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086E" w:rsidRDefault="006A0C9A" w:rsidP="00642498">
      <w:pPr>
        <w:snapToGrid w:val="0"/>
        <w:rPr>
          <w:rFonts w:eastAsia="標楷體"/>
          <w:b/>
          <w:color w:val="000000"/>
          <w:sz w:val="32"/>
          <w:szCs w:val="32"/>
        </w:rPr>
      </w:pPr>
      <w:r>
        <w:rPr>
          <w:rFonts w:eastAsia="標楷體" w:hint="eastAsia"/>
          <w:b/>
          <w:color w:val="000000"/>
          <w:sz w:val="32"/>
          <w:szCs w:val="32"/>
        </w:rPr>
        <w:t xml:space="preserve">      </w:t>
      </w:r>
      <w:r w:rsidR="004F3B14">
        <w:rPr>
          <w:rFonts w:eastAsia="標楷體"/>
          <w:b/>
          <w:color w:val="000000"/>
          <w:sz w:val="32"/>
          <w:szCs w:val="32"/>
        </w:rPr>
        <w:t xml:space="preserve">    </w:t>
      </w:r>
      <w:r w:rsidR="00A4086E" w:rsidRPr="00222BA6">
        <w:rPr>
          <w:rFonts w:eastAsia="標楷體"/>
          <w:b/>
          <w:color w:val="000000"/>
          <w:sz w:val="32"/>
          <w:szCs w:val="32"/>
        </w:rPr>
        <w:t>校、院、系級教育目標與核心能力彙整表</w:t>
      </w:r>
    </w:p>
    <w:p w:rsidR="004F3B14" w:rsidRPr="004F3B14" w:rsidRDefault="004F3B14" w:rsidP="00642498">
      <w:pPr>
        <w:snapToGrid w:val="0"/>
        <w:rPr>
          <w:rFonts w:eastAsia="標楷體" w:hint="eastAsia"/>
          <w:b/>
          <w:color w:val="000000"/>
          <w:sz w:val="32"/>
          <w:szCs w:val="32"/>
        </w:rPr>
      </w:pPr>
    </w:p>
    <w:p w:rsidR="00642498" w:rsidRPr="00665E73" w:rsidRDefault="00642498" w:rsidP="00642498">
      <w:pPr>
        <w:tabs>
          <w:tab w:val="left" w:pos="1200"/>
          <w:tab w:val="left" w:pos="2268"/>
          <w:tab w:val="left" w:pos="2410"/>
          <w:tab w:val="left" w:pos="2552"/>
          <w:tab w:val="left" w:pos="2694"/>
          <w:tab w:val="left" w:pos="2835"/>
          <w:tab w:val="left" w:pos="2977"/>
          <w:tab w:val="left" w:pos="3261"/>
        </w:tabs>
        <w:snapToGrid w:val="0"/>
        <w:jc w:val="center"/>
        <w:rPr>
          <w:rFonts w:eastAsia="標楷體"/>
          <w:b/>
          <w:color w:val="000000"/>
        </w:rPr>
      </w:pPr>
      <w:r w:rsidRPr="00665E73">
        <w:rPr>
          <w:rFonts w:eastAsia="標楷體" w:hint="eastAsia"/>
          <w:b/>
          <w:color w:val="000000"/>
        </w:rPr>
        <w:t>表一、校與通識教育中心及各院之教育目標與核心能力對照表</w:t>
      </w:r>
    </w:p>
    <w:tbl>
      <w:tblPr>
        <w:tblW w:w="10632" w:type="dxa"/>
        <w:tblInd w:w="-53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09"/>
        <w:gridCol w:w="4536"/>
        <w:gridCol w:w="5387"/>
      </w:tblGrid>
      <w:tr w:rsidR="00642498" w:rsidRPr="00222BA6" w:rsidTr="004F3B14">
        <w:trPr>
          <w:trHeight w:val="449"/>
        </w:trPr>
        <w:tc>
          <w:tcPr>
            <w:tcW w:w="709" w:type="dxa"/>
            <w:shd w:val="clear" w:color="auto" w:fill="FFC000"/>
            <w:vAlign w:val="center"/>
          </w:tcPr>
          <w:p w:rsidR="00642498" w:rsidRPr="00222BA6" w:rsidRDefault="00642498" w:rsidP="004F3B14">
            <w:pPr>
              <w:jc w:val="center"/>
              <w:rPr>
                <w:rFonts w:eastAsia="標楷體"/>
                <w:b/>
                <w:color w:val="000000"/>
              </w:rPr>
            </w:pPr>
            <w:r w:rsidRPr="00222BA6">
              <w:rPr>
                <w:rFonts w:eastAsia="標楷體"/>
                <w:b/>
                <w:color w:val="000000"/>
              </w:rPr>
              <w:t>校</w:t>
            </w:r>
            <w:r w:rsidRPr="00222BA6">
              <w:rPr>
                <w:rFonts w:eastAsia="標楷體"/>
                <w:b/>
                <w:color w:val="000000"/>
              </w:rPr>
              <w:t>/</w:t>
            </w:r>
            <w:r w:rsidRPr="00222BA6">
              <w:rPr>
                <w:rFonts w:eastAsia="標楷體"/>
                <w:b/>
                <w:color w:val="000000"/>
              </w:rPr>
              <w:t>院</w:t>
            </w:r>
          </w:p>
        </w:tc>
        <w:tc>
          <w:tcPr>
            <w:tcW w:w="4536" w:type="dxa"/>
            <w:shd w:val="clear" w:color="auto" w:fill="FFC000"/>
            <w:vAlign w:val="center"/>
          </w:tcPr>
          <w:p w:rsidR="00642498" w:rsidRPr="00222BA6" w:rsidRDefault="00642498" w:rsidP="004F3B14">
            <w:pPr>
              <w:jc w:val="center"/>
              <w:rPr>
                <w:rFonts w:eastAsia="標楷體"/>
                <w:b/>
                <w:color w:val="000000"/>
              </w:rPr>
            </w:pPr>
            <w:r w:rsidRPr="00222BA6">
              <w:rPr>
                <w:rFonts w:eastAsia="標楷體"/>
                <w:b/>
                <w:color w:val="000000"/>
              </w:rPr>
              <w:t>教育目標</w:t>
            </w:r>
          </w:p>
        </w:tc>
        <w:tc>
          <w:tcPr>
            <w:tcW w:w="5387" w:type="dxa"/>
            <w:shd w:val="clear" w:color="auto" w:fill="FFC000"/>
            <w:vAlign w:val="center"/>
          </w:tcPr>
          <w:p w:rsidR="00642498" w:rsidRPr="00222BA6" w:rsidRDefault="00642498" w:rsidP="004F3B14">
            <w:pPr>
              <w:jc w:val="center"/>
              <w:rPr>
                <w:rFonts w:eastAsia="標楷體"/>
                <w:b/>
                <w:color w:val="000000"/>
              </w:rPr>
            </w:pPr>
            <w:r w:rsidRPr="00222BA6">
              <w:rPr>
                <w:rFonts w:eastAsia="標楷體"/>
                <w:b/>
                <w:color w:val="000000"/>
              </w:rPr>
              <w:t>核心能力</w:t>
            </w:r>
          </w:p>
        </w:tc>
      </w:tr>
      <w:tr w:rsidR="00642498" w:rsidRPr="00222BA6" w:rsidTr="004F3B14">
        <w:trPr>
          <w:trHeight w:val="1219"/>
        </w:trPr>
        <w:tc>
          <w:tcPr>
            <w:tcW w:w="709" w:type="dxa"/>
            <w:shd w:val="clear" w:color="auto" w:fill="auto"/>
            <w:vAlign w:val="center"/>
          </w:tcPr>
          <w:p w:rsidR="00642498" w:rsidRPr="00222BA6" w:rsidRDefault="00642498" w:rsidP="004F3B14">
            <w:pPr>
              <w:spacing w:line="320" w:lineRule="exact"/>
              <w:jc w:val="center"/>
              <w:rPr>
                <w:rFonts w:eastAsia="標楷體"/>
                <w:b/>
                <w:color w:val="000000"/>
              </w:rPr>
            </w:pPr>
            <w:r w:rsidRPr="00222BA6">
              <w:rPr>
                <w:rFonts w:eastAsia="標楷體"/>
                <w:b/>
                <w:bCs/>
                <w:color w:val="000000"/>
              </w:rPr>
              <w:t>校</w:t>
            </w:r>
          </w:p>
        </w:tc>
        <w:tc>
          <w:tcPr>
            <w:tcW w:w="4536" w:type="dxa"/>
            <w:shd w:val="clear" w:color="auto" w:fill="auto"/>
            <w:vAlign w:val="center"/>
          </w:tcPr>
          <w:p w:rsidR="00642498" w:rsidRPr="00222BA6" w:rsidRDefault="00642498" w:rsidP="004F3B14">
            <w:pPr>
              <w:snapToGrid w:val="0"/>
              <w:spacing w:line="260" w:lineRule="exact"/>
              <w:rPr>
                <w:rFonts w:eastAsia="標楷體"/>
                <w:color w:val="000000"/>
              </w:rPr>
            </w:pPr>
            <w:r w:rsidRPr="00222BA6">
              <w:rPr>
                <w:rFonts w:eastAsia="標楷體"/>
                <w:color w:val="000000"/>
                <w:kern w:val="0"/>
              </w:rPr>
              <w:t>培養專業知能與職業倫理兼備的優質人才。</w:t>
            </w:r>
          </w:p>
        </w:tc>
        <w:tc>
          <w:tcPr>
            <w:tcW w:w="5387" w:type="dxa"/>
            <w:shd w:val="clear" w:color="auto" w:fill="auto"/>
            <w:vAlign w:val="center"/>
          </w:tcPr>
          <w:p w:rsidR="00642498" w:rsidRPr="00222BA6" w:rsidRDefault="00642498" w:rsidP="004F3B14">
            <w:pPr>
              <w:tabs>
                <w:tab w:val="left" w:pos="378"/>
                <w:tab w:val="left" w:pos="755"/>
              </w:tabs>
              <w:snapToGrid w:val="0"/>
              <w:spacing w:line="260" w:lineRule="exact"/>
              <w:ind w:rightChars="20" w:right="48"/>
              <w:jc w:val="both"/>
              <w:rPr>
                <w:rFonts w:eastAsia="標楷體"/>
                <w:color w:val="000000"/>
                <w:kern w:val="0"/>
              </w:rPr>
            </w:pPr>
            <w:r w:rsidRPr="00222BA6">
              <w:rPr>
                <w:rFonts w:eastAsia="標楷體"/>
                <w:color w:val="000000"/>
                <w:kern w:val="0"/>
              </w:rPr>
              <w:t>一、專業與實務能力。</w:t>
            </w:r>
          </w:p>
          <w:p w:rsidR="00642498" w:rsidRPr="00222BA6" w:rsidRDefault="00642498" w:rsidP="004F3B14">
            <w:pPr>
              <w:tabs>
                <w:tab w:val="left" w:pos="378"/>
                <w:tab w:val="left" w:pos="755"/>
              </w:tabs>
              <w:snapToGrid w:val="0"/>
              <w:spacing w:line="260" w:lineRule="exact"/>
              <w:ind w:rightChars="20" w:right="48"/>
              <w:jc w:val="both"/>
              <w:rPr>
                <w:rFonts w:eastAsia="標楷體"/>
                <w:color w:val="000000"/>
                <w:kern w:val="0"/>
              </w:rPr>
            </w:pPr>
            <w:r w:rsidRPr="00222BA6">
              <w:rPr>
                <w:rFonts w:eastAsia="標楷體"/>
                <w:color w:val="000000"/>
                <w:kern w:val="0"/>
              </w:rPr>
              <w:t>二、資訊科技應用能力。</w:t>
            </w:r>
          </w:p>
          <w:p w:rsidR="00642498" w:rsidRPr="00222BA6" w:rsidRDefault="00642498" w:rsidP="004F3B14">
            <w:pPr>
              <w:tabs>
                <w:tab w:val="left" w:pos="378"/>
                <w:tab w:val="left" w:pos="755"/>
              </w:tabs>
              <w:snapToGrid w:val="0"/>
              <w:spacing w:line="260" w:lineRule="exact"/>
              <w:ind w:rightChars="20" w:right="48"/>
              <w:jc w:val="both"/>
              <w:rPr>
                <w:rFonts w:eastAsia="標楷體"/>
                <w:color w:val="000000"/>
                <w:kern w:val="0"/>
              </w:rPr>
            </w:pPr>
            <w:r w:rsidRPr="00222BA6">
              <w:rPr>
                <w:rFonts w:eastAsia="標楷體"/>
                <w:color w:val="000000"/>
                <w:kern w:val="0"/>
              </w:rPr>
              <w:t>三、溝通協調與團隊工作能力。</w:t>
            </w:r>
          </w:p>
          <w:p w:rsidR="00642498" w:rsidRPr="00222BA6" w:rsidRDefault="00642498" w:rsidP="004F3B14">
            <w:pPr>
              <w:tabs>
                <w:tab w:val="left" w:pos="378"/>
                <w:tab w:val="left" w:pos="755"/>
              </w:tabs>
              <w:snapToGrid w:val="0"/>
              <w:spacing w:line="260" w:lineRule="exact"/>
              <w:ind w:rightChars="20" w:right="48"/>
              <w:jc w:val="both"/>
              <w:rPr>
                <w:rFonts w:eastAsia="標楷體"/>
                <w:color w:val="000000"/>
                <w:kern w:val="0"/>
              </w:rPr>
            </w:pPr>
            <w:r w:rsidRPr="00222BA6">
              <w:rPr>
                <w:rFonts w:eastAsia="標楷體"/>
                <w:color w:val="000000"/>
                <w:kern w:val="0"/>
              </w:rPr>
              <w:t>四、自主學習能力。</w:t>
            </w:r>
          </w:p>
        </w:tc>
      </w:tr>
      <w:tr w:rsidR="00642498" w:rsidRPr="00222BA6" w:rsidTr="004F3B14">
        <w:trPr>
          <w:trHeight w:val="1690"/>
        </w:trPr>
        <w:tc>
          <w:tcPr>
            <w:tcW w:w="709" w:type="dxa"/>
            <w:shd w:val="clear" w:color="auto" w:fill="auto"/>
            <w:textDirection w:val="tbRlV"/>
            <w:vAlign w:val="center"/>
          </w:tcPr>
          <w:p w:rsidR="00642498" w:rsidRPr="00222BA6" w:rsidRDefault="00642498" w:rsidP="004F3B14">
            <w:pPr>
              <w:spacing w:before="100" w:beforeAutospacing="1" w:after="100" w:afterAutospacing="1" w:line="320" w:lineRule="exact"/>
              <w:ind w:left="113" w:right="113"/>
              <w:jc w:val="center"/>
              <w:rPr>
                <w:rFonts w:eastAsia="標楷體"/>
                <w:b/>
                <w:bCs/>
                <w:color w:val="000000"/>
              </w:rPr>
            </w:pPr>
            <w:r w:rsidRPr="00222BA6">
              <w:rPr>
                <w:rFonts w:eastAsia="標楷體"/>
                <w:b/>
                <w:bCs/>
                <w:color w:val="000000"/>
              </w:rPr>
              <w:t>管理學院</w:t>
            </w:r>
          </w:p>
        </w:tc>
        <w:tc>
          <w:tcPr>
            <w:tcW w:w="4536" w:type="dxa"/>
            <w:shd w:val="clear" w:color="auto" w:fill="auto"/>
            <w:vAlign w:val="center"/>
          </w:tcPr>
          <w:p w:rsidR="00642498" w:rsidRPr="00222BA6" w:rsidRDefault="00642498" w:rsidP="004F3B14">
            <w:pPr>
              <w:tabs>
                <w:tab w:val="left" w:pos="-68"/>
              </w:tabs>
              <w:snapToGrid w:val="0"/>
              <w:spacing w:line="260" w:lineRule="exact"/>
              <w:ind w:leftChars="20" w:left="48" w:rightChars="20" w:right="48"/>
              <w:jc w:val="both"/>
              <w:rPr>
                <w:rFonts w:eastAsia="標楷體"/>
                <w:color w:val="000000"/>
                <w:kern w:val="0"/>
              </w:rPr>
            </w:pPr>
            <w:r w:rsidRPr="00222BA6">
              <w:rPr>
                <w:rFonts w:eastAsia="標楷體"/>
                <w:color w:val="000000"/>
                <w:kern w:val="0"/>
              </w:rPr>
              <w:t>培養具國際視野、團隊合作、職場倫理及終身學習能力之理論與實務兼備的管理人才。</w:t>
            </w:r>
          </w:p>
        </w:tc>
        <w:tc>
          <w:tcPr>
            <w:tcW w:w="5387" w:type="dxa"/>
            <w:shd w:val="clear" w:color="auto" w:fill="auto"/>
            <w:vAlign w:val="center"/>
          </w:tcPr>
          <w:p w:rsidR="00642498" w:rsidRPr="00222BA6" w:rsidRDefault="00642498" w:rsidP="004F3B14">
            <w:pPr>
              <w:tabs>
                <w:tab w:val="left" w:pos="46"/>
                <w:tab w:val="left" w:pos="329"/>
              </w:tabs>
              <w:snapToGrid w:val="0"/>
              <w:spacing w:line="260" w:lineRule="exact"/>
              <w:jc w:val="both"/>
              <w:rPr>
                <w:rFonts w:eastAsia="標楷體"/>
                <w:color w:val="000000"/>
                <w:kern w:val="0"/>
              </w:rPr>
            </w:pPr>
            <w:r w:rsidRPr="00222BA6">
              <w:rPr>
                <w:rFonts w:eastAsia="標楷體"/>
                <w:color w:val="000000"/>
                <w:kern w:val="0"/>
              </w:rPr>
              <w:t>一、理論與實務解決問題能力。</w:t>
            </w:r>
          </w:p>
          <w:p w:rsidR="00642498" w:rsidRPr="00222BA6" w:rsidRDefault="00642498" w:rsidP="004F3B14">
            <w:pPr>
              <w:tabs>
                <w:tab w:val="left" w:pos="46"/>
                <w:tab w:val="left" w:pos="329"/>
              </w:tabs>
              <w:snapToGrid w:val="0"/>
              <w:spacing w:line="260" w:lineRule="exact"/>
              <w:jc w:val="both"/>
              <w:rPr>
                <w:rFonts w:eastAsia="標楷體"/>
                <w:color w:val="000000"/>
                <w:kern w:val="0"/>
              </w:rPr>
            </w:pPr>
            <w:r w:rsidRPr="00222BA6">
              <w:rPr>
                <w:rFonts w:eastAsia="標楷體"/>
                <w:color w:val="000000"/>
                <w:kern w:val="0"/>
              </w:rPr>
              <w:t>二、企業經營與服務管理應用能力。</w:t>
            </w:r>
          </w:p>
          <w:p w:rsidR="00642498" w:rsidRPr="00222BA6" w:rsidRDefault="00642498" w:rsidP="004F3B14">
            <w:pPr>
              <w:tabs>
                <w:tab w:val="left" w:pos="46"/>
                <w:tab w:val="left" w:pos="329"/>
              </w:tabs>
              <w:snapToGrid w:val="0"/>
              <w:spacing w:line="260" w:lineRule="exact"/>
              <w:jc w:val="both"/>
              <w:rPr>
                <w:rFonts w:eastAsia="標楷體"/>
                <w:color w:val="000000"/>
                <w:kern w:val="0"/>
              </w:rPr>
            </w:pPr>
            <w:r w:rsidRPr="00222BA6">
              <w:rPr>
                <w:rFonts w:eastAsia="標楷體"/>
                <w:color w:val="000000"/>
                <w:kern w:val="0"/>
              </w:rPr>
              <w:t>三、專業倫理與團隊合作能力。</w:t>
            </w:r>
          </w:p>
          <w:p w:rsidR="00642498" w:rsidRPr="00222BA6" w:rsidRDefault="00642498" w:rsidP="004F3B14">
            <w:pPr>
              <w:tabs>
                <w:tab w:val="left" w:pos="46"/>
                <w:tab w:val="left" w:pos="329"/>
              </w:tabs>
              <w:snapToGrid w:val="0"/>
              <w:spacing w:line="260" w:lineRule="exact"/>
              <w:jc w:val="both"/>
              <w:rPr>
                <w:rFonts w:eastAsia="標楷體"/>
                <w:color w:val="000000"/>
                <w:kern w:val="0"/>
              </w:rPr>
            </w:pPr>
            <w:r w:rsidRPr="00222BA6">
              <w:rPr>
                <w:rFonts w:eastAsia="標楷體"/>
                <w:color w:val="000000"/>
                <w:kern w:val="0"/>
              </w:rPr>
              <w:t>四、溝通協調與創新規劃能力。</w:t>
            </w:r>
          </w:p>
          <w:p w:rsidR="00642498" w:rsidRPr="00222BA6" w:rsidRDefault="00642498" w:rsidP="004F3B14">
            <w:pPr>
              <w:tabs>
                <w:tab w:val="left" w:pos="46"/>
                <w:tab w:val="left" w:pos="329"/>
              </w:tabs>
              <w:snapToGrid w:val="0"/>
              <w:spacing w:line="260" w:lineRule="exact"/>
              <w:jc w:val="both"/>
              <w:rPr>
                <w:rFonts w:eastAsia="標楷體"/>
                <w:color w:val="000000"/>
                <w:kern w:val="0"/>
              </w:rPr>
            </w:pPr>
            <w:r w:rsidRPr="00222BA6">
              <w:rPr>
                <w:rFonts w:eastAsia="標楷體"/>
                <w:color w:val="000000"/>
                <w:kern w:val="0"/>
              </w:rPr>
              <w:t>五、國際視野與終身學習能力。</w:t>
            </w:r>
          </w:p>
        </w:tc>
      </w:tr>
      <w:tr w:rsidR="00642498" w:rsidRPr="00222BA6" w:rsidTr="004F3B14">
        <w:trPr>
          <w:cantSplit/>
          <w:trHeight w:val="2390"/>
        </w:trPr>
        <w:tc>
          <w:tcPr>
            <w:tcW w:w="709" w:type="dxa"/>
            <w:shd w:val="clear" w:color="auto" w:fill="auto"/>
            <w:textDirection w:val="tbRlV"/>
            <w:vAlign w:val="center"/>
          </w:tcPr>
          <w:p w:rsidR="00642498" w:rsidRPr="00222BA6" w:rsidRDefault="00642498" w:rsidP="004F3B14">
            <w:pPr>
              <w:spacing w:before="100" w:beforeAutospacing="1" w:after="100" w:afterAutospacing="1" w:line="320" w:lineRule="exact"/>
              <w:ind w:left="113" w:right="113"/>
              <w:jc w:val="center"/>
              <w:rPr>
                <w:rFonts w:eastAsia="標楷體"/>
                <w:b/>
                <w:bCs/>
                <w:color w:val="000000"/>
              </w:rPr>
            </w:pPr>
            <w:r w:rsidRPr="00222BA6">
              <w:rPr>
                <w:rFonts w:eastAsia="標楷體"/>
                <w:b/>
                <w:bCs/>
                <w:color w:val="000000"/>
              </w:rPr>
              <w:t>理工學院</w:t>
            </w:r>
          </w:p>
        </w:tc>
        <w:tc>
          <w:tcPr>
            <w:tcW w:w="4536" w:type="dxa"/>
            <w:shd w:val="clear" w:color="auto" w:fill="auto"/>
            <w:vAlign w:val="center"/>
          </w:tcPr>
          <w:p w:rsidR="00642498" w:rsidRPr="00222BA6" w:rsidRDefault="00642498" w:rsidP="004F3B14">
            <w:pPr>
              <w:tabs>
                <w:tab w:val="left" w:pos="-68"/>
              </w:tabs>
              <w:snapToGrid w:val="0"/>
              <w:spacing w:line="260" w:lineRule="exact"/>
              <w:ind w:leftChars="20" w:left="48" w:rightChars="20" w:right="48"/>
              <w:jc w:val="both"/>
              <w:rPr>
                <w:rFonts w:eastAsia="標楷體"/>
                <w:color w:val="000000"/>
                <w:kern w:val="0"/>
              </w:rPr>
            </w:pPr>
            <w:r w:rsidRPr="00222BA6">
              <w:rPr>
                <w:rFonts w:eastAsia="標楷體"/>
                <w:color w:val="000000"/>
                <w:kern w:val="0"/>
              </w:rPr>
              <w:t>培養具溝通協調、團隊合作、關懷社會及環境永續發展認知能力之理論與實務兼備的理工人才。</w:t>
            </w:r>
          </w:p>
        </w:tc>
        <w:tc>
          <w:tcPr>
            <w:tcW w:w="5387" w:type="dxa"/>
            <w:shd w:val="clear" w:color="auto" w:fill="auto"/>
            <w:vAlign w:val="center"/>
          </w:tcPr>
          <w:p w:rsidR="00642498" w:rsidRPr="00222BA6" w:rsidRDefault="00642498" w:rsidP="004F3B14">
            <w:pPr>
              <w:snapToGrid w:val="0"/>
              <w:spacing w:line="260" w:lineRule="exact"/>
              <w:jc w:val="both"/>
              <w:rPr>
                <w:rFonts w:eastAsia="標楷體"/>
                <w:color w:val="000000"/>
                <w:kern w:val="0"/>
              </w:rPr>
            </w:pPr>
            <w:r w:rsidRPr="00222BA6">
              <w:rPr>
                <w:rFonts w:eastAsia="標楷體"/>
                <w:color w:val="000000"/>
                <w:kern w:val="0"/>
              </w:rPr>
              <w:t>一、工程知識、資訊科技、科學及數學運用能力。</w:t>
            </w:r>
          </w:p>
          <w:p w:rsidR="00642498" w:rsidRPr="00222BA6" w:rsidRDefault="00642498" w:rsidP="004F3B14">
            <w:pPr>
              <w:snapToGrid w:val="0"/>
              <w:spacing w:line="260" w:lineRule="exact"/>
              <w:jc w:val="both"/>
              <w:rPr>
                <w:rFonts w:eastAsia="標楷體"/>
                <w:color w:val="000000"/>
                <w:kern w:val="0"/>
              </w:rPr>
            </w:pPr>
            <w:r w:rsidRPr="00222BA6">
              <w:rPr>
                <w:rFonts w:eastAsia="標楷體"/>
                <w:color w:val="000000"/>
                <w:kern w:val="0"/>
              </w:rPr>
              <w:t>二、實驗設計、執行、分析及數據解釋能力。</w:t>
            </w:r>
          </w:p>
          <w:p w:rsidR="00642498" w:rsidRPr="00222BA6" w:rsidRDefault="00642498" w:rsidP="004F3B14">
            <w:pPr>
              <w:snapToGrid w:val="0"/>
              <w:spacing w:line="260" w:lineRule="exact"/>
              <w:jc w:val="both"/>
              <w:rPr>
                <w:rFonts w:eastAsia="標楷體"/>
                <w:color w:val="000000"/>
                <w:kern w:val="0"/>
              </w:rPr>
            </w:pPr>
            <w:r w:rsidRPr="00222BA6">
              <w:rPr>
                <w:rFonts w:eastAsia="標楷體"/>
                <w:color w:val="000000"/>
                <w:kern w:val="0"/>
              </w:rPr>
              <w:t>三、實務技術、技巧及工具使用能力。</w:t>
            </w:r>
          </w:p>
          <w:p w:rsidR="00642498" w:rsidRPr="00222BA6" w:rsidRDefault="00642498" w:rsidP="004F3B14">
            <w:pPr>
              <w:snapToGrid w:val="0"/>
              <w:spacing w:line="260" w:lineRule="exact"/>
              <w:jc w:val="both"/>
              <w:rPr>
                <w:rFonts w:eastAsia="標楷體"/>
                <w:color w:val="000000"/>
                <w:kern w:val="0"/>
              </w:rPr>
            </w:pPr>
            <w:r w:rsidRPr="00222BA6">
              <w:rPr>
                <w:rFonts w:eastAsia="標楷體"/>
                <w:color w:val="000000"/>
                <w:kern w:val="0"/>
              </w:rPr>
              <w:t>四、系統、元件或製程之設計能力。</w:t>
            </w:r>
          </w:p>
          <w:p w:rsidR="00642498" w:rsidRPr="00222BA6" w:rsidRDefault="00642498" w:rsidP="004F3B14">
            <w:pPr>
              <w:snapToGrid w:val="0"/>
              <w:spacing w:line="260" w:lineRule="exact"/>
              <w:jc w:val="both"/>
              <w:rPr>
                <w:rFonts w:eastAsia="標楷體"/>
                <w:color w:val="000000"/>
                <w:kern w:val="0"/>
              </w:rPr>
            </w:pPr>
            <w:r w:rsidRPr="00222BA6">
              <w:rPr>
                <w:rFonts w:eastAsia="標楷體"/>
                <w:color w:val="000000"/>
                <w:kern w:val="0"/>
              </w:rPr>
              <w:t>五、有效溝通與團隊合作能力。</w:t>
            </w:r>
          </w:p>
          <w:p w:rsidR="00642498" w:rsidRPr="00222BA6" w:rsidRDefault="00642498" w:rsidP="004F3B14">
            <w:pPr>
              <w:snapToGrid w:val="0"/>
              <w:spacing w:line="260" w:lineRule="exact"/>
              <w:jc w:val="both"/>
              <w:rPr>
                <w:rFonts w:eastAsia="標楷體"/>
                <w:color w:val="000000"/>
                <w:kern w:val="0"/>
              </w:rPr>
            </w:pPr>
            <w:r w:rsidRPr="00222BA6">
              <w:rPr>
                <w:rFonts w:eastAsia="標楷體"/>
                <w:color w:val="000000"/>
                <w:kern w:val="0"/>
              </w:rPr>
              <w:t>六、發掘、分析及問題處理能力。</w:t>
            </w:r>
          </w:p>
          <w:p w:rsidR="00642498" w:rsidRPr="00222BA6" w:rsidRDefault="00642498" w:rsidP="004F3B14">
            <w:pPr>
              <w:snapToGrid w:val="0"/>
              <w:spacing w:line="260" w:lineRule="exact"/>
              <w:jc w:val="both"/>
              <w:rPr>
                <w:rFonts w:eastAsia="標楷體"/>
                <w:color w:val="000000"/>
                <w:kern w:val="0"/>
              </w:rPr>
            </w:pPr>
            <w:r w:rsidRPr="00222BA6">
              <w:rPr>
                <w:rFonts w:eastAsia="標楷體"/>
                <w:color w:val="000000"/>
                <w:kern w:val="0"/>
              </w:rPr>
              <w:t>七、科學、技術及時事議題瞭解與終生學習能力。</w:t>
            </w:r>
          </w:p>
          <w:p w:rsidR="00642498" w:rsidRPr="00222BA6" w:rsidRDefault="00642498" w:rsidP="004F3B14">
            <w:pPr>
              <w:snapToGrid w:val="0"/>
              <w:spacing w:line="260" w:lineRule="exact"/>
              <w:jc w:val="both"/>
              <w:rPr>
                <w:rFonts w:eastAsia="標楷體"/>
                <w:color w:val="000000"/>
                <w:kern w:val="0"/>
              </w:rPr>
            </w:pPr>
            <w:r w:rsidRPr="00222BA6">
              <w:rPr>
                <w:rFonts w:eastAsia="標楷體"/>
                <w:color w:val="000000"/>
                <w:kern w:val="0"/>
              </w:rPr>
              <w:t>八、專業倫理與社會責任認知能力。</w:t>
            </w:r>
          </w:p>
        </w:tc>
      </w:tr>
      <w:tr w:rsidR="00642498" w:rsidRPr="00222BA6" w:rsidTr="004F3B14">
        <w:trPr>
          <w:cantSplit/>
          <w:trHeight w:val="1116"/>
        </w:trPr>
        <w:tc>
          <w:tcPr>
            <w:tcW w:w="709" w:type="dxa"/>
            <w:shd w:val="clear" w:color="auto" w:fill="auto"/>
            <w:textDirection w:val="tbRlV"/>
            <w:vAlign w:val="center"/>
          </w:tcPr>
          <w:p w:rsidR="00642498" w:rsidRPr="00222BA6" w:rsidRDefault="00642498" w:rsidP="004F3B14">
            <w:pPr>
              <w:spacing w:before="100" w:beforeAutospacing="1" w:after="100" w:afterAutospacing="1" w:line="320" w:lineRule="exact"/>
              <w:ind w:left="113" w:right="113"/>
              <w:jc w:val="center"/>
              <w:rPr>
                <w:rFonts w:eastAsia="標楷體"/>
                <w:b/>
                <w:bCs/>
                <w:color w:val="000000"/>
              </w:rPr>
            </w:pPr>
            <w:r w:rsidRPr="00222BA6">
              <w:rPr>
                <w:rFonts w:eastAsia="標楷體"/>
                <w:b/>
                <w:bCs/>
                <w:color w:val="000000"/>
              </w:rPr>
              <w:t>設計學院</w:t>
            </w:r>
          </w:p>
        </w:tc>
        <w:tc>
          <w:tcPr>
            <w:tcW w:w="4536" w:type="dxa"/>
            <w:shd w:val="clear" w:color="auto" w:fill="auto"/>
            <w:vAlign w:val="center"/>
          </w:tcPr>
          <w:p w:rsidR="00642498" w:rsidRPr="00222BA6" w:rsidRDefault="00642498" w:rsidP="004F3B14">
            <w:pPr>
              <w:tabs>
                <w:tab w:val="left" w:pos="-68"/>
              </w:tabs>
              <w:snapToGrid w:val="0"/>
              <w:spacing w:line="260" w:lineRule="exact"/>
              <w:ind w:leftChars="20" w:left="48" w:rightChars="20" w:right="48"/>
              <w:jc w:val="both"/>
              <w:rPr>
                <w:rFonts w:eastAsia="標楷體"/>
                <w:color w:val="000000"/>
                <w:kern w:val="0"/>
              </w:rPr>
            </w:pPr>
            <w:r w:rsidRPr="00222BA6">
              <w:rPr>
                <w:rFonts w:eastAsia="標楷體"/>
                <w:color w:val="000000"/>
                <w:kern w:val="0"/>
              </w:rPr>
              <w:t>培養具人文素養、專業倫理、國際潮流及創意美感能力之理論與實務兼備的設計人才。</w:t>
            </w:r>
          </w:p>
        </w:tc>
        <w:tc>
          <w:tcPr>
            <w:tcW w:w="5387" w:type="dxa"/>
            <w:shd w:val="clear" w:color="auto" w:fill="auto"/>
            <w:vAlign w:val="center"/>
          </w:tcPr>
          <w:p w:rsidR="00642498" w:rsidRPr="00222BA6" w:rsidRDefault="00642498" w:rsidP="004F3B14">
            <w:pPr>
              <w:tabs>
                <w:tab w:val="left" w:pos="188"/>
              </w:tabs>
              <w:snapToGrid w:val="0"/>
              <w:spacing w:line="260" w:lineRule="exact"/>
              <w:jc w:val="both"/>
              <w:rPr>
                <w:rFonts w:eastAsia="標楷體"/>
                <w:color w:val="000000"/>
                <w:kern w:val="0"/>
              </w:rPr>
            </w:pPr>
            <w:r w:rsidRPr="00222BA6">
              <w:rPr>
                <w:rFonts w:eastAsia="標楷體"/>
                <w:color w:val="000000"/>
                <w:kern w:val="0"/>
              </w:rPr>
              <w:t>一、設計專業執行能力。</w:t>
            </w:r>
          </w:p>
          <w:p w:rsidR="00642498" w:rsidRPr="00222BA6" w:rsidRDefault="00642498" w:rsidP="004F3B14">
            <w:pPr>
              <w:tabs>
                <w:tab w:val="left" w:pos="-68"/>
              </w:tabs>
              <w:snapToGrid w:val="0"/>
              <w:spacing w:line="260" w:lineRule="exact"/>
              <w:jc w:val="both"/>
              <w:rPr>
                <w:rFonts w:eastAsia="標楷體"/>
                <w:color w:val="000000"/>
                <w:kern w:val="0"/>
              </w:rPr>
            </w:pPr>
            <w:r w:rsidRPr="00222BA6">
              <w:rPr>
                <w:rFonts w:eastAsia="標楷體"/>
                <w:color w:val="000000"/>
                <w:kern w:val="0"/>
              </w:rPr>
              <w:t>二、自主學習與問題解決能力。</w:t>
            </w:r>
          </w:p>
          <w:p w:rsidR="00642498" w:rsidRPr="00222BA6" w:rsidRDefault="00642498" w:rsidP="004F3B14">
            <w:pPr>
              <w:tabs>
                <w:tab w:val="left" w:pos="-68"/>
              </w:tabs>
              <w:snapToGrid w:val="0"/>
              <w:spacing w:line="260" w:lineRule="exact"/>
              <w:jc w:val="both"/>
              <w:rPr>
                <w:rFonts w:eastAsia="標楷體"/>
                <w:color w:val="000000"/>
                <w:kern w:val="0"/>
              </w:rPr>
            </w:pPr>
            <w:r w:rsidRPr="00222BA6">
              <w:rPr>
                <w:rFonts w:eastAsia="標楷體"/>
                <w:color w:val="000000"/>
                <w:kern w:val="0"/>
              </w:rPr>
              <w:t>三、溝通協調與整合能力。</w:t>
            </w:r>
          </w:p>
          <w:p w:rsidR="00642498" w:rsidRPr="00C14115" w:rsidRDefault="00642498" w:rsidP="004F3B14">
            <w:pPr>
              <w:tabs>
                <w:tab w:val="left" w:pos="-68"/>
              </w:tabs>
              <w:snapToGrid w:val="0"/>
              <w:spacing w:line="260" w:lineRule="exact"/>
              <w:jc w:val="both"/>
              <w:rPr>
                <w:rFonts w:eastAsia="標楷體"/>
                <w:kern w:val="0"/>
              </w:rPr>
            </w:pPr>
            <w:r w:rsidRPr="00C14115">
              <w:rPr>
                <w:rFonts w:eastAsia="標楷體"/>
                <w:kern w:val="0"/>
              </w:rPr>
              <w:t>四、專業倫理與道德認知能力。</w:t>
            </w:r>
          </w:p>
        </w:tc>
      </w:tr>
      <w:tr w:rsidR="00642498" w:rsidRPr="00222BA6" w:rsidTr="004F3B14">
        <w:trPr>
          <w:cantSplit/>
          <w:trHeight w:val="1246"/>
        </w:trPr>
        <w:tc>
          <w:tcPr>
            <w:tcW w:w="709" w:type="dxa"/>
            <w:shd w:val="clear" w:color="auto" w:fill="auto"/>
            <w:textDirection w:val="tbRlV"/>
            <w:vAlign w:val="center"/>
          </w:tcPr>
          <w:p w:rsidR="00642498" w:rsidRPr="00222BA6" w:rsidRDefault="00642498" w:rsidP="004F3B14">
            <w:pPr>
              <w:spacing w:before="100" w:beforeAutospacing="1" w:after="100" w:afterAutospacing="1" w:line="320" w:lineRule="exact"/>
              <w:ind w:left="113" w:right="113"/>
              <w:jc w:val="center"/>
              <w:rPr>
                <w:rFonts w:eastAsia="標楷體"/>
                <w:b/>
                <w:bCs/>
                <w:color w:val="000000"/>
              </w:rPr>
            </w:pPr>
            <w:r w:rsidRPr="00222BA6">
              <w:rPr>
                <w:rFonts w:eastAsia="標楷體"/>
                <w:b/>
                <w:bCs/>
                <w:color w:val="000000"/>
              </w:rPr>
              <w:t>人文暨社會學院</w:t>
            </w:r>
          </w:p>
        </w:tc>
        <w:tc>
          <w:tcPr>
            <w:tcW w:w="4536" w:type="dxa"/>
            <w:shd w:val="clear" w:color="auto" w:fill="auto"/>
            <w:vAlign w:val="center"/>
          </w:tcPr>
          <w:p w:rsidR="00642498" w:rsidRPr="00222BA6" w:rsidRDefault="00642498" w:rsidP="004F3B14">
            <w:pPr>
              <w:tabs>
                <w:tab w:val="left" w:pos="-68"/>
              </w:tabs>
              <w:snapToGrid w:val="0"/>
              <w:spacing w:line="260" w:lineRule="exact"/>
              <w:ind w:leftChars="20" w:left="48" w:rightChars="20" w:right="48"/>
              <w:jc w:val="both"/>
              <w:rPr>
                <w:rFonts w:eastAsia="標楷體"/>
                <w:color w:val="000000"/>
                <w:kern w:val="0"/>
              </w:rPr>
            </w:pPr>
            <w:r w:rsidRPr="00222BA6">
              <w:rPr>
                <w:rFonts w:eastAsia="標楷體"/>
                <w:color w:val="000000"/>
                <w:kern w:val="0"/>
              </w:rPr>
              <w:t>培養具創新觀念、博雅氣質、專業知能、合作精神、多元視野與表達能力之理論與實務兼備的人才。</w:t>
            </w:r>
          </w:p>
        </w:tc>
        <w:tc>
          <w:tcPr>
            <w:tcW w:w="5387" w:type="dxa"/>
            <w:shd w:val="clear" w:color="auto" w:fill="auto"/>
            <w:vAlign w:val="center"/>
          </w:tcPr>
          <w:p w:rsidR="00642498" w:rsidRPr="00222BA6" w:rsidRDefault="00642498" w:rsidP="004F3B14">
            <w:pPr>
              <w:tabs>
                <w:tab w:val="left" w:pos="-68"/>
                <w:tab w:val="left" w:pos="188"/>
              </w:tabs>
              <w:snapToGrid w:val="0"/>
              <w:spacing w:line="260" w:lineRule="exact"/>
              <w:jc w:val="both"/>
              <w:rPr>
                <w:rFonts w:eastAsia="標楷體"/>
                <w:color w:val="000000"/>
                <w:kern w:val="0"/>
              </w:rPr>
            </w:pPr>
            <w:r w:rsidRPr="00222BA6">
              <w:rPr>
                <w:rFonts w:eastAsia="標楷體"/>
                <w:color w:val="000000"/>
                <w:kern w:val="0"/>
              </w:rPr>
              <w:t>一、人文社會之專業實務與多元宏觀能力。</w:t>
            </w:r>
          </w:p>
          <w:p w:rsidR="00642498" w:rsidRPr="00222BA6" w:rsidRDefault="00642498" w:rsidP="004F3B14">
            <w:pPr>
              <w:tabs>
                <w:tab w:val="left" w:pos="188"/>
              </w:tabs>
              <w:snapToGrid w:val="0"/>
              <w:spacing w:line="260" w:lineRule="exact"/>
              <w:jc w:val="both"/>
              <w:rPr>
                <w:rFonts w:eastAsia="標楷體"/>
                <w:color w:val="000000"/>
                <w:kern w:val="0"/>
              </w:rPr>
            </w:pPr>
            <w:r w:rsidRPr="00222BA6">
              <w:rPr>
                <w:rFonts w:eastAsia="標楷體"/>
                <w:color w:val="000000"/>
                <w:kern w:val="0"/>
              </w:rPr>
              <w:t>二、資訊科技之應用與創新能力。</w:t>
            </w:r>
          </w:p>
          <w:p w:rsidR="00642498" w:rsidRPr="00222BA6" w:rsidRDefault="00642498" w:rsidP="004F3B14">
            <w:pPr>
              <w:tabs>
                <w:tab w:val="left" w:pos="-68"/>
                <w:tab w:val="left" w:pos="188"/>
              </w:tabs>
              <w:snapToGrid w:val="0"/>
              <w:spacing w:line="260" w:lineRule="exact"/>
              <w:jc w:val="both"/>
              <w:rPr>
                <w:rFonts w:eastAsia="標楷體"/>
                <w:color w:val="000000"/>
                <w:kern w:val="0"/>
              </w:rPr>
            </w:pPr>
            <w:r w:rsidRPr="00222BA6">
              <w:rPr>
                <w:rFonts w:eastAsia="標楷體"/>
                <w:color w:val="000000"/>
                <w:kern w:val="0"/>
              </w:rPr>
              <w:t>三、職場倫理與團隊合作之執行能力。</w:t>
            </w:r>
          </w:p>
          <w:p w:rsidR="00642498" w:rsidRPr="00222BA6" w:rsidRDefault="00642498" w:rsidP="004F3B14">
            <w:pPr>
              <w:tabs>
                <w:tab w:val="left" w:pos="-68"/>
                <w:tab w:val="left" w:pos="188"/>
              </w:tabs>
              <w:snapToGrid w:val="0"/>
              <w:spacing w:line="260" w:lineRule="exact"/>
              <w:jc w:val="both"/>
              <w:rPr>
                <w:rFonts w:eastAsia="標楷體"/>
                <w:color w:val="000000"/>
                <w:kern w:val="0"/>
              </w:rPr>
            </w:pPr>
            <w:r w:rsidRPr="00222BA6">
              <w:rPr>
                <w:rFonts w:eastAsia="標楷體"/>
                <w:color w:val="000000"/>
                <w:kern w:val="0"/>
              </w:rPr>
              <w:t>四、人文素養與溝通表達能力。</w:t>
            </w:r>
          </w:p>
        </w:tc>
      </w:tr>
      <w:tr w:rsidR="00642498" w:rsidRPr="00222BA6" w:rsidTr="004F3B14">
        <w:trPr>
          <w:trHeight w:val="1191"/>
        </w:trPr>
        <w:tc>
          <w:tcPr>
            <w:tcW w:w="709" w:type="dxa"/>
            <w:shd w:val="clear" w:color="auto" w:fill="auto"/>
            <w:textDirection w:val="tbRlV"/>
            <w:vAlign w:val="center"/>
          </w:tcPr>
          <w:p w:rsidR="00642498" w:rsidRPr="00222BA6" w:rsidRDefault="00642498" w:rsidP="004F3B14">
            <w:pPr>
              <w:spacing w:before="100" w:beforeAutospacing="1" w:after="100" w:afterAutospacing="1" w:line="320" w:lineRule="exact"/>
              <w:ind w:left="113" w:right="113"/>
              <w:rPr>
                <w:rFonts w:eastAsia="標楷體"/>
                <w:b/>
                <w:bCs/>
                <w:color w:val="000000"/>
              </w:rPr>
            </w:pPr>
            <w:r w:rsidRPr="00222BA6">
              <w:rPr>
                <w:rFonts w:eastAsia="標楷體"/>
                <w:b/>
                <w:bCs/>
                <w:color w:val="000000"/>
              </w:rPr>
              <w:t>資訊學院</w:t>
            </w:r>
          </w:p>
        </w:tc>
        <w:tc>
          <w:tcPr>
            <w:tcW w:w="4536" w:type="dxa"/>
            <w:shd w:val="clear" w:color="auto" w:fill="auto"/>
            <w:vAlign w:val="center"/>
          </w:tcPr>
          <w:p w:rsidR="00642498" w:rsidRPr="00222BA6" w:rsidRDefault="00642498" w:rsidP="004F3B14">
            <w:pPr>
              <w:tabs>
                <w:tab w:val="left" w:pos="-68"/>
              </w:tabs>
              <w:snapToGrid w:val="0"/>
              <w:spacing w:line="260" w:lineRule="exact"/>
              <w:ind w:leftChars="20" w:left="48" w:rightChars="20" w:right="48"/>
              <w:jc w:val="both"/>
              <w:rPr>
                <w:rFonts w:eastAsia="標楷體"/>
                <w:color w:val="000000"/>
                <w:kern w:val="0"/>
              </w:rPr>
            </w:pPr>
            <w:r w:rsidRPr="00222BA6">
              <w:rPr>
                <w:rFonts w:eastAsia="標楷體"/>
                <w:color w:val="000000"/>
                <w:kern w:val="0"/>
              </w:rPr>
              <w:t>培養具專業知能、職業倫理及國際視野之理論與實務兼備的資訊人才。</w:t>
            </w:r>
          </w:p>
        </w:tc>
        <w:tc>
          <w:tcPr>
            <w:tcW w:w="5387" w:type="dxa"/>
            <w:shd w:val="clear" w:color="auto" w:fill="auto"/>
            <w:vAlign w:val="center"/>
          </w:tcPr>
          <w:p w:rsidR="00642498" w:rsidRPr="00222BA6" w:rsidRDefault="00642498" w:rsidP="004F3B14">
            <w:pPr>
              <w:tabs>
                <w:tab w:val="left" w:pos="-68"/>
              </w:tabs>
              <w:snapToGrid w:val="0"/>
              <w:spacing w:line="260" w:lineRule="exact"/>
              <w:jc w:val="both"/>
              <w:rPr>
                <w:rFonts w:eastAsia="標楷體"/>
                <w:color w:val="000000"/>
                <w:kern w:val="0"/>
              </w:rPr>
            </w:pPr>
            <w:r w:rsidRPr="00222BA6">
              <w:rPr>
                <w:rFonts w:eastAsia="標楷體"/>
                <w:color w:val="000000"/>
                <w:kern w:val="0"/>
              </w:rPr>
              <w:t>一、資訊專業與實務應用能力。</w:t>
            </w:r>
          </w:p>
          <w:p w:rsidR="00642498" w:rsidRPr="00222BA6" w:rsidRDefault="00642498" w:rsidP="004F3B14">
            <w:pPr>
              <w:tabs>
                <w:tab w:val="left" w:pos="-68"/>
              </w:tabs>
              <w:snapToGrid w:val="0"/>
              <w:spacing w:line="260" w:lineRule="exact"/>
              <w:jc w:val="both"/>
              <w:rPr>
                <w:rFonts w:eastAsia="標楷體"/>
                <w:color w:val="000000"/>
                <w:kern w:val="0"/>
              </w:rPr>
            </w:pPr>
            <w:r w:rsidRPr="00222BA6">
              <w:rPr>
                <w:rFonts w:eastAsia="標楷體"/>
                <w:color w:val="000000"/>
                <w:kern w:val="0"/>
              </w:rPr>
              <w:t>二、溝通協調與團隊合作能力。</w:t>
            </w:r>
          </w:p>
          <w:p w:rsidR="00642498" w:rsidRPr="00222BA6" w:rsidRDefault="00642498" w:rsidP="004F3B14">
            <w:pPr>
              <w:tabs>
                <w:tab w:val="left" w:pos="-68"/>
              </w:tabs>
              <w:snapToGrid w:val="0"/>
              <w:spacing w:line="260" w:lineRule="exact"/>
              <w:jc w:val="both"/>
              <w:rPr>
                <w:rFonts w:eastAsia="標楷體"/>
                <w:color w:val="000000"/>
                <w:kern w:val="0"/>
              </w:rPr>
            </w:pPr>
            <w:r w:rsidRPr="00222BA6">
              <w:rPr>
                <w:rFonts w:eastAsia="標楷體"/>
                <w:color w:val="000000"/>
                <w:kern w:val="0"/>
              </w:rPr>
              <w:t>三、自主學習與解決問題能力。</w:t>
            </w:r>
          </w:p>
          <w:p w:rsidR="00642498" w:rsidRPr="00222BA6" w:rsidRDefault="00642498" w:rsidP="004F3B14">
            <w:pPr>
              <w:tabs>
                <w:tab w:val="left" w:pos="-68"/>
              </w:tabs>
              <w:snapToGrid w:val="0"/>
              <w:spacing w:line="260" w:lineRule="exact"/>
              <w:jc w:val="both"/>
              <w:rPr>
                <w:rFonts w:eastAsia="標楷體"/>
                <w:color w:val="000000"/>
                <w:kern w:val="0"/>
              </w:rPr>
            </w:pPr>
            <w:r w:rsidRPr="00222BA6">
              <w:rPr>
                <w:rFonts w:eastAsia="標楷體"/>
                <w:color w:val="000000"/>
                <w:kern w:val="0"/>
              </w:rPr>
              <w:t>四、專業倫理與國際視野能力。</w:t>
            </w:r>
          </w:p>
        </w:tc>
      </w:tr>
      <w:tr w:rsidR="00642498" w:rsidRPr="00222BA6" w:rsidTr="004F3B14">
        <w:trPr>
          <w:trHeight w:val="1987"/>
        </w:trPr>
        <w:tc>
          <w:tcPr>
            <w:tcW w:w="709" w:type="dxa"/>
            <w:shd w:val="clear" w:color="auto" w:fill="auto"/>
            <w:textDirection w:val="tbRlV"/>
            <w:vAlign w:val="center"/>
          </w:tcPr>
          <w:p w:rsidR="00642498" w:rsidRPr="00222BA6" w:rsidRDefault="00642498" w:rsidP="004F3B14">
            <w:pPr>
              <w:spacing w:line="320" w:lineRule="exact"/>
              <w:ind w:left="113" w:right="113"/>
              <w:jc w:val="center"/>
              <w:rPr>
                <w:rFonts w:eastAsia="標楷體"/>
                <w:b/>
                <w:bCs/>
              </w:rPr>
            </w:pPr>
            <w:r w:rsidRPr="00222BA6">
              <w:rPr>
                <w:rFonts w:eastAsia="標楷體"/>
                <w:b/>
                <w:bCs/>
              </w:rPr>
              <w:t>通識教育中心</w:t>
            </w:r>
          </w:p>
        </w:tc>
        <w:tc>
          <w:tcPr>
            <w:tcW w:w="4536" w:type="dxa"/>
            <w:shd w:val="clear" w:color="auto" w:fill="auto"/>
            <w:vAlign w:val="center"/>
          </w:tcPr>
          <w:p w:rsidR="00642498" w:rsidRPr="00222BA6" w:rsidRDefault="00642498" w:rsidP="004F3B14">
            <w:pPr>
              <w:snapToGrid w:val="0"/>
              <w:spacing w:line="260" w:lineRule="exact"/>
              <w:ind w:rightChars="29" w:right="70"/>
              <w:rPr>
                <w:rFonts w:eastAsia="標楷體"/>
                <w:color w:val="000000"/>
                <w:kern w:val="0"/>
              </w:rPr>
            </w:pPr>
            <w:r w:rsidRPr="007235B5">
              <w:rPr>
                <w:rFonts w:eastAsia="標楷體"/>
              </w:rPr>
              <w:t>培養兼具人文素養、社會關懷、宏觀視野及自我發展能力之全方位人才。</w:t>
            </w:r>
          </w:p>
        </w:tc>
        <w:tc>
          <w:tcPr>
            <w:tcW w:w="5387" w:type="dxa"/>
            <w:shd w:val="clear" w:color="auto" w:fill="auto"/>
            <w:vAlign w:val="center"/>
          </w:tcPr>
          <w:p w:rsidR="00642498" w:rsidRPr="00222BA6" w:rsidRDefault="00642498" w:rsidP="004F3B14">
            <w:pPr>
              <w:tabs>
                <w:tab w:val="left" w:pos="329"/>
              </w:tabs>
              <w:snapToGrid w:val="0"/>
              <w:spacing w:line="260" w:lineRule="exact"/>
              <w:ind w:rightChars="38" w:right="91"/>
              <w:jc w:val="both"/>
              <w:rPr>
                <w:rFonts w:eastAsia="標楷體"/>
                <w:color w:val="000000"/>
              </w:rPr>
            </w:pPr>
            <w:r w:rsidRPr="00222BA6">
              <w:rPr>
                <w:rFonts w:eastAsia="標楷體"/>
                <w:color w:val="000000"/>
              </w:rPr>
              <w:t>一、中外語文溝通與表達能力。</w:t>
            </w:r>
          </w:p>
          <w:p w:rsidR="00642498" w:rsidRPr="00222BA6" w:rsidRDefault="00642498" w:rsidP="004F3B14">
            <w:pPr>
              <w:tabs>
                <w:tab w:val="left" w:pos="329"/>
              </w:tabs>
              <w:snapToGrid w:val="0"/>
              <w:spacing w:line="260" w:lineRule="exact"/>
              <w:ind w:rightChars="38" w:right="91"/>
              <w:jc w:val="both"/>
              <w:rPr>
                <w:rFonts w:eastAsia="標楷體"/>
                <w:color w:val="000000"/>
              </w:rPr>
            </w:pPr>
            <w:r w:rsidRPr="00222BA6">
              <w:rPr>
                <w:rFonts w:eastAsia="標楷體"/>
                <w:color w:val="000000"/>
              </w:rPr>
              <w:t>二、多元文化涵養與賞析能力。</w:t>
            </w:r>
          </w:p>
          <w:p w:rsidR="00642498" w:rsidRPr="00222BA6" w:rsidRDefault="00642498" w:rsidP="004F3B14">
            <w:pPr>
              <w:tabs>
                <w:tab w:val="left" w:pos="329"/>
              </w:tabs>
              <w:snapToGrid w:val="0"/>
              <w:spacing w:line="260" w:lineRule="exact"/>
              <w:ind w:rightChars="38" w:right="91"/>
              <w:jc w:val="both"/>
              <w:rPr>
                <w:rFonts w:eastAsia="標楷體"/>
                <w:color w:val="000000"/>
              </w:rPr>
            </w:pPr>
            <w:r w:rsidRPr="00222BA6">
              <w:rPr>
                <w:rFonts w:eastAsia="標楷體"/>
                <w:color w:val="000000"/>
              </w:rPr>
              <w:t>三、人文關懷與互助合作能力。</w:t>
            </w:r>
          </w:p>
          <w:p w:rsidR="00642498" w:rsidRPr="00222BA6" w:rsidRDefault="00642498" w:rsidP="004F3B14">
            <w:pPr>
              <w:tabs>
                <w:tab w:val="left" w:pos="329"/>
              </w:tabs>
              <w:snapToGrid w:val="0"/>
              <w:spacing w:line="260" w:lineRule="exact"/>
              <w:ind w:rightChars="38" w:right="91"/>
              <w:jc w:val="both"/>
              <w:rPr>
                <w:rFonts w:eastAsia="標楷體"/>
                <w:color w:val="000000"/>
              </w:rPr>
            </w:pPr>
            <w:r w:rsidRPr="00222BA6">
              <w:rPr>
                <w:rFonts w:eastAsia="標楷體"/>
                <w:color w:val="000000"/>
              </w:rPr>
              <w:t>四、終身學習與獨立思考能力。</w:t>
            </w:r>
          </w:p>
          <w:p w:rsidR="00642498" w:rsidRPr="00222BA6" w:rsidRDefault="00642498" w:rsidP="004F3B14">
            <w:pPr>
              <w:tabs>
                <w:tab w:val="left" w:pos="329"/>
              </w:tabs>
              <w:snapToGrid w:val="0"/>
              <w:spacing w:line="260" w:lineRule="exact"/>
              <w:ind w:rightChars="38" w:right="91"/>
              <w:jc w:val="both"/>
              <w:rPr>
                <w:rFonts w:eastAsia="標楷體"/>
                <w:color w:val="000000"/>
              </w:rPr>
            </w:pPr>
            <w:r w:rsidRPr="00222BA6">
              <w:rPr>
                <w:rFonts w:eastAsia="標楷體"/>
                <w:color w:val="000000"/>
              </w:rPr>
              <w:t>五、全球化思維能力。</w:t>
            </w:r>
          </w:p>
          <w:p w:rsidR="00642498" w:rsidRPr="00222BA6" w:rsidRDefault="00642498" w:rsidP="004F3B14">
            <w:pPr>
              <w:tabs>
                <w:tab w:val="left" w:pos="329"/>
              </w:tabs>
              <w:snapToGrid w:val="0"/>
              <w:spacing w:line="260" w:lineRule="exact"/>
              <w:ind w:rightChars="38" w:right="91"/>
              <w:jc w:val="both"/>
              <w:rPr>
                <w:rFonts w:eastAsia="標楷體"/>
                <w:color w:val="000000"/>
              </w:rPr>
            </w:pPr>
            <w:r w:rsidRPr="00222BA6">
              <w:rPr>
                <w:rFonts w:eastAsia="標楷體"/>
                <w:color w:val="000000"/>
              </w:rPr>
              <w:t>六、科技應用與問題解決能力。</w:t>
            </w:r>
          </w:p>
          <w:p w:rsidR="00642498" w:rsidRPr="00222BA6" w:rsidRDefault="00642498" w:rsidP="004F3B14">
            <w:pPr>
              <w:tabs>
                <w:tab w:val="left" w:pos="329"/>
              </w:tabs>
              <w:snapToGrid w:val="0"/>
              <w:spacing w:line="260" w:lineRule="exact"/>
              <w:ind w:rightChars="38" w:right="91"/>
              <w:jc w:val="both"/>
              <w:rPr>
                <w:rFonts w:eastAsia="標楷體"/>
                <w:color w:val="000000"/>
              </w:rPr>
            </w:pPr>
            <w:r w:rsidRPr="00222BA6">
              <w:rPr>
                <w:rFonts w:eastAsia="標楷體"/>
                <w:color w:val="000000"/>
              </w:rPr>
              <w:t>七、身心健康管理能力。</w:t>
            </w:r>
          </w:p>
        </w:tc>
      </w:tr>
    </w:tbl>
    <w:p w:rsidR="00642498" w:rsidRPr="00E97717" w:rsidRDefault="00642498" w:rsidP="00642498">
      <w:pPr>
        <w:tabs>
          <w:tab w:val="left" w:pos="1200"/>
          <w:tab w:val="left" w:pos="2268"/>
          <w:tab w:val="left" w:pos="2410"/>
          <w:tab w:val="left" w:pos="2552"/>
          <w:tab w:val="left" w:pos="2694"/>
          <w:tab w:val="left" w:pos="2835"/>
          <w:tab w:val="left" w:pos="2977"/>
          <w:tab w:val="left" w:pos="3261"/>
        </w:tabs>
        <w:snapToGrid w:val="0"/>
        <w:spacing w:beforeLines="50" w:before="180" w:afterLines="50" w:after="180"/>
        <w:jc w:val="center"/>
        <w:rPr>
          <w:rFonts w:eastAsia="標楷體"/>
          <w:b/>
        </w:rPr>
      </w:pPr>
      <w:r w:rsidRPr="00E97717">
        <w:rPr>
          <w:rFonts w:eastAsia="標楷體"/>
          <w:color w:val="000000"/>
        </w:rPr>
        <w:br w:type="page"/>
      </w:r>
      <w:r w:rsidRPr="00E97717">
        <w:rPr>
          <w:rFonts w:eastAsia="標楷體" w:hint="eastAsia"/>
          <w:b/>
          <w:color w:val="000000"/>
        </w:rPr>
        <w:lastRenderedPageBreak/>
        <w:t>表二、</w:t>
      </w:r>
      <w:r w:rsidRPr="00665E73">
        <w:rPr>
          <w:rFonts w:eastAsia="標楷體" w:hint="eastAsia"/>
          <w:b/>
          <w:color w:val="000000"/>
        </w:rPr>
        <w:t>通識教育中心與所屬教學群之教育目標與</w:t>
      </w:r>
      <w:r w:rsidRPr="00534ABE">
        <w:rPr>
          <w:rFonts w:eastAsia="標楷體"/>
          <w:b/>
        </w:rPr>
        <w:t>能力</w:t>
      </w:r>
      <w:r>
        <w:rPr>
          <w:rFonts w:eastAsia="標楷體" w:hint="eastAsia"/>
          <w:b/>
        </w:rPr>
        <w:t>指標</w:t>
      </w:r>
      <w:r w:rsidRPr="00222BA6">
        <w:rPr>
          <w:rFonts w:eastAsia="標楷體"/>
          <w:b/>
          <w:noProof/>
        </w:rPr>
        <w:t>對照表</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93"/>
        <w:gridCol w:w="1959"/>
        <w:gridCol w:w="2410"/>
        <w:gridCol w:w="5670"/>
      </w:tblGrid>
      <w:tr w:rsidR="00642498" w:rsidRPr="00534ABE" w:rsidTr="004F3B14">
        <w:tc>
          <w:tcPr>
            <w:tcW w:w="593" w:type="dxa"/>
            <w:shd w:val="clear" w:color="auto" w:fill="FFC000"/>
            <w:vAlign w:val="center"/>
          </w:tcPr>
          <w:p w:rsidR="00642498" w:rsidRPr="00534ABE" w:rsidRDefault="00642498" w:rsidP="004F3B14">
            <w:pPr>
              <w:jc w:val="center"/>
              <w:rPr>
                <w:rFonts w:eastAsia="標楷體"/>
                <w:b/>
              </w:rPr>
            </w:pPr>
            <w:r w:rsidRPr="00222BA6">
              <w:rPr>
                <w:rFonts w:eastAsia="標楷體"/>
                <w:b/>
                <w:color w:val="000000"/>
              </w:rPr>
              <w:t>校</w:t>
            </w:r>
            <w:r w:rsidRPr="00222BA6">
              <w:rPr>
                <w:rFonts w:eastAsia="標楷體"/>
                <w:b/>
                <w:color w:val="000000"/>
              </w:rPr>
              <w:t>/</w:t>
            </w:r>
            <w:r w:rsidRPr="00222BA6">
              <w:rPr>
                <w:rFonts w:eastAsia="標楷體"/>
                <w:b/>
                <w:color w:val="000000"/>
              </w:rPr>
              <w:t>院</w:t>
            </w:r>
          </w:p>
        </w:tc>
        <w:tc>
          <w:tcPr>
            <w:tcW w:w="1959" w:type="dxa"/>
            <w:shd w:val="clear" w:color="auto" w:fill="FFC000"/>
            <w:vAlign w:val="center"/>
          </w:tcPr>
          <w:p w:rsidR="00642498" w:rsidRPr="00534ABE" w:rsidRDefault="00642498" w:rsidP="004F3B14">
            <w:pPr>
              <w:jc w:val="center"/>
              <w:rPr>
                <w:rFonts w:eastAsia="標楷體"/>
                <w:b/>
              </w:rPr>
            </w:pPr>
            <w:r w:rsidRPr="00534ABE">
              <w:rPr>
                <w:rFonts w:eastAsia="標楷體"/>
                <w:b/>
              </w:rPr>
              <w:t>教育目標</w:t>
            </w:r>
          </w:p>
        </w:tc>
        <w:tc>
          <w:tcPr>
            <w:tcW w:w="2410" w:type="dxa"/>
            <w:shd w:val="clear" w:color="auto" w:fill="FFC000"/>
            <w:vAlign w:val="center"/>
          </w:tcPr>
          <w:p w:rsidR="00642498" w:rsidRPr="00534ABE" w:rsidRDefault="00642498" w:rsidP="004F3B14">
            <w:pPr>
              <w:jc w:val="center"/>
              <w:rPr>
                <w:rFonts w:eastAsia="標楷體"/>
                <w:b/>
              </w:rPr>
            </w:pPr>
            <w:r w:rsidRPr="00534ABE">
              <w:rPr>
                <w:rFonts w:eastAsia="標楷體"/>
                <w:b/>
              </w:rPr>
              <w:t>核心能力</w:t>
            </w:r>
          </w:p>
        </w:tc>
        <w:tc>
          <w:tcPr>
            <w:tcW w:w="5670" w:type="dxa"/>
            <w:shd w:val="clear" w:color="auto" w:fill="FFC000"/>
            <w:vAlign w:val="center"/>
          </w:tcPr>
          <w:p w:rsidR="00642498" w:rsidRPr="00534ABE" w:rsidRDefault="00642498" w:rsidP="004F3B14">
            <w:pPr>
              <w:jc w:val="center"/>
              <w:rPr>
                <w:rFonts w:eastAsia="標楷體"/>
                <w:b/>
              </w:rPr>
            </w:pPr>
            <w:r w:rsidRPr="00534ABE">
              <w:rPr>
                <w:rFonts w:eastAsia="標楷體"/>
                <w:b/>
              </w:rPr>
              <w:t>能力指標</w:t>
            </w:r>
          </w:p>
        </w:tc>
      </w:tr>
      <w:tr w:rsidR="00642498" w:rsidRPr="00534ABE" w:rsidTr="004F3B14">
        <w:trPr>
          <w:cantSplit/>
          <w:trHeight w:val="495"/>
        </w:trPr>
        <w:tc>
          <w:tcPr>
            <w:tcW w:w="593" w:type="dxa"/>
            <w:vMerge w:val="restart"/>
            <w:textDirection w:val="tbRlV"/>
            <w:vAlign w:val="center"/>
          </w:tcPr>
          <w:p w:rsidR="00642498" w:rsidRPr="00534ABE" w:rsidRDefault="00642498" w:rsidP="004F3B14">
            <w:pPr>
              <w:spacing w:line="280" w:lineRule="exact"/>
              <w:ind w:left="113" w:right="113"/>
              <w:jc w:val="center"/>
              <w:rPr>
                <w:rFonts w:eastAsia="標楷體"/>
                <w:b/>
              </w:rPr>
            </w:pPr>
            <w:r w:rsidRPr="00534ABE">
              <w:rPr>
                <w:rFonts w:eastAsia="標楷體"/>
                <w:b/>
              </w:rPr>
              <w:t>體育教學群</w:t>
            </w:r>
          </w:p>
        </w:tc>
        <w:tc>
          <w:tcPr>
            <w:tcW w:w="1959" w:type="dxa"/>
            <w:vMerge w:val="restart"/>
            <w:vAlign w:val="center"/>
          </w:tcPr>
          <w:p w:rsidR="00642498" w:rsidRPr="00534ABE" w:rsidRDefault="00642498" w:rsidP="004F3B14">
            <w:pPr>
              <w:tabs>
                <w:tab w:val="left" w:pos="-68"/>
              </w:tabs>
              <w:snapToGrid w:val="0"/>
              <w:spacing w:line="260" w:lineRule="exact"/>
              <w:ind w:leftChars="20" w:left="48" w:rightChars="20" w:right="48"/>
              <w:jc w:val="both"/>
              <w:rPr>
                <w:rFonts w:eastAsia="標楷體"/>
                <w:kern w:val="0"/>
              </w:rPr>
            </w:pPr>
            <w:r w:rsidRPr="00534ABE">
              <w:rPr>
                <w:rFonts w:eastAsia="標楷體"/>
              </w:rPr>
              <w:t>培養具備運動知識與技能，養成終身規律運動習慣，並重視團隊合作與溝通互動人才。</w:t>
            </w:r>
          </w:p>
        </w:tc>
        <w:tc>
          <w:tcPr>
            <w:tcW w:w="2410" w:type="dxa"/>
            <w:vAlign w:val="center"/>
          </w:tcPr>
          <w:p w:rsidR="00642498" w:rsidRPr="00534ABE" w:rsidRDefault="00642498" w:rsidP="004F3B14">
            <w:pPr>
              <w:snapToGrid w:val="0"/>
              <w:spacing w:line="260" w:lineRule="exact"/>
              <w:ind w:rightChars="37" w:right="89"/>
              <w:jc w:val="both"/>
              <w:rPr>
                <w:rFonts w:eastAsia="標楷體"/>
              </w:rPr>
            </w:pPr>
            <w:r w:rsidRPr="00534ABE">
              <w:rPr>
                <w:rFonts w:eastAsia="標楷體"/>
              </w:rPr>
              <w:t>一、運動知識與技術學習能力。</w:t>
            </w:r>
          </w:p>
        </w:tc>
        <w:tc>
          <w:tcPr>
            <w:tcW w:w="5670" w:type="dxa"/>
            <w:vAlign w:val="center"/>
          </w:tcPr>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1.</w:t>
            </w:r>
            <w:r w:rsidRPr="00534ABE">
              <w:rPr>
                <w:rFonts w:eastAsia="標楷體"/>
              </w:rPr>
              <w:t>掌握各項運動的特性與資訊，了解運動規則。</w:t>
            </w:r>
          </w:p>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2.</w:t>
            </w:r>
            <w:r w:rsidRPr="00534ABE">
              <w:rPr>
                <w:rFonts w:eastAsia="標楷體"/>
              </w:rPr>
              <w:t>了解各項運動的基本知識與操作方式。</w:t>
            </w:r>
          </w:p>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3.</w:t>
            </w:r>
            <w:r w:rsidRPr="00534ABE">
              <w:rPr>
                <w:rFonts w:eastAsia="標楷體"/>
              </w:rPr>
              <w:t>學習表現各種身體活動的必要技能，強健體魄。</w:t>
            </w:r>
          </w:p>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4.</w:t>
            </w:r>
            <w:r w:rsidRPr="00534ABE">
              <w:rPr>
                <w:rFonts w:eastAsia="標楷體"/>
              </w:rPr>
              <w:t>評估與強化自身的健康適能，促進身心發展。</w:t>
            </w:r>
          </w:p>
        </w:tc>
      </w:tr>
      <w:tr w:rsidR="00642498" w:rsidRPr="00534ABE" w:rsidTr="004F3B14">
        <w:trPr>
          <w:cantSplit/>
          <w:trHeight w:val="495"/>
        </w:trPr>
        <w:tc>
          <w:tcPr>
            <w:tcW w:w="593" w:type="dxa"/>
            <w:vMerge/>
            <w:textDirection w:val="tbRlV"/>
            <w:vAlign w:val="center"/>
          </w:tcPr>
          <w:p w:rsidR="00642498" w:rsidRPr="00534ABE" w:rsidRDefault="00642498" w:rsidP="004F3B14">
            <w:pPr>
              <w:spacing w:line="280" w:lineRule="exact"/>
              <w:ind w:left="113" w:right="113"/>
              <w:rPr>
                <w:rFonts w:eastAsia="標楷體"/>
                <w:b/>
              </w:rPr>
            </w:pPr>
          </w:p>
        </w:tc>
        <w:tc>
          <w:tcPr>
            <w:tcW w:w="1959" w:type="dxa"/>
            <w:vMerge/>
            <w:vAlign w:val="center"/>
          </w:tcPr>
          <w:p w:rsidR="00642498" w:rsidRPr="00534ABE" w:rsidRDefault="00642498" w:rsidP="004F3B14">
            <w:pPr>
              <w:tabs>
                <w:tab w:val="left" w:pos="-68"/>
              </w:tabs>
              <w:snapToGrid w:val="0"/>
              <w:spacing w:line="260" w:lineRule="exact"/>
              <w:ind w:leftChars="20" w:left="48" w:rightChars="20" w:right="48"/>
              <w:jc w:val="both"/>
              <w:rPr>
                <w:rFonts w:eastAsia="標楷體"/>
              </w:rPr>
            </w:pPr>
          </w:p>
        </w:tc>
        <w:tc>
          <w:tcPr>
            <w:tcW w:w="2410" w:type="dxa"/>
            <w:vAlign w:val="center"/>
          </w:tcPr>
          <w:p w:rsidR="00642498" w:rsidRPr="00534ABE" w:rsidRDefault="00642498" w:rsidP="004F3B14">
            <w:pPr>
              <w:snapToGrid w:val="0"/>
              <w:spacing w:line="260" w:lineRule="exact"/>
              <w:ind w:rightChars="37" w:right="89"/>
              <w:jc w:val="both"/>
              <w:rPr>
                <w:rFonts w:eastAsia="標楷體"/>
              </w:rPr>
            </w:pPr>
            <w:r w:rsidRPr="00534ABE">
              <w:rPr>
                <w:rFonts w:eastAsia="標楷體"/>
              </w:rPr>
              <w:t>二、終身運動習慣養成能力</w:t>
            </w:r>
            <w:r w:rsidRPr="00534ABE">
              <w:rPr>
                <w:rFonts w:eastAsia="標楷體"/>
                <w:bCs/>
              </w:rPr>
              <w:t>。</w:t>
            </w:r>
          </w:p>
        </w:tc>
        <w:tc>
          <w:tcPr>
            <w:tcW w:w="5670" w:type="dxa"/>
            <w:vAlign w:val="center"/>
          </w:tcPr>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5.</w:t>
            </w:r>
            <w:r w:rsidRPr="00534ABE">
              <w:rPr>
                <w:rFonts w:eastAsia="標楷體"/>
              </w:rPr>
              <w:t>養成規律運動的習慣，保持良好體適能。</w:t>
            </w:r>
          </w:p>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6.</w:t>
            </w:r>
            <w:r w:rsidRPr="00534ABE">
              <w:rPr>
                <w:rFonts w:eastAsia="標楷體"/>
              </w:rPr>
              <w:t>瞭解運動對健康促進的效益，培養規律運動的生活型態。</w:t>
            </w:r>
          </w:p>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7.</w:t>
            </w:r>
            <w:r w:rsidRPr="00534ABE">
              <w:rPr>
                <w:rFonts w:eastAsia="標楷體"/>
              </w:rPr>
              <w:t>發展個人運動專長，建立終身運動嗜好。</w:t>
            </w:r>
          </w:p>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8.</w:t>
            </w:r>
            <w:r w:rsidRPr="00534ABE">
              <w:rPr>
                <w:rFonts w:eastAsia="標楷體"/>
              </w:rPr>
              <w:t>學習規劃參與各項運動，培養終生身體活動的能力。</w:t>
            </w:r>
          </w:p>
        </w:tc>
      </w:tr>
      <w:tr w:rsidR="00642498" w:rsidRPr="00534ABE" w:rsidTr="004F3B14">
        <w:trPr>
          <w:cantSplit/>
          <w:trHeight w:val="1023"/>
        </w:trPr>
        <w:tc>
          <w:tcPr>
            <w:tcW w:w="593" w:type="dxa"/>
            <w:vMerge/>
            <w:textDirection w:val="tbRlV"/>
            <w:vAlign w:val="center"/>
          </w:tcPr>
          <w:p w:rsidR="00642498" w:rsidRPr="00534ABE" w:rsidRDefault="00642498" w:rsidP="004F3B14">
            <w:pPr>
              <w:spacing w:line="280" w:lineRule="exact"/>
              <w:ind w:left="113" w:right="113"/>
              <w:rPr>
                <w:rFonts w:eastAsia="標楷體"/>
                <w:b/>
              </w:rPr>
            </w:pPr>
          </w:p>
        </w:tc>
        <w:tc>
          <w:tcPr>
            <w:tcW w:w="1959" w:type="dxa"/>
            <w:vMerge/>
            <w:vAlign w:val="center"/>
          </w:tcPr>
          <w:p w:rsidR="00642498" w:rsidRPr="00534ABE" w:rsidRDefault="00642498" w:rsidP="004F3B14">
            <w:pPr>
              <w:tabs>
                <w:tab w:val="left" w:pos="-68"/>
              </w:tabs>
              <w:snapToGrid w:val="0"/>
              <w:spacing w:line="260" w:lineRule="exact"/>
              <w:ind w:leftChars="20" w:left="48" w:rightChars="20" w:right="48"/>
              <w:jc w:val="both"/>
              <w:rPr>
                <w:rFonts w:eastAsia="標楷體"/>
              </w:rPr>
            </w:pPr>
          </w:p>
        </w:tc>
        <w:tc>
          <w:tcPr>
            <w:tcW w:w="2410" w:type="dxa"/>
            <w:vAlign w:val="center"/>
          </w:tcPr>
          <w:p w:rsidR="00642498" w:rsidRPr="00534ABE" w:rsidRDefault="00642498" w:rsidP="004F3B14">
            <w:pPr>
              <w:snapToGrid w:val="0"/>
              <w:spacing w:line="260" w:lineRule="exact"/>
              <w:ind w:rightChars="37" w:right="89"/>
              <w:jc w:val="both"/>
              <w:rPr>
                <w:rFonts w:eastAsia="標楷體"/>
              </w:rPr>
            </w:pPr>
            <w:r w:rsidRPr="00534ABE">
              <w:rPr>
                <w:rFonts w:eastAsia="標楷體"/>
              </w:rPr>
              <w:t>三、團隊合作與溝通互動能力。</w:t>
            </w:r>
          </w:p>
        </w:tc>
        <w:tc>
          <w:tcPr>
            <w:tcW w:w="5670" w:type="dxa"/>
            <w:vAlign w:val="center"/>
          </w:tcPr>
          <w:p w:rsidR="00642498" w:rsidRPr="00534ABE" w:rsidRDefault="00642498" w:rsidP="004F3B14">
            <w:pPr>
              <w:snapToGrid w:val="0"/>
              <w:spacing w:line="260" w:lineRule="exact"/>
              <w:ind w:left="180" w:rightChars="37" w:right="89" w:hangingChars="75" w:hanging="180"/>
              <w:jc w:val="both"/>
              <w:rPr>
                <w:rFonts w:eastAsia="標楷體"/>
              </w:rPr>
            </w:pPr>
            <w:r w:rsidRPr="00534ABE">
              <w:rPr>
                <w:rFonts w:eastAsia="標楷體"/>
              </w:rPr>
              <w:t>9.</w:t>
            </w:r>
            <w:r w:rsidRPr="00534ABE">
              <w:rPr>
                <w:rFonts w:eastAsia="標楷體"/>
              </w:rPr>
              <w:t>積極參與校內外運動競賽，努力爭取團隊榮譽。</w:t>
            </w:r>
          </w:p>
          <w:p w:rsidR="00642498" w:rsidRPr="00534ABE" w:rsidRDefault="00642498" w:rsidP="004F3B14">
            <w:pPr>
              <w:snapToGrid w:val="0"/>
              <w:spacing w:line="260" w:lineRule="exact"/>
              <w:ind w:left="305" w:rightChars="37" w:right="89" w:hangingChars="127" w:hanging="305"/>
              <w:jc w:val="both"/>
              <w:rPr>
                <w:rFonts w:eastAsia="標楷體"/>
              </w:rPr>
            </w:pPr>
            <w:r w:rsidRPr="00534ABE">
              <w:rPr>
                <w:rFonts w:eastAsia="標楷體"/>
              </w:rPr>
              <w:t>10.</w:t>
            </w:r>
            <w:r w:rsidRPr="00534ABE">
              <w:rPr>
                <w:rFonts w:eastAsia="標楷體"/>
              </w:rPr>
              <w:t>實踐運動倫理，知法守法，尊重社會。</w:t>
            </w:r>
          </w:p>
          <w:p w:rsidR="00642498" w:rsidRPr="00534ABE" w:rsidRDefault="00642498" w:rsidP="004F3B14">
            <w:pPr>
              <w:snapToGrid w:val="0"/>
              <w:spacing w:line="260" w:lineRule="exact"/>
              <w:ind w:left="305" w:rightChars="37" w:right="89" w:hangingChars="127" w:hanging="305"/>
              <w:jc w:val="both"/>
              <w:rPr>
                <w:rFonts w:eastAsia="標楷體"/>
              </w:rPr>
            </w:pPr>
            <w:r w:rsidRPr="00534ABE">
              <w:rPr>
                <w:rFonts w:eastAsia="標楷體"/>
              </w:rPr>
              <w:t>11.</w:t>
            </w:r>
            <w:r w:rsidRPr="00534ABE">
              <w:rPr>
                <w:rFonts w:eastAsia="標楷體"/>
              </w:rPr>
              <w:t>透過運動的過程養成良好的團隊合作精神。</w:t>
            </w:r>
          </w:p>
          <w:p w:rsidR="00642498" w:rsidRPr="00534ABE" w:rsidRDefault="00642498" w:rsidP="004F3B14">
            <w:pPr>
              <w:snapToGrid w:val="0"/>
              <w:spacing w:line="260" w:lineRule="exact"/>
              <w:ind w:left="305" w:rightChars="37" w:right="89" w:hangingChars="127" w:hanging="305"/>
              <w:jc w:val="both"/>
              <w:rPr>
                <w:rFonts w:eastAsia="標楷體"/>
              </w:rPr>
            </w:pPr>
            <w:r w:rsidRPr="00534ABE">
              <w:rPr>
                <w:rFonts w:eastAsia="標楷體"/>
              </w:rPr>
              <w:t>12.</w:t>
            </w:r>
            <w:r w:rsidRPr="00534ABE">
              <w:rPr>
                <w:rFonts w:eastAsia="標楷體"/>
              </w:rPr>
              <w:t>瞭解運動能提供的樂趣、挑戰，以及與社會互動的機會。</w:t>
            </w:r>
          </w:p>
        </w:tc>
      </w:tr>
      <w:tr w:rsidR="00642498" w:rsidRPr="00534ABE" w:rsidTr="004F3B14">
        <w:trPr>
          <w:cantSplit/>
          <w:trHeight w:val="586"/>
        </w:trPr>
        <w:tc>
          <w:tcPr>
            <w:tcW w:w="593" w:type="dxa"/>
            <w:vMerge w:val="restart"/>
            <w:textDirection w:val="tbRlV"/>
            <w:vAlign w:val="center"/>
          </w:tcPr>
          <w:p w:rsidR="00642498" w:rsidRPr="00534ABE" w:rsidRDefault="00642498" w:rsidP="004F3B14">
            <w:pPr>
              <w:spacing w:line="280" w:lineRule="exact"/>
              <w:ind w:left="113" w:right="113"/>
              <w:jc w:val="center"/>
              <w:rPr>
                <w:rFonts w:eastAsia="標楷體"/>
                <w:b/>
              </w:rPr>
            </w:pPr>
            <w:r w:rsidRPr="00534ABE">
              <w:rPr>
                <w:rFonts w:eastAsia="標楷體"/>
                <w:b/>
              </w:rPr>
              <w:t>國文教學群</w:t>
            </w:r>
          </w:p>
        </w:tc>
        <w:tc>
          <w:tcPr>
            <w:tcW w:w="1959" w:type="dxa"/>
            <w:vMerge w:val="restart"/>
            <w:vAlign w:val="center"/>
          </w:tcPr>
          <w:p w:rsidR="00642498" w:rsidRPr="00534ABE" w:rsidRDefault="00642498" w:rsidP="004F3B14">
            <w:pPr>
              <w:tabs>
                <w:tab w:val="left" w:pos="-68"/>
              </w:tabs>
              <w:snapToGrid w:val="0"/>
              <w:spacing w:line="260" w:lineRule="exact"/>
              <w:ind w:leftChars="20" w:left="48" w:rightChars="20" w:right="48"/>
              <w:jc w:val="both"/>
              <w:rPr>
                <w:rFonts w:eastAsia="標楷體"/>
              </w:rPr>
            </w:pPr>
            <w:r w:rsidRPr="00534ABE">
              <w:rPr>
                <w:rFonts w:eastAsia="標楷體"/>
              </w:rPr>
              <w:t>培養具備文學知識、表達溝通與閱讀鑑賞能力，能掌握中文對於其他學門之注意與應用，並體察現代生活與獲得情性陶冶之人才。</w:t>
            </w:r>
          </w:p>
        </w:tc>
        <w:tc>
          <w:tcPr>
            <w:tcW w:w="2410" w:type="dxa"/>
            <w:vAlign w:val="center"/>
          </w:tcPr>
          <w:p w:rsidR="00642498" w:rsidRPr="00534ABE" w:rsidRDefault="00642498" w:rsidP="004F3B14">
            <w:pPr>
              <w:pStyle w:val="Web"/>
              <w:snapToGrid w:val="0"/>
              <w:spacing w:before="0" w:beforeAutospacing="0" w:after="0" w:afterAutospacing="0" w:line="260" w:lineRule="exact"/>
              <w:jc w:val="both"/>
              <w:rPr>
                <w:rFonts w:ascii="Times New Roman" w:eastAsia="標楷體" w:hAnsi="Times New Roman"/>
                <w:kern w:val="2"/>
              </w:rPr>
            </w:pPr>
            <w:r w:rsidRPr="00534ABE">
              <w:rPr>
                <w:rFonts w:ascii="Times New Roman" w:eastAsia="標楷體" w:hAnsi="Times New Roman"/>
                <w:kern w:val="2"/>
              </w:rPr>
              <w:t>一、中文知識能力。</w:t>
            </w:r>
          </w:p>
        </w:tc>
        <w:tc>
          <w:tcPr>
            <w:tcW w:w="5670" w:type="dxa"/>
            <w:vAlign w:val="center"/>
          </w:tcPr>
          <w:p w:rsidR="00642498" w:rsidRPr="00534ABE" w:rsidRDefault="00642498" w:rsidP="004F3B14">
            <w:pPr>
              <w:snapToGrid w:val="0"/>
              <w:spacing w:line="260" w:lineRule="exact"/>
              <w:ind w:rightChars="37" w:right="89"/>
              <w:jc w:val="both"/>
              <w:rPr>
                <w:rFonts w:eastAsia="標楷體"/>
              </w:rPr>
            </w:pPr>
            <w:r w:rsidRPr="00534ABE">
              <w:rPr>
                <w:rFonts w:eastAsia="標楷體"/>
              </w:rPr>
              <w:t>1.</w:t>
            </w:r>
            <w:r w:rsidRPr="00534ABE">
              <w:rPr>
                <w:rFonts w:eastAsia="標楷體"/>
              </w:rPr>
              <w:t>增進中文知識</w:t>
            </w:r>
          </w:p>
          <w:p w:rsidR="00642498" w:rsidRPr="00534ABE" w:rsidRDefault="00642498" w:rsidP="004F3B14">
            <w:pPr>
              <w:snapToGrid w:val="0"/>
              <w:spacing w:line="260" w:lineRule="exact"/>
              <w:ind w:rightChars="37" w:right="89"/>
              <w:jc w:val="both"/>
              <w:rPr>
                <w:rFonts w:eastAsia="標楷體"/>
              </w:rPr>
            </w:pPr>
            <w:r w:rsidRPr="00534ABE">
              <w:rPr>
                <w:rFonts w:eastAsia="標楷體"/>
              </w:rPr>
              <w:t>2.</w:t>
            </w:r>
            <w:r w:rsidRPr="00534ABE">
              <w:rPr>
                <w:rFonts w:eastAsia="標楷體"/>
              </w:rPr>
              <w:t>參加各種職考中文應試能力</w:t>
            </w:r>
          </w:p>
        </w:tc>
      </w:tr>
      <w:tr w:rsidR="00642498" w:rsidRPr="00534ABE" w:rsidTr="004F3B14">
        <w:trPr>
          <w:cantSplit/>
          <w:trHeight w:val="586"/>
        </w:trPr>
        <w:tc>
          <w:tcPr>
            <w:tcW w:w="593" w:type="dxa"/>
            <w:vMerge/>
            <w:textDirection w:val="tbRlV"/>
            <w:vAlign w:val="center"/>
          </w:tcPr>
          <w:p w:rsidR="00642498" w:rsidRPr="00534ABE" w:rsidRDefault="00642498" w:rsidP="004F3B14">
            <w:pPr>
              <w:spacing w:line="280" w:lineRule="exact"/>
              <w:ind w:left="113" w:right="113"/>
              <w:jc w:val="center"/>
              <w:rPr>
                <w:rFonts w:eastAsia="標楷體"/>
                <w:b/>
              </w:rPr>
            </w:pPr>
          </w:p>
        </w:tc>
        <w:tc>
          <w:tcPr>
            <w:tcW w:w="1959" w:type="dxa"/>
            <w:vMerge/>
            <w:vAlign w:val="center"/>
          </w:tcPr>
          <w:p w:rsidR="00642498" w:rsidRPr="00534ABE" w:rsidRDefault="00642498" w:rsidP="004F3B14">
            <w:pPr>
              <w:tabs>
                <w:tab w:val="left" w:pos="-68"/>
              </w:tabs>
              <w:snapToGrid w:val="0"/>
              <w:spacing w:line="260" w:lineRule="exact"/>
              <w:ind w:leftChars="20" w:left="48" w:rightChars="20" w:right="48"/>
              <w:jc w:val="both"/>
              <w:rPr>
                <w:rFonts w:eastAsia="標楷體"/>
              </w:rPr>
            </w:pPr>
          </w:p>
        </w:tc>
        <w:tc>
          <w:tcPr>
            <w:tcW w:w="2410" w:type="dxa"/>
            <w:vAlign w:val="center"/>
          </w:tcPr>
          <w:p w:rsidR="00642498" w:rsidRPr="00534ABE" w:rsidRDefault="00642498" w:rsidP="004F3B14">
            <w:pPr>
              <w:pStyle w:val="Web"/>
              <w:snapToGrid w:val="0"/>
              <w:spacing w:before="0" w:beforeAutospacing="0" w:after="0" w:afterAutospacing="0" w:line="260" w:lineRule="exact"/>
              <w:jc w:val="both"/>
              <w:rPr>
                <w:rFonts w:ascii="Times New Roman" w:eastAsia="標楷體" w:hAnsi="Times New Roman"/>
                <w:kern w:val="2"/>
              </w:rPr>
            </w:pPr>
            <w:r w:rsidRPr="00534ABE">
              <w:rPr>
                <w:rFonts w:ascii="Times New Roman" w:eastAsia="標楷體" w:hAnsi="Times New Roman"/>
                <w:kern w:val="2"/>
              </w:rPr>
              <w:t>二、中文閱讀與鑑賞能力。</w:t>
            </w:r>
          </w:p>
        </w:tc>
        <w:tc>
          <w:tcPr>
            <w:tcW w:w="5670" w:type="dxa"/>
            <w:vAlign w:val="center"/>
          </w:tcPr>
          <w:p w:rsidR="00642498" w:rsidRPr="00534ABE" w:rsidRDefault="00642498" w:rsidP="004F3B14">
            <w:pPr>
              <w:snapToGrid w:val="0"/>
              <w:spacing w:line="260" w:lineRule="exact"/>
              <w:ind w:rightChars="37" w:right="89"/>
              <w:jc w:val="both"/>
              <w:rPr>
                <w:rFonts w:eastAsia="標楷體"/>
              </w:rPr>
            </w:pPr>
            <w:r w:rsidRPr="00534ABE">
              <w:rPr>
                <w:rFonts w:eastAsia="標楷體"/>
              </w:rPr>
              <w:t>3.</w:t>
            </w:r>
            <w:r w:rsidRPr="00534ABE">
              <w:rPr>
                <w:rFonts w:eastAsia="標楷體"/>
              </w:rPr>
              <w:t>提昇中文閱讀力</w:t>
            </w:r>
          </w:p>
          <w:p w:rsidR="00642498" w:rsidRPr="00534ABE" w:rsidRDefault="00642498" w:rsidP="004F3B14">
            <w:pPr>
              <w:snapToGrid w:val="0"/>
              <w:spacing w:line="260" w:lineRule="exact"/>
              <w:ind w:rightChars="37" w:right="89"/>
              <w:jc w:val="both"/>
              <w:rPr>
                <w:rFonts w:eastAsia="標楷體"/>
              </w:rPr>
            </w:pPr>
            <w:r w:rsidRPr="00534ABE">
              <w:rPr>
                <w:rFonts w:eastAsia="標楷體"/>
              </w:rPr>
              <w:t>4.</w:t>
            </w:r>
            <w:r w:rsidRPr="00534ABE">
              <w:rPr>
                <w:rFonts w:eastAsia="標楷體"/>
              </w:rPr>
              <w:t>具備文學鑑賞力</w:t>
            </w:r>
          </w:p>
        </w:tc>
      </w:tr>
      <w:tr w:rsidR="00642498" w:rsidRPr="00534ABE" w:rsidTr="004F3B14">
        <w:trPr>
          <w:cantSplit/>
          <w:trHeight w:val="1142"/>
        </w:trPr>
        <w:tc>
          <w:tcPr>
            <w:tcW w:w="593" w:type="dxa"/>
            <w:vMerge/>
            <w:textDirection w:val="tbRlV"/>
            <w:vAlign w:val="center"/>
          </w:tcPr>
          <w:p w:rsidR="00642498" w:rsidRPr="00534ABE" w:rsidRDefault="00642498" w:rsidP="004F3B14">
            <w:pPr>
              <w:spacing w:line="280" w:lineRule="exact"/>
              <w:ind w:left="113" w:right="113"/>
              <w:jc w:val="center"/>
              <w:rPr>
                <w:rFonts w:eastAsia="標楷體"/>
                <w:b/>
              </w:rPr>
            </w:pPr>
          </w:p>
        </w:tc>
        <w:tc>
          <w:tcPr>
            <w:tcW w:w="1959" w:type="dxa"/>
            <w:vMerge/>
            <w:vAlign w:val="center"/>
          </w:tcPr>
          <w:p w:rsidR="00642498" w:rsidRPr="00534ABE" w:rsidRDefault="00642498" w:rsidP="004F3B14">
            <w:pPr>
              <w:tabs>
                <w:tab w:val="left" w:pos="-68"/>
              </w:tabs>
              <w:snapToGrid w:val="0"/>
              <w:spacing w:line="260" w:lineRule="exact"/>
              <w:ind w:leftChars="20" w:left="48" w:rightChars="20" w:right="48"/>
              <w:jc w:val="both"/>
              <w:rPr>
                <w:rFonts w:eastAsia="標楷體"/>
              </w:rPr>
            </w:pPr>
          </w:p>
        </w:tc>
        <w:tc>
          <w:tcPr>
            <w:tcW w:w="2410" w:type="dxa"/>
            <w:vAlign w:val="center"/>
          </w:tcPr>
          <w:p w:rsidR="00642498" w:rsidRPr="00534ABE" w:rsidRDefault="00642498" w:rsidP="004F3B14">
            <w:pPr>
              <w:pStyle w:val="Web"/>
              <w:snapToGrid w:val="0"/>
              <w:spacing w:before="0" w:beforeAutospacing="0" w:after="0" w:afterAutospacing="0" w:line="260" w:lineRule="exact"/>
              <w:jc w:val="both"/>
              <w:rPr>
                <w:rFonts w:ascii="Times New Roman" w:eastAsia="標楷體" w:hAnsi="Times New Roman"/>
                <w:kern w:val="2"/>
              </w:rPr>
            </w:pPr>
            <w:r w:rsidRPr="00534ABE">
              <w:rPr>
                <w:rFonts w:ascii="Times New Roman" w:eastAsia="標楷體" w:hAnsi="Times New Roman"/>
                <w:kern w:val="2"/>
              </w:rPr>
              <w:t>三、中文表達與撰寫能力。</w:t>
            </w:r>
          </w:p>
        </w:tc>
        <w:tc>
          <w:tcPr>
            <w:tcW w:w="5670" w:type="dxa"/>
            <w:vAlign w:val="center"/>
          </w:tcPr>
          <w:p w:rsidR="00642498" w:rsidRPr="00534ABE" w:rsidRDefault="00642498" w:rsidP="004F3B14">
            <w:pPr>
              <w:snapToGrid w:val="0"/>
              <w:spacing w:line="260" w:lineRule="exact"/>
              <w:ind w:rightChars="37" w:right="89"/>
              <w:jc w:val="both"/>
              <w:rPr>
                <w:rFonts w:eastAsia="標楷體"/>
              </w:rPr>
            </w:pPr>
            <w:r w:rsidRPr="00534ABE">
              <w:rPr>
                <w:rFonts w:eastAsia="標楷體"/>
              </w:rPr>
              <w:t>5.</w:t>
            </w:r>
            <w:r w:rsidRPr="00534ABE">
              <w:rPr>
                <w:rFonts w:eastAsia="標楷體"/>
              </w:rPr>
              <w:t>能清楚表達完整意念</w:t>
            </w:r>
          </w:p>
          <w:p w:rsidR="00642498" w:rsidRPr="00534ABE" w:rsidRDefault="00642498" w:rsidP="004F3B14">
            <w:pPr>
              <w:snapToGrid w:val="0"/>
              <w:spacing w:line="260" w:lineRule="exact"/>
              <w:ind w:rightChars="37" w:right="89"/>
              <w:jc w:val="both"/>
              <w:rPr>
                <w:rFonts w:eastAsia="標楷體"/>
              </w:rPr>
            </w:pPr>
            <w:r w:rsidRPr="00534ABE">
              <w:rPr>
                <w:rFonts w:eastAsia="標楷體"/>
              </w:rPr>
              <w:t>6.</w:t>
            </w:r>
            <w:r w:rsidRPr="00534ABE">
              <w:rPr>
                <w:rFonts w:eastAsia="標楷體"/>
              </w:rPr>
              <w:t>瞭解各種文體之撰寫要領</w:t>
            </w:r>
          </w:p>
          <w:p w:rsidR="00642498" w:rsidRPr="00534ABE" w:rsidRDefault="00642498" w:rsidP="004F3B14">
            <w:pPr>
              <w:snapToGrid w:val="0"/>
              <w:spacing w:line="260" w:lineRule="exact"/>
              <w:ind w:rightChars="37" w:right="89"/>
              <w:jc w:val="both"/>
              <w:rPr>
                <w:rFonts w:eastAsia="標楷體"/>
              </w:rPr>
            </w:pPr>
            <w:r w:rsidRPr="00534ABE">
              <w:rPr>
                <w:rFonts w:eastAsia="標楷體"/>
              </w:rPr>
              <w:t>7.</w:t>
            </w:r>
            <w:r w:rsidRPr="00534ABE">
              <w:rPr>
                <w:rFonts w:eastAsia="標楷體"/>
              </w:rPr>
              <w:t>能撰寫生活職場之應用文書</w:t>
            </w:r>
          </w:p>
          <w:p w:rsidR="00642498" w:rsidRPr="00534ABE" w:rsidRDefault="00642498" w:rsidP="004F3B14">
            <w:pPr>
              <w:snapToGrid w:val="0"/>
              <w:spacing w:line="260" w:lineRule="exact"/>
              <w:ind w:rightChars="37" w:right="89"/>
              <w:jc w:val="both"/>
              <w:rPr>
                <w:rFonts w:eastAsia="標楷體"/>
              </w:rPr>
            </w:pPr>
            <w:r w:rsidRPr="00534ABE">
              <w:rPr>
                <w:rFonts w:eastAsia="標楷體"/>
              </w:rPr>
              <w:t>8.</w:t>
            </w:r>
            <w:r w:rsidRPr="00534ABE">
              <w:rPr>
                <w:rFonts w:eastAsia="標楷體"/>
              </w:rPr>
              <w:t>藉助中文能力，展現專業知能</w:t>
            </w:r>
          </w:p>
        </w:tc>
      </w:tr>
      <w:tr w:rsidR="00642498" w:rsidRPr="00534ABE" w:rsidTr="004F3B14">
        <w:trPr>
          <w:cantSplit/>
          <w:trHeight w:val="1142"/>
        </w:trPr>
        <w:tc>
          <w:tcPr>
            <w:tcW w:w="593" w:type="dxa"/>
            <w:vMerge w:val="restart"/>
            <w:textDirection w:val="tbRlV"/>
            <w:vAlign w:val="center"/>
          </w:tcPr>
          <w:p w:rsidR="00642498" w:rsidRPr="00534ABE" w:rsidRDefault="00642498" w:rsidP="004F3B14">
            <w:pPr>
              <w:spacing w:line="280" w:lineRule="exact"/>
              <w:ind w:left="113" w:right="113"/>
              <w:jc w:val="center"/>
              <w:rPr>
                <w:rFonts w:eastAsia="標楷體"/>
                <w:b/>
              </w:rPr>
            </w:pPr>
            <w:r w:rsidRPr="00534ABE">
              <w:rPr>
                <w:rFonts w:eastAsia="標楷體"/>
                <w:b/>
              </w:rPr>
              <w:t>歷史教學群</w:t>
            </w:r>
          </w:p>
        </w:tc>
        <w:tc>
          <w:tcPr>
            <w:tcW w:w="1959" w:type="dxa"/>
            <w:vMerge w:val="restart"/>
            <w:vAlign w:val="center"/>
          </w:tcPr>
          <w:p w:rsidR="00642498" w:rsidRPr="00534ABE" w:rsidRDefault="00642498" w:rsidP="004F3B14">
            <w:pPr>
              <w:tabs>
                <w:tab w:val="left" w:pos="-68"/>
              </w:tabs>
              <w:snapToGrid w:val="0"/>
              <w:spacing w:line="260" w:lineRule="exact"/>
              <w:ind w:rightChars="20" w:right="48"/>
              <w:jc w:val="both"/>
              <w:rPr>
                <w:rFonts w:eastAsia="標楷體"/>
              </w:rPr>
            </w:pPr>
            <w:r w:rsidRPr="00534ABE">
              <w:rPr>
                <w:rFonts w:eastAsia="標楷體"/>
              </w:rPr>
              <w:t>培養具備歷史知識與智慧，藉由認識歷史文明擴展視野，並能獨立思考與終身學習之人才。</w:t>
            </w:r>
          </w:p>
        </w:tc>
        <w:tc>
          <w:tcPr>
            <w:tcW w:w="2410" w:type="dxa"/>
            <w:vAlign w:val="center"/>
          </w:tcPr>
          <w:p w:rsidR="00642498" w:rsidRPr="00534ABE" w:rsidRDefault="00642498" w:rsidP="004F3B14">
            <w:pPr>
              <w:snapToGrid w:val="0"/>
              <w:spacing w:line="260" w:lineRule="exact"/>
              <w:ind w:rightChars="37" w:right="89"/>
              <w:jc w:val="both"/>
              <w:rPr>
                <w:rFonts w:eastAsia="標楷體"/>
              </w:rPr>
            </w:pPr>
            <w:r w:rsidRPr="00534ABE">
              <w:rPr>
                <w:rFonts w:eastAsia="標楷體"/>
              </w:rPr>
              <w:t>一、歷史知識獲取能力。</w:t>
            </w:r>
          </w:p>
        </w:tc>
        <w:tc>
          <w:tcPr>
            <w:tcW w:w="5670" w:type="dxa"/>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w:t>
            </w:r>
            <w:r w:rsidRPr="00534ABE">
              <w:rPr>
                <w:rFonts w:eastAsia="標楷體"/>
              </w:rPr>
              <w:t>能夠正確的解讀工作相關文件。</w:t>
            </w:r>
            <w:r w:rsidRPr="00534ABE">
              <w:rPr>
                <w:rFonts w:eastAsia="標楷體"/>
              </w:rPr>
              <w:t xml:space="preserve"> </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2.</w:t>
            </w:r>
            <w:r w:rsidRPr="00534ABE">
              <w:rPr>
                <w:rFonts w:eastAsia="標楷體"/>
              </w:rPr>
              <w:t>能夠理解他人所傳達的訊息。</w:t>
            </w:r>
            <w:r w:rsidRPr="00534ABE">
              <w:rPr>
                <w:rFonts w:eastAsia="標楷體"/>
              </w:rPr>
              <w:t xml:space="preserve"> </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3.</w:t>
            </w:r>
            <w:r w:rsidRPr="00534ABE">
              <w:rPr>
                <w:rFonts w:eastAsia="標楷體"/>
              </w:rPr>
              <w:t>能夠持續表現學習新知的好奇心。</w:t>
            </w:r>
            <w:r w:rsidRPr="00534ABE">
              <w:rPr>
                <w:rFonts w:eastAsia="標楷體"/>
              </w:rPr>
              <w:t xml:space="preserve"> </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4.</w:t>
            </w:r>
            <w:r w:rsidRPr="00534ABE">
              <w:rPr>
                <w:rFonts w:eastAsia="標楷體"/>
              </w:rPr>
              <w:t>持續閱讀報紙與歷史相關資訊。</w:t>
            </w:r>
          </w:p>
        </w:tc>
      </w:tr>
      <w:tr w:rsidR="00642498" w:rsidRPr="00534ABE" w:rsidTr="004F3B14">
        <w:trPr>
          <w:cantSplit/>
          <w:trHeight w:val="1142"/>
        </w:trPr>
        <w:tc>
          <w:tcPr>
            <w:tcW w:w="593" w:type="dxa"/>
            <w:vMerge/>
            <w:textDirection w:val="tbRlV"/>
            <w:vAlign w:val="center"/>
          </w:tcPr>
          <w:p w:rsidR="00642498" w:rsidRPr="00534ABE" w:rsidRDefault="00642498" w:rsidP="004F3B14">
            <w:pPr>
              <w:spacing w:line="280" w:lineRule="exact"/>
              <w:ind w:left="113" w:right="113"/>
              <w:jc w:val="center"/>
              <w:rPr>
                <w:rFonts w:eastAsia="標楷體"/>
                <w:b/>
              </w:rPr>
            </w:pPr>
          </w:p>
        </w:tc>
        <w:tc>
          <w:tcPr>
            <w:tcW w:w="1959" w:type="dxa"/>
            <w:vMerge/>
            <w:vAlign w:val="center"/>
          </w:tcPr>
          <w:p w:rsidR="00642498" w:rsidRPr="00534ABE" w:rsidRDefault="00642498" w:rsidP="004F3B14">
            <w:pPr>
              <w:tabs>
                <w:tab w:val="left" w:pos="-68"/>
              </w:tabs>
              <w:snapToGrid w:val="0"/>
              <w:spacing w:line="260" w:lineRule="exact"/>
              <w:ind w:leftChars="20" w:left="48" w:rightChars="20" w:right="48"/>
              <w:jc w:val="both"/>
              <w:rPr>
                <w:rFonts w:eastAsia="標楷體"/>
              </w:rPr>
            </w:pPr>
          </w:p>
        </w:tc>
        <w:tc>
          <w:tcPr>
            <w:tcW w:w="2410" w:type="dxa"/>
            <w:vAlign w:val="center"/>
          </w:tcPr>
          <w:p w:rsidR="00642498" w:rsidRPr="00534ABE" w:rsidRDefault="00642498" w:rsidP="004F3B14">
            <w:pPr>
              <w:pStyle w:val="Web"/>
              <w:snapToGrid w:val="0"/>
              <w:spacing w:before="0" w:beforeAutospacing="0" w:after="0" w:afterAutospacing="0" w:line="260" w:lineRule="exact"/>
              <w:jc w:val="both"/>
              <w:rPr>
                <w:rFonts w:ascii="Times New Roman" w:eastAsia="標楷體" w:hAnsi="Times New Roman"/>
                <w:kern w:val="2"/>
              </w:rPr>
            </w:pPr>
            <w:r w:rsidRPr="00534ABE">
              <w:rPr>
                <w:rFonts w:ascii="Times New Roman" w:eastAsia="標楷體" w:hAnsi="Times New Roman"/>
              </w:rPr>
              <w:t>二、歷史價值判斷能力</w:t>
            </w:r>
            <w:r w:rsidRPr="00534ABE">
              <w:rPr>
                <w:rFonts w:ascii="Times New Roman" w:eastAsia="標楷體" w:hAnsi="Times New Roman"/>
                <w:bCs/>
              </w:rPr>
              <w:t>。</w:t>
            </w:r>
          </w:p>
        </w:tc>
        <w:tc>
          <w:tcPr>
            <w:tcW w:w="5670" w:type="dxa"/>
            <w:vAlign w:val="center"/>
          </w:tcPr>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5.</w:t>
            </w:r>
            <w:r w:rsidRPr="00534ABE">
              <w:rPr>
                <w:rFonts w:eastAsia="標楷體"/>
              </w:rPr>
              <w:t>透過口頭書面適當表達自己對歷史事件的想法。</w:t>
            </w:r>
          </w:p>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6.</w:t>
            </w:r>
            <w:r w:rsidRPr="00534ABE">
              <w:rPr>
                <w:rFonts w:eastAsia="標楷體"/>
              </w:rPr>
              <w:t>系統化的資訊蒐集。</w:t>
            </w:r>
          </w:p>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7.</w:t>
            </w:r>
            <w:r w:rsidRPr="00534ABE">
              <w:rPr>
                <w:rFonts w:eastAsia="標楷體"/>
              </w:rPr>
              <w:t>釐清問題並提出解決方案。</w:t>
            </w:r>
          </w:p>
          <w:p w:rsidR="00642498" w:rsidRPr="00534ABE" w:rsidRDefault="00642498" w:rsidP="004F3B14">
            <w:pPr>
              <w:snapToGrid w:val="0"/>
              <w:spacing w:line="260" w:lineRule="exact"/>
              <w:ind w:rightChars="37" w:right="89"/>
              <w:jc w:val="both"/>
              <w:rPr>
                <w:rFonts w:eastAsia="標楷體"/>
              </w:rPr>
            </w:pPr>
            <w:r w:rsidRPr="00534ABE">
              <w:rPr>
                <w:rFonts w:eastAsia="標楷體"/>
              </w:rPr>
              <w:t>8.</w:t>
            </w:r>
            <w:r w:rsidRPr="00534ABE">
              <w:rPr>
                <w:rFonts w:eastAsia="標楷體"/>
              </w:rPr>
              <w:t>具工作責任及紀律，遵守專業上對倫理、制度及誠信的要求。</w:t>
            </w:r>
          </w:p>
        </w:tc>
      </w:tr>
      <w:tr w:rsidR="00642498" w:rsidRPr="00534ABE" w:rsidTr="004F3B14">
        <w:trPr>
          <w:cantSplit/>
          <w:trHeight w:val="1142"/>
        </w:trPr>
        <w:tc>
          <w:tcPr>
            <w:tcW w:w="593" w:type="dxa"/>
            <w:vMerge/>
            <w:textDirection w:val="tbRlV"/>
            <w:vAlign w:val="center"/>
          </w:tcPr>
          <w:p w:rsidR="00642498" w:rsidRPr="00534ABE" w:rsidRDefault="00642498" w:rsidP="004F3B14">
            <w:pPr>
              <w:spacing w:line="280" w:lineRule="exact"/>
              <w:ind w:left="113" w:right="113"/>
              <w:jc w:val="center"/>
              <w:rPr>
                <w:rFonts w:eastAsia="標楷體"/>
                <w:b/>
              </w:rPr>
            </w:pPr>
          </w:p>
        </w:tc>
        <w:tc>
          <w:tcPr>
            <w:tcW w:w="1959" w:type="dxa"/>
            <w:vMerge/>
            <w:vAlign w:val="center"/>
          </w:tcPr>
          <w:p w:rsidR="00642498" w:rsidRPr="00534ABE" w:rsidRDefault="00642498" w:rsidP="004F3B14">
            <w:pPr>
              <w:tabs>
                <w:tab w:val="left" w:pos="-68"/>
              </w:tabs>
              <w:snapToGrid w:val="0"/>
              <w:spacing w:line="260" w:lineRule="exact"/>
              <w:ind w:leftChars="20" w:left="48" w:rightChars="20" w:right="48"/>
              <w:jc w:val="both"/>
              <w:rPr>
                <w:rFonts w:eastAsia="標楷體"/>
              </w:rPr>
            </w:pPr>
          </w:p>
        </w:tc>
        <w:tc>
          <w:tcPr>
            <w:tcW w:w="2410" w:type="dxa"/>
            <w:vAlign w:val="center"/>
          </w:tcPr>
          <w:p w:rsidR="00642498" w:rsidRPr="00534ABE" w:rsidRDefault="00642498" w:rsidP="004F3B14">
            <w:pPr>
              <w:pStyle w:val="Web"/>
              <w:snapToGrid w:val="0"/>
              <w:spacing w:before="0" w:beforeAutospacing="0" w:after="0" w:afterAutospacing="0" w:line="260" w:lineRule="exact"/>
              <w:jc w:val="both"/>
              <w:rPr>
                <w:rFonts w:ascii="Times New Roman" w:eastAsia="標楷體" w:hAnsi="Times New Roman"/>
                <w:kern w:val="2"/>
              </w:rPr>
            </w:pPr>
            <w:r w:rsidRPr="00534ABE">
              <w:rPr>
                <w:rFonts w:ascii="Times New Roman" w:eastAsia="標楷體" w:hAnsi="Times New Roman"/>
              </w:rPr>
              <w:t>三、時代趨勢洞悉能力。</w:t>
            </w:r>
          </w:p>
        </w:tc>
        <w:tc>
          <w:tcPr>
            <w:tcW w:w="5670" w:type="dxa"/>
            <w:vAlign w:val="center"/>
          </w:tcPr>
          <w:p w:rsidR="00642498" w:rsidRPr="00534ABE" w:rsidRDefault="00642498" w:rsidP="004F3B14">
            <w:pPr>
              <w:snapToGrid w:val="0"/>
              <w:spacing w:line="260" w:lineRule="exact"/>
              <w:ind w:left="197" w:rightChars="37" w:right="89" w:hangingChars="82" w:hanging="197"/>
              <w:jc w:val="both"/>
              <w:rPr>
                <w:rFonts w:eastAsia="標楷體"/>
              </w:rPr>
            </w:pPr>
            <w:r w:rsidRPr="00534ABE">
              <w:rPr>
                <w:rFonts w:eastAsia="標楷體"/>
              </w:rPr>
              <w:t>9.</w:t>
            </w:r>
            <w:r w:rsidRPr="00534ABE">
              <w:rPr>
                <w:rFonts w:eastAsia="標楷體"/>
              </w:rPr>
              <w:t>能從與他人的互動中，汲取正面有益的經驗。</w:t>
            </w:r>
            <w:r w:rsidRPr="00534ABE">
              <w:rPr>
                <w:rFonts w:eastAsia="標楷體"/>
              </w:rPr>
              <w:t xml:space="preserve"> </w:t>
            </w:r>
          </w:p>
          <w:p w:rsidR="00642498" w:rsidRPr="00534ABE" w:rsidRDefault="00642498" w:rsidP="004F3B14">
            <w:pPr>
              <w:snapToGrid w:val="0"/>
              <w:spacing w:line="260" w:lineRule="exact"/>
              <w:ind w:left="305" w:rightChars="37" w:right="89" w:hangingChars="127" w:hanging="305"/>
              <w:jc w:val="both"/>
              <w:rPr>
                <w:rFonts w:eastAsia="標楷體"/>
              </w:rPr>
            </w:pPr>
            <w:r w:rsidRPr="00534ABE">
              <w:rPr>
                <w:rFonts w:eastAsia="標楷體"/>
              </w:rPr>
              <w:t>10.</w:t>
            </w:r>
            <w:r w:rsidRPr="00534ABE">
              <w:rPr>
                <w:rFonts w:eastAsia="標楷體"/>
              </w:rPr>
              <w:t>能蒐集、分析及組織綜理各方意見與想法提出觀點或見解。</w:t>
            </w:r>
          </w:p>
          <w:p w:rsidR="00642498" w:rsidRPr="00534ABE" w:rsidRDefault="00642498" w:rsidP="004F3B14">
            <w:pPr>
              <w:snapToGrid w:val="0"/>
              <w:spacing w:line="260" w:lineRule="exact"/>
              <w:ind w:left="305" w:rightChars="37" w:right="89" w:hangingChars="127" w:hanging="305"/>
              <w:jc w:val="both"/>
              <w:rPr>
                <w:rFonts w:eastAsia="標楷體"/>
              </w:rPr>
            </w:pPr>
            <w:r w:rsidRPr="00534ABE">
              <w:rPr>
                <w:rFonts w:eastAsia="標楷體"/>
              </w:rPr>
              <w:t>11.</w:t>
            </w:r>
            <w:r w:rsidRPr="00534ABE">
              <w:rPr>
                <w:rFonts w:eastAsia="標楷體"/>
              </w:rPr>
              <w:t>能依據各種狀況，使用適合的資訊科技和他人進行有效率的溝通。</w:t>
            </w:r>
          </w:p>
          <w:p w:rsidR="00642498" w:rsidRPr="00534ABE" w:rsidRDefault="00642498" w:rsidP="004F3B14">
            <w:pPr>
              <w:snapToGrid w:val="0"/>
              <w:spacing w:line="260" w:lineRule="exact"/>
              <w:ind w:rightChars="37" w:right="89"/>
              <w:jc w:val="both"/>
              <w:rPr>
                <w:rFonts w:eastAsia="標楷體"/>
              </w:rPr>
            </w:pPr>
            <w:r w:rsidRPr="00534ABE">
              <w:rPr>
                <w:rFonts w:eastAsia="標楷體"/>
              </w:rPr>
              <w:t>12.</w:t>
            </w:r>
            <w:r w:rsidRPr="00534ABE">
              <w:rPr>
                <w:rFonts w:eastAsia="標楷體"/>
              </w:rPr>
              <w:t>不侷限原來的作法，能夠具創新力。</w:t>
            </w:r>
          </w:p>
        </w:tc>
      </w:tr>
    </w:tbl>
    <w:p w:rsidR="00642498" w:rsidRPr="006E5040"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jc w:val="center"/>
        <w:rPr>
          <w:rFonts w:eastAsia="標楷體"/>
          <w:color w:val="000000"/>
        </w:rPr>
      </w:pPr>
    </w:p>
    <w:p w:rsidR="00642498"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jc w:val="center"/>
        <w:rPr>
          <w:rFonts w:eastAsia="標楷體"/>
          <w:color w:val="000000"/>
        </w:rPr>
      </w:pPr>
    </w:p>
    <w:p w:rsidR="00642498"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jc w:val="center"/>
        <w:rPr>
          <w:rFonts w:eastAsia="標楷體"/>
          <w:color w:val="000000"/>
        </w:rPr>
      </w:pPr>
    </w:p>
    <w:p w:rsidR="00642498"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jc w:val="center"/>
        <w:rPr>
          <w:rFonts w:eastAsia="標楷體"/>
          <w:color w:val="000000"/>
        </w:rPr>
      </w:pPr>
    </w:p>
    <w:p w:rsidR="00642498"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jc w:val="center"/>
        <w:rPr>
          <w:rFonts w:eastAsia="標楷體"/>
          <w:color w:val="000000"/>
        </w:rPr>
      </w:pPr>
    </w:p>
    <w:p w:rsidR="00642498"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jc w:val="center"/>
        <w:rPr>
          <w:rFonts w:eastAsia="標楷體"/>
          <w:color w:val="000000"/>
        </w:rPr>
      </w:pPr>
    </w:p>
    <w:p w:rsidR="00642498"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jc w:val="center"/>
        <w:rPr>
          <w:rFonts w:eastAsia="標楷體"/>
          <w:color w:val="000000"/>
        </w:rPr>
      </w:pPr>
    </w:p>
    <w:p w:rsidR="00642498"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jc w:val="center"/>
        <w:rPr>
          <w:rFonts w:eastAsia="標楷體"/>
          <w:color w:val="000000"/>
        </w:rPr>
      </w:pPr>
    </w:p>
    <w:p w:rsidR="00642498" w:rsidRPr="00E97717"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jc w:val="center"/>
        <w:rPr>
          <w:rFonts w:eastAsia="標楷體"/>
          <w:color w:val="000000"/>
        </w:rPr>
      </w:pPr>
    </w:p>
    <w:p w:rsidR="00642498" w:rsidRPr="00222BA6" w:rsidRDefault="00642498" w:rsidP="00642498">
      <w:pPr>
        <w:jc w:val="center"/>
        <w:rPr>
          <w:rFonts w:eastAsia="標楷體"/>
          <w:b/>
        </w:rPr>
      </w:pPr>
      <w:r w:rsidRPr="00222BA6">
        <w:rPr>
          <w:rFonts w:eastAsia="標楷體"/>
          <w:b/>
          <w:color w:val="000000"/>
        </w:rPr>
        <w:lastRenderedPageBreak/>
        <w:t>表二、</w:t>
      </w:r>
      <w:r w:rsidRPr="00534ABE">
        <w:rPr>
          <w:rFonts w:eastAsia="標楷體"/>
          <w:b/>
        </w:rPr>
        <w:t>通識教育中心（學院）所屬教學群之教育目標、核心能力與能力</w:t>
      </w:r>
      <w:r>
        <w:rPr>
          <w:rFonts w:eastAsia="標楷體" w:hint="eastAsia"/>
          <w:b/>
        </w:rPr>
        <w:t>指標</w:t>
      </w:r>
      <w:r w:rsidRPr="00222BA6">
        <w:rPr>
          <w:rFonts w:eastAsia="標楷體"/>
          <w:b/>
          <w:noProof/>
        </w:rPr>
        <w:t>對照表</w:t>
      </w:r>
      <w:r w:rsidRPr="00222BA6">
        <w:rPr>
          <w:rFonts w:eastAsia="標楷體"/>
          <w:b/>
          <w:noProof/>
        </w:rPr>
        <w:t>(</w:t>
      </w:r>
      <w:r w:rsidRPr="00222BA6">
        <w:rPr>
          <w:rFonts w:eastAsia="標楷體"/>
          <w:b/>
          <w:noProof/>
        </w:rPr>
        <w:t>續</w:t>
      </w:r>
      <w:r w:rsidRPr="00222BA6">
        <w:rPr>
          <w:rFonts w:eastAsia="標楷體"/>
          <w:b/>
          <w:noProof/>
        </w:rPr>
        <w:t>1)</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68"/>
        <w:gridCol w:w="1984"/>
        <w:gridCol w:w="2410"/>
        <w:gridCol w:w="5670"/>
      </w:tblGrid>
      <w:tr w:rsidR="00642498" w:rsidRPr="00534ABE" w:rsidTr="004F3B14">
        <w:trPr>
          <w:cantSplit/>
          <w:trHeight w:val="430"/>
        </w:trPr>
        <w:tc>
          <w:tcPr>
            <w:tcW w:w="568" w:type="dxa"/>
            <w:shd w:val="clear" w:color="auto" w:fill="FFC000"/>
            <w:vAlign w:val="center"/>
          </w:tcPr>
          <w:p w:rsidR="00642498" w:rsidRPr="00534ABE" w:rsidRDefault="00642498" w:rsidP="004F3B14">
            <w:pPr>
              <w:jc w:val="center"/>
              <w:rPr>
                <w:rFonts w:eastAsia="標楷體"/>
                <w:b/>
              </w:rPr>
            </w:pPr>
            <w:r w:rsidRPr="00222BA6">
              <w:rPr>
                <w:rFonts w:eastAsia="標楷體"/>
                <w:b/>
                <w:color w:val="000000"/>
              </w:rPr>
              <w:t>校</w:t>
            </w:r>
            <w:r w:rsidRPr="00222BA6">
              <w:rPr>
                <w:rFonts w:eastAsia="標楷體"/>
                <w:b/>
                <w:color w:val="000000"/>
              </w:rPr>
              <w:t>/</w:t>
            </w:r>
            <w:r w:rsidRPr="00222BA6">
              <w:rPr>
                <w:rFonts w:eastAsia="標楷體"/>
                <w:b/>
                <w:color w:val="000000"/>
              </w:rPr>
              <w:t>院</w:t>
            </w:r>
          </w:p>
        </w:tc>
        <w:tc>
          <w:tcPr>
            <w:tcW w:w="1984" w:type="dxa"/>
            <w:shd w:val="clear" w:color="auto" w:fill="FFC000"/>
            <w:vAlign w:val="center"/>
          </w:tcPr>
          <w:p w:rsidR="00642498" w:rsidRPr="00534ABE" w:rsidRDefault="00642498" w:rsidP="004F3B14">
            <w:pPr>
              <w:jc w:val="center"/>
              <w:rPr>
                <w:rFonts w:eastAsia="標楷體"/>
                <w:b/>
              </w:rPr>
            </w:pPr>
            <w:r w:rsidRPr="00534ABE">
              <w:rPr>
                <w:rFonts w:eastAsia="標楷體"/>
                <w:b/>
              </w:rPr>
              <w:t>教育目標</w:t>
            </w:r>
          </w:p>
        </w:tc>
        <w:tc>
          <w:tcPr>
            <w:tcW w:w="2410" w:type="dxa"/>
            <w:shd w:val="clear" w:color="auto" w:fill="FFC000"/>
            <w:vAlign w:val="center"/>
          </w:tcPr>
          <w:p w:rsidR="00642498" w:rsidRPr="00534ABE" w:rsidRDefault="00642498" w:rsidP="004F3B14">
            <w:pPr>
              <w:jc w:val="center"/>
              <w:rPr>
                <w:rFonts w:eastAsia="標楷體"/>
                <w:b/>
              </w:rPr>
            </w:pPr>
            <w:r w:rsidRPr="00534ABE">
              <w:rPr>
                <w:rFonts w:eastAsia="標楷體"/>
                <w:b/>
              </w:rPr>
              <w:t>核心能力</w:t>
            </w:r>
          </w:p>
        </w:tc>
        <w:tc>
          <w:tcPr>
            <w:tcW w:w="5670" w:type="dxa"/>
            <w:shd w:val="clear" w:color="auto" w:fill="FFC000"/>
            <w:vAlign w:val="center"/>
          </w:tcPr>
          <w:p w:rsidR="00642498" w:rsidRPr="00534ABE" w:rsidRDefault="00642498" w:rsidP="004F3B14">
            <w:pPr>
              <w:jc w:val="center"/>
              <w:rPr>
                <w:rFonts w:eastAsia="標楷體"/>
                <w:b/>
              </w:rPr>
            </w:pPr>
            <w:r w:rsidRPr="00534ABE">
              <w:rPr>
                <w:rFonts w:eastAsia="標楷體"/>
                <w:b/>
              </w:rPr>
              <w:t>能力指標</w:t>
            </w:r>
          </w:p>
        </w:tc>
      </w:tr>
      <w:tr w:rsidR="00642498" w:rsidRPr="00534ABE" w:rsidTr="004F3B14">
        <w:trPr>
          <w:cantSplit/>
          <w:trHeight w:val="430"/>
        </w:trPr>
        <w:tc>
          <w:tcPr>
            <w:tcW w:w="568" w:type="dxa"/>
            <w:vMerge w:val="restart"/>
            <w:shd w:val="clear" w:color="auto" w:fill="auto"/>
            <w:textDirection w:val="tbRlV"/>
            <w:vAlign w:val="center"/>
          </w:tcPr>
          <w:p w:rsidR="00642498" w:rsidRPr="00534ABE" w:rsidRDefault="00642498" w:rsidP="004F3B14">
            <w:pPr>
              <w:spacing w:line="280" w:lineRule="exact"/>
              <w:ind w:left="113" w:right="113"/>
              <w:jc w:val="center"/>
              <w:rPr>
                <w:rFonts w:eastAsia="標楷體"/>
                <w:b/>
              </w:rPr>
            </w:pPr>
            <w:r w:rsidRPr="00534ABE">
              <w:rPr>
                <w:rFonts w:eastAsia="標楷體"/>
                <w:b/>
              </w:rPr>
              <w:t>法政與社會教學群</w:t>
            </w:r>
          </w:p>
        </w:tc>
        <w:tc>
          <w:tcPr>
            <w:tcW w:w="1984" w:type="dxa"/>
            <w:vMerge w:val="restart"/>
            <w:shd w:val="clear" w:color="auto" w:fill="auto"/>
            <w:vAlign w:val="center"/>
          </w:tcPr>
          <w:p w:rsidR="00642498" w:rsidRPr="00534ABE" w:rsidRDefault="00642498" w:rsidP="004F3B14">
            <w:pPr>
              <w:tabs>
                <w:tab w:val="left" w:pos="-68"/>
              </w:tabs>
              <w:snapToGrid w:val="0"/>
              <w:spacing w:line="260" w:lineRule="exact"/>
              <w:ind w:rightChars="20" w:right="48"/>
              <w:jc w:val="both"/>
              <w:rPr>
                <w:rFonts w:eastAsia="標楷體"/>
              </w:rPr>
            </w:pPr>
            <w:r w:rsidRPr="00534ABE">
              <w:rPr>
                <w:rFonts w:eastAsia="標楷體"/>
              </w:rPr>
              <w:t>培養具備法政與社會科學知識、民主與法治素養，以及獨立思考判斷能力之人才。</w:t>
            </w:r>
          </w:p>
        </w:tc>
        <w:tc>
          <w:tcPr>
            <w:tcW w:w="2410" w:type="dxa"/>
            <w:shd w:val="clear" w:color="auto" w:fill="auto"/>
            <w:vAlign w:val="center"/>
          </w:tcPr>
          <w:p w:rsidR="00642498" w:rsidRPr="00534ABE" w:rsidRDefault="00642498" w:rsidP="004F3B14">
            <w:pPr>
              <w:tabs>
                <w:tab w:val="left" w:pos="247"/>
              </w:tabs>
              <w:snapToGrid w:val="0"/>
              <w:spacing w:line="260" w:lineRule="exact"/>
              <w:ind w:rightChars="37" w:right="89"/>
              <w:jc w:val="both"/>
              <w:rPr>
                <w:rFonts w:eastAsia="標楷體"/>
              </w:rPr>
            </w:pPr>
            <w:r w:rsidRPr="00534ABE">
              <w:rPr>
                <w:rFonts w:eastAsia="標楷體"/>
              </w:rPr>
              <w:t>一、民主溝通與意見表達能力。</w:t>
            </w:r>
          </w:p>
        </w:tc>
        <w:tc>
          <w:tcPr>
            <w:tcW w:w="5670" w:type="dxa"/>
            <w:shd w:val="clear" w:color="auto" w:fill="auto"/>
            <w:vAlign w:val="center"/>
          </w:tcPr>
          <w:p w:rsidR="00642498" w:rsidRPr="00534ABE" w:rsidRDefault="00642498" w:rsidP="004F3B14">
            <w:pPr>
              <w:snapToGrid w:val="0"/>
              <w:spacing w:line="260" w:lineRule="exact"/>
              <w:ind w:left="199" w:rightChars="37" w:right="89" w:hangingChars="83" w:hanging="199"/>
              <w:jc w:val="both"/>
              <w:rPr>
                <w:rFonts w:eastAsia="標楷體"/>
              </w:rPr>
            </w:pPr>
            <w:r w:rsidRPr="00534ABE">
              <w:rPr>
                <w:rFonts w:eastAsia="標楷體"/>
              </w:rPr>
              <w:t>1.</w:t>
            </w:r>
            <w:r w:rsidRPr="00534ABE">
              <w:rPr>
                <w:rFonts w:eastAsia="標楷體"/>
              </w:rPr>
              <w:t>工作上與人談話時，能先確認彼此之主題與目的。</w:t>
            </w:r>
          </w:p>
          <w:p w:rsidR="00642498" w:rsidRPr="00534ABE" w:rsidRDefault="00642498" w:rsidP="004F3B14">
            <w:pPr>
              <w:snapToGrid w:val="0"/>
              <w:spacing w:line="260" w:lineRule="exact"/>
              <w:ind w:left="199" w:rightChars="37" w:right="89" w:hangingChars="83" w:hanging="199"/>
              <w:jc w:val="both"/>
              <w:rPr>
                <w:rFonts w:eastAsia="標楷體"/>
              </w:rPr>
            </w:pPr>
            <w:r w:rsidRPr="00534ABE">
              <w:rPr>
                <w:rFonts w:eastAsia="標楷體"/>
              </w:rPr>
              <w:t>2.</w:t>
            </w:r>
            <w:r w:rsidRPr="00534ABE">
              <w:rPr>
                <w:rFonts w:eastAsia="標楷體"/>
              </w:rPr>
              <w:t>與人談話時，能專注傾聽觀察對方傳達之訊息，即使意見不同仍然樂於傾聽接納。</w:t>
            </w:r>
          </w:p>
          <w:p w:rsidR="00642498" w:rsidRPr="00534ABE" w:rsidRDefault="00642498" w:rsidP="004F3B14">
            <w:pPr>
              <w:snapToGrid w:val="0"/>
              <w:spacing w:line="260" w:lineRule="exact"/>
              <w:ind w:left="199" w:rightChars="37" w:right="89" w:hangingChars="83" w:hanging="199"/>
              <w:jc w:val="both"/>
              <w:rPr>
                <w:rFonts w:eastAsia="標楷體"/>
              </w:rPr>
            </w:pPr>
            <w:r w:rsidRPr="00534ABE">
              <w:rPr>
                <w:rFonts w:eastAsia="標楷體"/>
              </w:rPr>
              <w:t>3.</w:t>
            </w:r>
            <w:r w:rsidRPr="00534ABE">
              <w:rPr>
                <w:rFonts w:eastAsia="標楷體"/>
              </w:rPr>
              <w:t>會依據不同對象，運用適當方法技巧清楚表達及對話。</w:t>
            </w:r>
          </w:p>
          <w:p w:rsidR="00642498" w:rsidRPr="00534ABE" w:rsidRDefault="00642498" w:rsidP="004F3B14">
            <w:pPr>
              <w:snapToGrid w:val="0"/>
              <w:spacing w:line="260" w:lineRule="exact"/>
              <w:ind w:left="199" w:rightChars="37" w:right="89" w:hangingChars="83" w:hanging="199"/>
              <w:jc w:val="both"/>
              <w:rPr>
                <w:rFonts w:eastAsia="標楷體"/>
              </w:rPr>
            </w:pPr>
            <w:r w:rsidRPr="00534ABE">
              <w:rPr>
                <w:rFonts w:eastAsia="標楷體"/>
              </w:rPr>
              <w:t>4.</w:t>
            </w:r>
            <w:r w:rsidRPr="00534ABE">
              <w:rPr>
                <w:rFonts w:eastAsia="標楷體"/>
              </w:rPr>
              <w:t>能使用正確之方式，製作符合工作所要求之書面資料。</w:t>
            </w:r>
          </w:p>
        </w:tc>
      </w:tr>
      <w:tr w:rsidR="00642498" w:rsidRPr="00534ABE" w:rsidTr="004F3B14">
        <w:trPr>
          <w:cantSplit/>
          <w:trHeight w:val="430"/>
        </w:trPr>
        <w:tc>
          <w:tcPr>
            <w:tcW w:w="568" w:type="dxa"/>
            <w:vMerge/>
            <w:shd w:val="clear" w:color="auto" w:fill="auto"/>
            <w:textDirection w:val="tbRlV"/>
            <w:vAlign w:val="center"/>
          </w:tcPr>
          <w:p w:rsidR="00642498" w:rsidRPr="00534ABE" w:rsidRDefault="00642498" w:rsidP="004F3B14">
            <w:pPr>
              <w:jc w:val="center"/>
              <w:rPr>
                <w:rFonts w:eastAsia="標楷體"/>
                <w:b/>
              </w:rPr>
            </w:pPr>
          </w:p>
        </w:tc>
        <w:tc>
          <w:tcPr>
            <w:tcW w:w="1984" w:type="dxa"/>
            <w:vMerge/>
            <w:shd w:val="clear" w:color="auto" w:fill="auto"/>
            <w:vAlign w:val="center"/>
          </w:tcPr>
          <w:p w:rsidR="00642498" w:rsidRPr="00534ABE" w:rsidRDefault="00642498" w:rsidP="004F3B14">
            <w:pPr>
              <w:jc w:val="center"/>
              <w:rPr>
                <w:rFonts w:eastAsia="標楷體"/>
                <w:b/>
              </w:rPr>
            </w:pPr>
          </w:p>
        </w:tc>
        <w:tc>
          <w:tcPr>
            <w:tcW w:w="2410" w:type="dxa"/>
            <w:shd w:val="clear" w:color="auto" w:fill="auto"/>
            <w:vAlign w:val="center"/>
          </w:tcPr>
          <w:p w:rsidR="00642498" w:rsidRPr="00534ABE" w:rsidRDefault="00642498" w:rsidP="004F3B14">
            <w:pPr>
              <w:jc w:val="center"/>
              <w:rPr>
                <w:rFonts w:eastAsia="標楷體"/>
                <w:b/>
              </w:rPr>
            </w:pPr>
            <w:r w:rsidRPr="00534ABE">
              <w:rPr>
                <w:rFonts w:eastAsia="標楷體"/>
              </w:rPr>
              <w:t>二、多元文化涵養與賞析能力。</w:t>
            </w:r>
          </w:p>
        </w:tc>
        <w:tc>
          <w:tcPr>
            <w:tcW w:w="5670" w:type="dxa"/>
            <w:shd w:val="clear" w:color="auto" w:fill="auto"/>
            <w:vAlign w:val="center"/>
          </w:tcPr>
          <w:p w:rsidR="00642498" w:rsidRPr="00534ABE" w:rsidRDefault="00642498" w:rsidP="004F3B14">
            <w:pPr>
              <w:snapToGrid w:val="0"/>
              <w:spacing w:line="260" w:lineRule="exact"/>
              <w:ind w:left="199" w:rightChars="37" w:right="89" w:hangingChars="83" w:hanging="199"/>
              <w:jc w:val="both"/>
              <w:rPr>
                <w:rFonts w:eastAsia="標楷體"/>
              </w:rPr>
            </w:pPr>
            <w:r w:rsidRPr="00534ABE">
              <w:rPr>
                <w:rFonts w:eastAsia="標楷體"/>
              </w:rPr>
              <w:t>5.</w:t>
            </w:r>
            <w:r w:rsidRPr="00534ABE">
              <w:rPr>
                <w:rFonts w:eastAsia="標楷體"/>
              </w:rPr>
              <w:t>能了解國內各族群之文化，並能表達相互尊重之意見。</w:t>
            </w:r>
          </w:p>
          <w:p w:rsidR="00642498" w:rsidRPr="00534ABE" w:rsidRDefault="00642498" w:rsidP="004F3B14">
            <w:pPr>
              <w:snapToGrid w:val="0"/>
              <w:spacing w:line="260" w:lineRule="exact"/>
              <w:ind w:left="199" w:rightChars="37" w:right="89" w:hangingChars="83" w:hanging="199"/>
              <w:jc w:val="both"/>
              <w:rPr>
                <w:rFonts w:eastAsia="標楷體"/>
              </w:rPr>
            </w:pPr>
            <w:r w:rsidRPr="00534ABE">
              <w:rPr>
                <w:rFonts w:eastAsia="標楷體"/>
              </w:rPr>
              <w:t>6.</w:t>
            </w:r>
            <w:r w:rsidRPr="00534ABE">
              <w:rPr>
                <w:rFonts w:eastAsia="標楷體"/>
              </w:rPr>
              <w:t>能了解外國之文化，並能表達相互尊重之意見。</w:t>
            </w:r>
          </w:p>
          <w:p w:rsidR="00642498" w:rsidRPr="00534ABE" w:rsidRDefault="00642498" w:rsidP="004F3B14">
            <w:pPr>
              <w:snapToGrid w:val="0"/>
              <w:spacing w:line="260" w:lineRule="exact"/>
              <w:ind w:left="199" w:rightChars="37" w:right="89" w:hangingChars="83" w:hanging="199"/>
              <w:jc w:val="both"/>
              <w:rPr>
                <w:rFonts w:eastAsia="標楷體"/>
              </w:rPr>
            </w:pPr>
            <w:r w:rsidRPr="00534ABE">
              <w:rPr>
                <w:rFonts w:eastAsia="標楷體"/>
              </w:rPr>
              <w:t>7.</w:t>
            </w:r>
            <w:r w:rsidRPr="00534ABE">
              <w:rPr>
                <w:rFonts w:eastAsia="標楷體"/>
              </w:rPr>
              <w:t>能了解外籍配偶之母國文化，並能欣賞其文化特色。</w:t>
            </w:r>
          </w:p>
          <w:p w:rsidR="00642498" w:rsidRPr="00534ABE" w:rsidRDefault="00642498" w:rsidP="004F3B14">
            <w:pPr>
              <w:snapToGrid w:val="0"/>
              <w:spacing w:line="260" w:lineRule="exact"/>
              <w:ind w:left="199" w:rightChars="37" w:right="89" w:hangingChars="83" w:hanging="199"/>
              <w:jc w:val="both"/>
              <w:rPr>
                <w:rFonts w:eastAsia="標楷體"/>
                <w:b/>
              </w:rPr>
            </w:pPr>
            <w:r w:rsidRPr="00534ABE">
              <w:rPr>
                <w:rFonts w:eastAsia="標楷體"/>
              </w:rPr>
              <w:t>8.</w:t>
            </w:r>
            <w:r w:rsidRPr="00534ABE">
              <w:rPr>
                <w:rFonts w:eastAsia="標楷體"/>
              </w:rPr>
              <w:t>能理解國內少數或弱勢族群之政策訴求，並能表達相互尊重之意見。</w:t>
            </w:r>
          </w:p>
        </w:tc>
      </w:tr>
      <w:tr w:rsidR="00642498" w:rsidRPr="00534ABE" w:rsidTr="004F3B14">
        <w:trPr>
          <w:cantSplit/>
          <w:trHeight w:val="430"/>
        </w:trPr>
        <w:tc>
          <w:tcPr>
            <w:tcW w:w="568" w:type="dxa"/>
            <w:vMerge/>
            <w:shd w:val="clear" w:color="auto" w:fill="auto"/>
            <w:textDirection w:val="tbRlV"/>
            <w:vAlign w:val="center"/>
          </w:tcPr>
          <w:p w:rsidR="00642498" w:rsidRPr="00534ABE" w:rsidRDefault="00642498" w:rsidP="004F3B14">
            <w:pPr>
              <w:jc w:val="center"/>
              <w:rPr>
                <w:rFonts w:eastAsia="標楷體"/>
                <w:b/>
              </w:rPr>
            </w:pPr>
          </w:p>
        </w:tc>
        <w:tc>
          <w:tcPr>
            <w:tcW w:w="1984" w:type="dxa"/>
            <w:vMerge/>
            <w:shd w:val="clear" w:color="auto" w:fill="auto"/>
            <w:vAlign w:val="center"/>
          </w:tcPr>
          <w:p w:rsidR="00642498" w:rsidRPr="00534ABE" w:rsidRDefault="00642498" w:rsidP="004F3B14">
            <w:pPr>
              <w:jc w:val="center"/>
              <w:rPr>
                <w:rFonts w:eastAsia="標楷體"/>
                <w:b/>
              </w:rPr>
            </w:pPr>
          </w:p>
        </w:tc>
        <w:tc>
          <w:tcPr>
            <w:tcW w:w="2410" w:type="dxa"/>
            <w:shd w:val="clear" w:color="auto" w:fill="auto"/>
            <w:vAlign w:val="center"/>
          </w:tcPr>
          <w:p w:rsidR="00642498" w:rsidRPr="00534ABE" w:rsidRDefault="00642498" w:rsidP="004F3B14">
            <w:pPr>
              <w:jc w:val="center"/>
              <w:rPr>
                <w:rFonts w:eastAsia="標楷體"/>
                <w:b/>
              </w:rPr>
            </w:pPr>
            <w:r w:rsidRPr="00534ABE">
              <w:rPr>
                <w:rFonts w:eastAsia="標楷體"/>
              </w:rPr>
              <w:t>三、敬業樂群與公共參與能力。</w:t>
            </w:r>
          </w:p>
        </w:tc>
        <w:tc>
          <w:tcPr>
            <w:tcW w:w="5670" w:type="dxa"/>
            <w:shd w:val="clear" w:color="auto" w:fill="auto"/>
            <w:vAlign w:val="center"/>
          </w:tcPr>
          <w:p w:rsidR="00642498" w:rsidRPr="00534ABE" w:rsidRDefault="00642498" w:rsidP="004F3B14">
            <w:pPr>
              <w:snapToGrid w:val="0"/>
              <w:spacing w:line="260" w:lineRule="exact"/>
              <w:ind w:left="199" w:rightChars="37" w:right="89" w:hangingChars="83" w:hanging="199"/>
              <w:jc w:val="both"/>
              <w:rPr>
                <w:rFonts w:eastAsia="標楷體"/>
              </w:rPr>
            </w:pPr>
            <w:r w:rsidRPr="00534ABE">
              <w:rPr>
                <w:rFonts w:eastAsia="標楷體"/>
              </w:rPr>
              <w:t>9.</w:t>
            </w:r>
            <w:r w:rsidRPr="00534ABE">
              <w:rPr>
                <w:rFonts w:eastAsia="標楷體"/>
              </w:rPr>
              <w:t>能認同組織之目標或價值，並積極為組織之利益而努力。</w:t>
            </w:r>
          </w:p>
          <w:p w:rsidR="00642498" w:rsidRPr="00534ABE" w:rsidRDefault="00642498" w:rsidP="004F3B14">
            <w:pPr>
              <w:snapToGrid w:val="0"/>
              <w:spacing w:line="260" w:lineRule="exact"/>
              <w:ind w:left="322" w:rightChars="37" w:right="89" w:hangingChars="134" w:hanging="322"/>
              <w:jc w:val="both"/>
              <w:rPr>
                <w:rFonts w:eastAsia="標楷體"/>
              </w:rPr>
            </w:pPr>
            <w:r w:rsidRPr="00534ABE">
              <w:rPr>
                <w:rFonts w:eastAsia="標楷體"/>
              </w:rPr>
              <w:t>10.</w:t>
            </w:r>
            <w:r w:rsidRPr="00534ABE">
              <w:rPr>
                <w:rFonts w:eastAsia="標楷體"/>
              </w:rPr>
              <w:t>能了解並積極完成自己負責之工作任務。</w:t>
            </w:r>
          </w:p>
          <w:p w:rsidR="00642498" w:rsidRPr="00534ABE" w:rsidRDefault="00642498" w:rsidP="004F3B14">
            <w:pPr>
              <w:snapToGrid w:val="0"/>
              <w:spacing w:line="260" w:lineRule="exact"/>
              <w:ind w:left="322" w:rightChars="37" w:right="89" w:hangingChars="134" w:hanging="322"/>
              <w:jc w:val="both"/>
              <w:rPr>
                <w:rFonts w:eastAsia="標楷體"/>
              </w:rPr>
            </w:pPr>
            <w:r w:rsidRPr="00534ABE">
              <w:rPr>
                <w:rFonts w:eastAsia="標楷體"/>
              </w:rPr>
              <w:t>11.</w:t>
            </w:r>
            <w:r w:rsidRPr="00534ABE">
              <w:rPr>
                <w:rFonts w:eastAsia="標楷體"/>
              </w:rPr>
              <w:t>了解並確實遵循組織之紀律、制度與工作規範。</w:t>
            </w:r>
          </w:p>
          <w:p w:rsidR="00642498" w:rsidRPr="00534ABE" w:rsidRDefault="00642498" w:rsidP="004F3B14">
            <w:pPr>
              <w:jc w:val="center"/>
              <w:rPr>
                <w:rFonts w:eastAsia="標楷體"/>
                <w:b/>
              </w:rPr>
            </w:pPr>
            <w:r w:rsidRPr="00534ABE">
              <w:rPr>
                <w:rFonts w:eastAsia="標楷體"/>
              </w:rPr>
              <w:t>12.</w:t>
            </w:r>
            <w:r w:rsidRPr="00534ABE">
              <w:rPr>
                <w:rFonts w:eastAsia="標楷體"/>
              </w:rPr>
              <w:t>能對公共事務勇於表達意見，並能適時採取行動。</w:t>
            </w:r>
          </w:p>
        </w:tc>
      </w:tr>
      <w:tr w:rsidR="00642498" w:rsidRPr="00534ABE" w:rsidTr="004F3B14">
        <w:trPr>
          <w:cantSplit/>
          <w:trHeight w:val="676"/>
        </w:trPr>
        <w:tc>
          <w:tcPr>
            <w:tcW w:w="568" w:type="dxa"/>
            <w:vMerge w:val="restart"/>
            <w:textDirection w:val="tbRlV"/>
            <w:vAlign w:val="center"/>
          </w:tcPr>
          <w:p w:rsidR="00642498" w:rsidRPr="00534ABE" w:rsidRDefault="00642498" w:rsidP="004F3B14">
            <w:pPr>
              <w:spacing w:line="280" w:lineRule="exact"/>
              <w:ind w:left="113" w:right="113"/>
              <w:jc w:val="center"/>
              <w:rPr>
                <w:rFonts w:eastAsia="標楷體"/>
                <w:b/>
              </w:rPr>
            </w:pPr>
            <w:r w:rsidRPr="00534ABE">
              <w:rPr>
                <w:rFonts w:eastAsia="標楷體"/>
                <w:b/>
              </w:rPr>
              <w:t>生活智能教學群</w:t>
            </w:r>
          </w:p>
        </w:tc>
        <w:tc>
          <w:tcPr>
            <w:tcW w:w="1984" w:type="dxa"/>
            <w:vMerge w:val="restart"/>
            <w:vAlign w:val="center"/>
          </w:tcPr>
          <w:p w:rsidR="00642498" w:rsidRPr="00534ABE" w:rsidRDefault="00642498" w:rsidP="004F3B14">
            <w:pPr>
              <w:tabs>
                <w:tab w:val="left" w:pos="-68"/>
              </w:tabs>
              <w:snapToGrid w:val="0"/>
              <w:spacing w:line="260" w:lineRule="exact"/>
              <w:ind w:rightChars="20" w:right="48"/>
              <w:jc w:val="both"/>
              <w:rPr>
                <w:rFonts w:eastAsia="標楷體"/>
              </w:rPr>
            </w:pPr>
            <w:r w:rsidRPr="00534ABE">
              <w:rPr>
                <w:rFonts w:eastAsia="標楷體"/>
              </w:rPr>
              <w:t>培養具備心理、自然、藝文及哲學的基本知識，能夠擴展人文與自然的視野，並重視生命關懷之人才。</w:t>
            </w:r>
          </w:p>
        </w:tc>
        <w:tc>
          <w:tcPr>
            <w:tcW w:w="2410" w:type="dxa"/>
            <w:vAlign w:val="center"/>
          </w:tcPr>
          <w:p w:rsidR="00642498" w:rsidRPr="00534ABE" w:rsidRDefault="00642498" w:rsidP="004F3B14">
            <w:pPr>
              <w:tabs>
                <w:tab w:val="left" w:pos="249"/>
              </w:tabs>
              <w:snapToGrid w:val="0"/>
              <w:spacing w:line="260" w:lineRule="exact"/>
              <w:ind w:rightChars="37" w:right="89"/>
              <w:jc w:val="both"/>
              <w:rPr>
                <w:rFonts w:eastAsia="標楷體"/>
              </w:rPr>
            </w:pPr>
            <w:r w:rsidRPr="00534ABE">
              <w:rPr>
                <w:rFonts w:eastAsia="標楷體"/>
              </w:rPr>
              <w:t>一、藝文涵養與溝通能力。</w:t>
            </w:r>
          </w:p>
        </w:tc>
        <w:tc>
          <w:tcPr>
            <w:tcW w:w="5670" w:type="dxa"/>
            <w:vAlign w:val="center"/>
          </w:tcPr>
          <w:p w:rsidR="00642498" w:rsidRPr="00534ABE" w:rsidRDefault="00642498" w:rsidP="004F3B14">
            <w:pPr>
              <w:snapToGrid w:val="0"/>
              <w:spacing w:line="260" w:lineRule="exact"/>
              <w:ind w:left="197" w:rightChars="37" w:right="89" w:hangingChars="82" w:hanging="197"/>
              <w:jc w:val="both"/>
              <w:rPr>
                <w:rFonts w:eastAsia="標楷體"/>
              </w:rPr>
            </w:pPr>
            <w:r w:rsidRPr="00534ABE">
              <w:rPr>
                <w:rFonts w:eastAsia="標楷體"/>
              </w:rPr>
              <w:t>1.</w:t>
            </w:r>
            <w:r w:rsidRPr="00534ABE">
              <w:rPr>
                <w:rFonts w:eastAsia="標楷體"/>
              </w:rPr>
              <w:t>對藝術文學或音樂有基本的認識及興趣</w:t>
            </w:r>
            <w:r w:rsidRPr="00534ABE">
              <w:rPr>
                <w:rFonts w:eastAsia="標楷體"/>
              </w:rPr>
              <w:t xml:space="preserve"> </w:t>
            </w:r>
            <w:r w:rsidRPr="00534ABE">
              <w:rPr>
                <w:rFonts w:eastAsia="標楷體"/>
              </w:rPr>
              <w:t>。</w:t>
            </w:r>
          </w:p>
          <w:p w:rsidR="00642498" w:rsidRPr="00534ABE" w:rsidRDefault="00642498" w:rsidP="004F3B14">
            <w:pPr>
              <w:snapToGrid w:val="0"/>
              <w:spacing w:line="260" w:lineRule="exact"/>
              <w:ind w:left="197" w:rightChars="37" w:right="89" w:hangingChars="82" w:hanging="197"/>
              <w:jc w:val="both"/>
              <w:rPr>
                <w:rFonts w:eastAsia="標楷體"/>
              </w:rPr>
            </w:pPr>
            <w:r w:rsidRPr="00534ABE">
              <w:rPr>
                <w:rFonts w:eastAsia="標楷體"/>
              </w:rPr>
              <w:t>2.</w:t>
            </w:r>
            <w:r w:rsidRPr="00534ABE">
              <w:rPr>
                <w:rFonts w:eastAsia="標楷體"/>
              </w:rPr>
              <w:t>能與他人溝通對於藝文方面的看法。</w:t>
            </w:r>
          </w:p>
        </w:tc>
      </w:tr>
      <w:tr w:rsidR="00642498" w:rsidRPr="00534ABE" w:rsidTr="004F3B14">
        <w:trPr>
          <w:cantSplit/>
          <w:trHeight w:val="558"/>
        </w:trPr>
        <w:tc>
          <w:tcPr>
            <w:tcW w:w="568" w:type="dxa"/>
            <w:vMerge/>
            <w:textDirection w:val="tbRlV"/>
            <w:vAlign w:val="center"/>
          </w:tcPr>
          <w:p w:rsidR="00642498" w:rsidRPr="00534ABE" w:rsidRDefault="00642498" w:rsidP="004F3B14">
            <w:pPr>
              <w:spacing w:line="280" w:lineRule="exact"/>
              <w:ind w:left="113" w:right="113"/>
              <w:jc w:val="center"/>
              <w:rPr>
                <w:rFonts w:eastAsia="標楷體"/>
                <w:b/>
                <w:bCs/>
              </w:rPr>
            </w:pPr>
          </w:p>
        </w:tc>
        <w:tc>
          <w:tcPr>
            <w:tcW w:w="1984" w:type="dxa"/>
            <w:vMerge/>
            <w:vAlign w:val="center"/>
          </w:tcPr>
          <w:p w:rsidR="00642498" w:rsidRPr="00534ABE" w:rsidRDefault="00642498" w:rsidP="004F3B14">
            <w:pPr>
              <w:tabs>
                <w:tab w:val="left" w:pos="-68"/>
              </w:tabs>
              <w:snapToGrid w:val="0"/>
              <w:spacing w:line="260" w:lineRule="exact"/>
              <w:ind w:rightChars="20" w:right="48"/>
              <w:jc w:val="both"/>
              <w:rPr>
                <w:rFonts w:eastAsia="標楷體"/>
              </w:rPr>
            </w:pPr>
          </w:p>
        </w:tc>
        <w:tc>
          <w:tcPr>
            <w:tcW w:w="2410" w:type="dxa"/>
            <w:vAlign w:val="center"/>
          </w:tcPr>
          <w:p w:rsidR="00642498" w:rsidRPr="00534ABE" w:rsidRDefault="00642498" w:rsidP="004F3B14">
            <w:pPr>
              <w:tabs>
                <w:tab w:val="left" w:pos="247"/>
              </w:tabs>
              <w:snapToGrid w:val="0"/>
              <w:spacing w:line="260" w:lineRule="exact"/>
              <w:ind w:rightChars="37" w:right="89"/>
              <w:jc w:val="both"/>
              <w:rPr>
                <w:rFonts w:eastAsia="標楷體"/>
              </w:rPr>
            </w:pPr>
            <w:r w:rsidRPr="00534ABE">
              <w:rPr>
                <w:rFonts w:eastAsia="標楷體"/>
              </w:rPr>
              <w:t>二、終身學習與獨立思考能力。</w:t>
            </w:r>
          </w:p>
        </w:tc>
        <w:tc>
          <w:tcPr>
            <w:tcW w:w="5670" w:type="dxa"/>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3.</w:t>
            </w:r>
            <w:r w:rsidRPr="00534ABE">
              <w:rPr>
                <w:rFonts w:eastAsia="標楷體"/>
              </w:rPr>
              <w:t>能自行研究學習有興趣的事物。</w:t>
            </w:r>
          </w:p>
          <w:p w:rsidR="00642498" w:rsidRPr="00534ABE" w:rsidRDefault="00642498" w:rsidP="004F3B14">
            <w:pPr>
              <w:snapToGrid w:val="0"/>
              <w:spacing w:line="260" w:lineRule="exact"/>
              <w:ind w:left="197" w:rightChars="37" w:right="89" w:hangingChars="82" w:hanging="197"/>
              <w:jc w:val="both"/>
              <w:rPr>
                <w:rFonts w:eastAsia="標楷體"/>
              </w:rPr>
            </w:pPr>
            <w:r w:rsidRPr="00534ABE">
              <w:rPr>
                <w:rFonts w:eastAsia="標楷體"/>
              </w:rPr>
              <w:t>4.</w:t>
            </w:r>
            <w:r w:rsidRPr="00534ABE">
              <w:rPr>
                <w:rFonts w:eastAsia="標楷體"/>
              </w:rPr>
              <w:t>對議題能形成自已獨立的思考及判斷。</w:t>
            </w:r>
          </w:p>
        </w:tc>
      </w:tr>
      <w:tr w:rsidR="00642498" w:rsidRPr="00534ABE" w:rsidTr="004F3B14">
        <w:trPr>
          <w:cantSplit/>
          <w:trHeight w:val="538"/>
        </w:trPr>
        <w:tc>
          <w:tcPr>
            <w:tcW w:w="568" w:type="dxa"/>
            <w:vMerge/>
            <w:textDirection w:val="tbRlV"/>
            <w:vAlign w:val="center"/>
          </w:tcPr>
          <w:p w:rsidR="00642498" w:rsidRPr="00534ABE" w:rsidRDefault="00642498" w:rsidP="004F3B14">
            <w:pPr>
              <w:spacing w:line="280" w:lineRule="exact"/>
              <w:ind w:left="113" w:right="113"/>
              <w:jc w:val="center"/>
              <w:rPr>
                <w:rFonts w:eastAsia="標楷體"/>
                <w:b/>
                <w:bCs/>
              </w:rPr>
            </w:pPr>
          </w:p>
        </w:tc>
        <w:tc>
          <w:tcPr>
            <w:tcW w:w="1984" w:type="dxa"/>
            <w:vMerge/>
            <w:vAlign w:val="center"/>
          </w:tcPr>
          <w:p w:rsidR="00642498" w:rsidRPr="00534ABE" w:rsidRDefault="00642498" w:rsidP="004F3B14">
            <w:pPr>
              <w:tabs>
                <w:tab w:val="left" w:pos="-68"/>
              </w:tabs>
              <w:snapToGrid w:val="0"/>
              <w:spacing w:line="260" w:lineRule="exact"/>
              <w:ind w:rightChars="20" w:right="48"/>
              <w:jc w:val="both"/>
              <w:rPr>
                <w:rFonts w:eastAsia="標楷體"/>
              </w:rPr>
            </w:pPr>
          </w:p>
        </w:tc>
        <w:tc>
          <w:tcPr>
            <w:tcW w:w="2410" w:type="dxa"/>
            <w:vAlign w:val="center"/>
          </w:tcPr>
          <w:p w:rsidR="00642498" w:rsidRPr="00534ABE" w:rsidRDefault="00642498" w:rsidP="004F3B14">
            <w:pPr>
              <w:tabs>
                <w:tab w:val="left" w:pos="247"/>
              </w:tabs>
              <w:snapToGrid w:val="0"/>
              <w:spacing w:line="260" w:lineRule="exact"/>
              <w:ind w:rightChars="37" w:right="89"/>
              <w:jc w:val="both"/>
              <w:rPr>
                <w:rFonts w:eastAsia="標楷體"/>
              </w:rPr>
            </w:pPr>
            <w:r w:rsidRPr="00534ABE">
              <w:rPr>
                <w:rFonts w:eastAsia="標楷體"/>
              </w:rPr>
              <w:t>三、社會</w:t>
            </w:r>
            <w:r w:rsidRPr="007235B5">
              <w:rPr>
                <w:rFonts w:eastAsia="標楷體"/>
              </w:rPr>
              <w:t>關懷</w:t>
            </w:r>
            <w:r w:rsidRPr="00534ABE">
              <w:rPr>
                <w:rFonts w:eastAsia="標楷體"/>
              </w:rPr>
              <w:t>與互助合作能力。</w:t>
            </w:r>
          </w:p>
        </w:tc>
        <w:tc>
          <w:tcPr>
            <w:tcW w:w="5670" w:type="dxa"/>
            <w:vAlign w:val="center"/>
          </w:tcPr>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5.</w:t>
            </w:r>
            <w:r w:rsidRPr="00534ABE">
              <w:rPr>
                <w:rFonts w:eastAsia="標楷體"/>
              </w:rPr>
              <w:t>對社會的重要事件及議題有基本了解及關心。</w:t>
            </w:r>
          </w:p>
          <w:p w:rsidR="00642498" w:rsidRPr="00534ABE" w:rsidRDefault="00642498" w:rsidP="004F3B14">
            <w:pPr>
              <w:snapToGrid w:val="0"/>
              <w:spacing w:line="260" w:lineRule="exact"/>
              <w:ind w:rightChars="37" w:right="89"/>
              <w:jc w:val="both"/>
              <w:rPr>
                <w:rFonts w:eastAsia="標楷體"/>
              </w:rPr>
            </w:pPr>
            <w:r w:rsidRPr="00534ABE">
              <w:rPr>
                <w:rFonts w:eastAsia="標楷體"/>
              </w:rPr>
              <w:t>6.</w:t>
            </w:r>
            <w:r w:rsidRPr="00534ABE">
              <w:rPr>
                <w:rFonts w:eastAsia="標楷體"/>
              </w:rPr>
              <w:t>能與他人合作達成目標</w:t>
            </w:r>
          </w:p>
        </w:tc>
      </w:tr>
      <w:tr w:rsidR="00642498" w:rsidRPr="00534ABE" w:rsidTr="004F3B14">
        <w:trPr>
          <w:cantSplit/>
          <w:trHeight w:val="560"/>
        </w:trPr>
        <w:tc>
          <w:tcPr>
            <w:tcW w:w="568" w:type="dxa"/>
            <w:vMerge/>
            <w:textDirection w:val="tbRlV"/>
            <w:vAlign w:val="center"/>
          </w:tcPr>
          <w:p w:rsidR="00642498" w:rsidRPr="00534ABE" w:rsidRDefault="00642498" w:rsidP="004F3B14">
            <w:pPr>
              <w:spacing w:line="280" w:lineRule="exact"/>
              <w:ind w:left="113" w:right="113"/>
              <w:jc w:val="center"/>
              <w:rPr>
                <w:rFonts w:eastAsia="標楷體"/>
                <w:b/>
                <w:bCs/>
              </w:rPr>
            </w:pPr>
          </w:p>
        </w:tc>
        <w:tc>
          <w:tcPr>
            <w:tcW w:w="1984" w:type="dxa"/>
            <w:vMerge/>
            <w:vAlign w:val="center"/>
          </w:tcPr>
          <w:p w:rsidR="00642498" w:rsidRPr="00534ABE" w:rsidRDefault="00642498" w:rsidP="004F3B14">
            <w:pPr>
              <w:tabs>
                <w:tab w:val="left" w:pos="-68"/>
              </w:tabs>
              <w:snapToGrid w:val="0"/>
              <w:spacing w:line="260" w:lineRule="exact"/>
              <w:ind w:rightChars="20" w:right="48"/>
              <w:jc w:val="both"/>
              <w:rPr>
                <w:rFonts w:eastAsia="標楷體"/>
              </w:rPr>
            </w:pPr>
          </w:p>
        </w:tc>
        <w:tc>
          <w:tcPr>
            <w:tcW w:w="2410" w:type="dxa"/>
            <w:vAlign w:val="center"/>
          </w:tcPr>
          <w:p w:rsidR="00642498" w:rsidRPr="00534ABE" w:rsidRDefault="00642498" w:rsidP="004F3B14">
            <w:pPr>
              <w:tabs>
                <w:tab w:val="left" w:pos="247"/>
              </w:tabs>
              <w:snapToGrid w:val="0"/>
              <w:spacing w:line="260" w:lineRule="exact"/>
              <w:ind w:rightChars="37" w:right="89"/>
              <w:jc w:val="both"/>
              <w:rPr>
                <w:rFonts w:eastAsia="標楷體"/>
              </w:rPr>
            </w:pPr>
            <w:r w:rsidRPr="00534ABE">
              <w:rPr>
                <w:rFonts w:eastAsia="標楷體"/>
              </w:rPr>
              <w:t>四、科技應用與問題解決能力。</w:t>
            </w:r>
          </w:p>
        </w:tc>
        <w:tc>
          <w:tcPr>
            <w:tcW w:w="5670" w:type="dxa"/>
            <w:vAlign w:val="center"/>
          </w:tcPr>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7.</w:t>
            </w:r>
            <w:r w:rsidRPr="00534ABE">
              <w:rPr>
                <w:rFonts w:eastAsia="標楷體"/>
              </w:rPr>
              <w:t>對現代科技及應用有基本的認識並能適當的利用</w:t>
            </w:r>
            <w:r w:rsidRPr="00534ABE">
              <w:rPr>
                <w:rFonts w:eastAsia="標楷體"/>
              </w:rPr>
              <w:t xml:space="preserve">  </w:t>
            </w:r>
          </w:p>
          <w:p w:rsidR="00642498" w:rsidRPr="00534ABE" w:rsidRDefault="00642498" w:rsidP="004F3B14">
            <w:pPr>
              <w:snapToGrid w:val="0"/>
              <w:spacing w:line="260" w:lineRule="exact"/>
              <w:ind w:rightChars="37" w:right="89"/>
              <w:jc w:val="both"/>
              <w:rPr>
                <w:rFonts w:eastAsia="標楷體"/>
              </w:rPr>
            </w:pPr>
            <w:r w:rsidRPr="00534ABE">
              <w:rPr>
                <w:rFonts w:eastAsia="標楷體"/>
              </w:rPr>
              <w:t>8.</w:t>
            </w:r>
            <w:r w:rsidRPr="00534ABE">
              <w:rPr>
                <w:rFonts w:eastAsia="標楷體"/>
              </w:rPr>
              <w:t>能自己尋求問題的解決方法</w:t>
            </w:r>
          </w:p>
        </w:tc>
      </w:tr>
      <w:tr w:rsidR="00642498" w:rsidRPr="00534ABE" w:rsidTr="004F3B14">
        <w:trPr>
          <w:cantSplit/>
          <w:trHeight w:val="1193"/>
        </w:trPr>
        <w:tc>
          <w:tcPr>
            <w:tcW w:w="568" w:type="dxa"/>
            <w:vMerge w:val="restart"/>
            <w:shd w:val="clear" w:color="auto" w:fill="auto"/>
            <w:textDirection w:val="tbRlV"/>
            <w:vAlign w:val="center"/>
          </w:tcPr>
          <w:p w:rsidR="00642498" w:rsidRPr="00534ABE" w:rsidRDefault="00642498" w:rsidP="004F3B14">
            <w:pPr>
              <w:spacing w:line="280" w:lineRule="exact"/>
              <w:ind w:left="113" w:right="113"/>
              <w:jc w:val="center"/>
              <w:rPr>
                <w:rFonts w:eastAsia="標楷體"/>
                <w:b/>
              </w:rPr>
            </w:pPr>
            <w:r w:rsidRPr="00534ABE">
              <w:rPr>
                <w:rFonts w:eastAsia="標楷體"/>
                <w:b/>
              </w:rPr>
              <w:t>語言中心</w:t>
            </w:r>
          </w:p>
        </w:tc>
        <w:tc>
          <w:tcPr>
            <w:tcW w:w="1984" w:type="dxa"/>
            <w:vMerge w:val="restart"/>
            <w:shd w:val="clear" w:color="auto" w:fill="auto"/>
            <w:vAlign w:val="center"/>
          </w:tcPr>
          <w:p w:rsidR="00642498" w:rsidRPr="00534ABE" w:rsidRDefault="00642498" w:rsidP="004F3B14">
            <w:pPr>
              <w:tabs>
                <w:tab w:val="left" w:pos="-68"/>
              </w:tabs>
              <w:snapToGrid w:val="0"/>
              <w:spacing w:line="260" w:lineRule="atLeast"/>
              <w:ind w:rightChars="20" w:right="48"/>
              <w:jc w:val="both"/>
              <w:rPr>
                <w:rStyle w:val="style3"/>
                <w:rFonts w:eastAsia="標楷體"/>
                <w:b/>
              </w:rPr>
            </w:pPr>
            <w:r w:rsidRPr="00534ABE">
              <w:rPr>
                <w:rStyle w:val="style3"/>
                <w:rFonts w:eastAsia="標楷體"/>
                <w:b/>
              </w:rPr>
              <w:t>（外語</w:t>
            </w:r>
            <w:r w:rsidRPr="00534ABE">
              <w:rPr>
                <w:rFonts w:eastAsia="標楷體"/>
                <w:b/>
              </w:rPr>
              <w:t>教學組</w:t>
            </w:r>
            <w:r w:rsidRPr="00534ABE">
              <w:rPr>
                <w:rStyle w:val="style3"/>
                <w:rFonts w:eastAsia="標楷體"/>
                <w:b/>
              </w:rPr>
              <w:t>、華語文教學組相同）</w:t>
            </w:r>
          </w:p>
          <w:p w:rsidR="00642498" w:rsidRPr="00534ABE" w:rsidRDefault="00642498" w:rsidP="004F3B14">
            <w:pPr>
              <w:tabs>
                <w:tab w:val="left" w:pos="-68"/>
              </w:tabs>
              <w:snapToGrid w:val="0"/>
              <w:spacing w:line="260" w:lineRule="atLeast"/>
              <w:ind w:rightChars="20" w:right="48"/>
              <w:jc w:val="both"/>
              <w:rPr>
                <w:rFonts w:eastAsia="標楷體"/>
              </w:rPr>
            </w:pPr>
            <w:r w:rsidRPr="00534ABE">
              <w:rPr>
                <w:rStyle w:val="style3"/>
                <w:rFonts w:eastAsia="標楷體"/>
              </w:rPr>
              <w:t>培養具有英、外語文知識及溝通應用能力、國際觀與世界文化認知及終身自主學習英、外語能力之人才。</w:t>
            </w:r>
          </w:p>
        </w:tc>
        <w:tc>
          <w:tcPr>
            <w:tcW w:w="2410" w:type="dxa"/>
            <w:shd w:val="clear" w:color="auto" w:fill="auto"/>
            <w:vAlign w:val="center"/>
          </w:tcPr>
          <w:p w:rsidR="00642498" w:rsidRPr="00534ABE" w:rsidRDefault="00642498" w:rsidP="004F3B14">
            <w:pPr>
              <w:tabs>
                <w:tab w:val="left" w:pos="319"/>
              </w:tabs>
              <w:snapToGrid w:val="0"/>
              <w:spacing w:line="260" w:lineRule="atLeast"/>
              <w:jc w:val="both"/>
              <w:rPr>
                <w:rFonts w:eastAsia="標楷體"/>
              </w:rPr>
            </w:pPr>
            <w:r w:rsidRPr="00534ABE">
              <w:rPr>
                <w:rFonts w:eastAsia="標楷體"/>
              </w:rPr>
              <w:t>一、</w:t>
            </w:r>
            <w:r w:rsidRPr="00BF6552">
              <w:rPr>
                <w:rFonts w:eastAsia="標楷體" w:hint="eastAsia"/>
              </w:rPr>
              <w:t>以英語或其他外語參與社交活動、職場工作溝通之能力。</w:t>
            </w:r>
          </w:p>
        </w:tc>
        <w:tc>
          <w:tcPr>
            <w:tcW w:w="5670" w:type="dxa"/>
            <w:shd w:val="clear" w:color="auto" w:fill="auto"/>
            <w:vAlign w:val="center"/>
          </w:tcPr>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1.</w:t>
            </w:r>
            <w:r w:rsidRPr="00534ABE">
              <w:rPr>
                <w:rFonts w:eastAsia="標楷體"/>
              </w:rPr>
              <w:t>以英語或其他外語瞭解進行日常生活或工作方面的語句或會話。</w:t>
            </w:r>
          </w:p>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2.</w:t>
            </w:r>
            <w:r w:rsidRPr="00534ABE">
              <w:rPr>
                <w:rFonts w:eastAsia="標楷體"/>
              </w:rPr>
              <w:t>以英語或其他外語書寫日常生活或工作方面的語句、段落或文章。</w:t>
            </w:r>
          </w:p>
        </w:tc>
      </w:tr>
      <w:tr w:rsidR="00642498" w:rsidRPr="00534ABE" w:rsidTr="004F3B14">
        <w:trPr>
          <w:cantSplit/>
          <w:trHeight w:val="841"/>
        </w:trPr>
        <w:tc>
          <w:tcPr>
            <w:tcW w:w="568" w:type="dxa"/>
            <w:vMerge/>
            <w:shd w:val="clear" w:color="auto" w:fill="auto"/>
            <w:textDirection w:val="tbRlV"/>
            <w:vAlign w:val="center"/>
          </w:tcPr>
          <w:p w:rsidR="00642498" w:rsidRPr="00534ABE" w:rsidRDefault="00642498" w:rsidP="004F3B14">
            <w:pPr>
              <w:spacing w:line="280" w:lineRule="exact"/>
              <w:ind w:left="113" w:right="113"/>
              <w:jc w:val="center"/>
              <w:rPr>
                <w:rFonts w:eastAsia="標楷體"/>
                <w:b/>
              </w:rPr>
            </w:pPr>
          </w:p>
        </w:tc>
        <w:tc>
          <w:tcPr>
            <w:tcW w:w="1984" w:type="dxa"/>
            <w:vMerge/>
            <w:shd w:val="clear" w:color="auto" w:fill="auto"/>
            <w:vAlign w:val="center"/>
          </w:tcPr>
          <w:p w:rsidR="00642498" w:rsidRPr="00534ABE" w:rsidRDefault="00642498" w:rsidP="004F3B14">
            <w:pPr>
              <w:tabs>
                <w:tab w:val="left" w:pos="-68"/>
              </w:tabs>
              <w:snapToGrid w:val="0"/>
              <w:spacing w:line="260" w:lineRule="atLeast"/>
              <w:ind w:rightChars="20" w:right="48"/>
              <w:jc w:val="both"/>
              <w:rPr>
                <w:rStyle w:val="style3"/>
                <w:rFonts w:eastAsia="標楷體"/>
                <w:b/>
              </w:rPr>
            </w:pPr>
          </w:p>
        </w:tc>
        <w:tc>
          <w:tcPr>
            <w:tcW w:w="2410" w:type="dxa"/>
            <w:shd w:val="clear" w:color="auto" w:fill="auto"/>
            <w:vAlign w:val="center"/>
          </w:tcPr>
          <w:p w:rsidR="00642498" w:rsidRPr="00534ABE" w:rsidRDefault="00642498" w:rsidP="004F3B14">
            <w:pPr>
              <w:tabs>
                <w:tab w:val="left" w:pos="319"/>
              </w:tabs>
              <w:snapToGrid w:val="0"/>
              <w:spacing w:line="260" w:lineRule="atLeast"/>
              <w:jc w:val="both"/>
              <w:rPr>
                <w:rFonts w:eastAsia="標楷體"/>
              </w:rPr>
            </w:pPr>
            <w:r w:rsidRPr="00534ABE">
              <w:rPr>
                <w:rFonts w:eastAsia="標楷體"/>
              </w:rPr>
              <w:t>二、</w:t>
            </w:r>
            <w:r w:rsidRPr="00BF6552">
              <w:rPr>
                <w:rFonts w:eastAsia="標楷體" w:hint="eastAsia"/>
              </w:rPr>
              <w:t>閱讀並理解日常生活或職場資訊及不同主題文本能力。</w:t>
            </w:r>
          </w:p>
        </w:tc>
        <w:tc>
          <w:tcPr>
            <w:tcW w:w="5670" w:type="dxa"/>
            <w:shd w:val="clear" w:color="auto" w:fill="auto"/>
            <w:vAlign w:val="center"/>
          </w:tcPr>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3.</w:t>
            </w:r>
            <w:r w:rsidRPr="00534ABE">
              <w:rPr>
                <w:rFonts w:eastAsia="標楷體"/>
              </w:rPr>
              <w:t>以英語或其他外語閱讀日常生活或工作方面的段落或文章。</w:t>
            </w:r>
          </w:p>
          <w:p w:rsidR="00642498" w:rsidRPr="00534ABE" w:rsidRDefault="00642498" w:rsidP="004F3B14">
            <w:pPr>
              <w:snapToGrid w:val="0"/>
              <w:spacing w:line="260" w:lineRule="exact"/>
              <w:ind w:left="182" w:rightChars="37" w:right="89" w:hangingChars="76" w:hanging="182"/>
              <w:jc w:val="both"/>
              <w:rPr>
                <w:rFonts w:eastAsia="標楷體"/>
              </w:rPr>
            </w:pPr>
            <w:r w:rsidRPr="00534ABE">
              <w:rPr>
                <w:rFonts w:eastAsia="標楷體"/>
              </w:rPr>
              <w:t>4.</w:t>
            </w:r>
            <w:r w:rsidRPr="00534ABE">
              <w:rPr>
                <w:rFonts w:eastAsia="標楷體"/>
              </w:rPr>
              <w:t>運用閱讀技巧或策略提升閱讀理解能力。</w:t>
            </w:r>
          </w:p>
        </w:tc>
      </w:tr>
      <w:tr w:rsidR="00642498" w:rsidRPr="00534ABE" w:rsidTr="004F3B14">
        <w:trPr>
          <w:cantSplit/>
          <w:trHeight w:val="884"/>
        </w:trPr>
        <w:tc>
          <w:tcPr>
            <w:tcW w:w="568" w:type="dxa"/>
            <w:vMerge/>
            <w:shd w:val="clear" w:color="auto" w:fill="auto"/>
            <w:textDirection w:val="tbRlV"/>
            <w:vAlign w:val="center"/>
          </w:tcPr>
          <w:p w:rsidR="00642498" w:rsidRPr="00534ABE" w:rsidRDefault="00642498" w:rsidP="004F3B14">
            <w:pPr>
              <w:spacing w:line="280" w:lineRule="exact"/>
              <w:ind w:left="113" w:right="113"/>
              <w:jc w:val="center"/>
              <w:rPr>
                <w:rFonts w:eastAsia="標楷體"/>
                <w:b/>
              </w:rPr>
            </w:pPr>
          </w:p>
        </w:tc>
        <w:tc>
          <w:tcPr>
            <w:tcW w:w="1984" w:type="dxa"/>
            <w:vMerge/>
            <w:shd w:val="clear" w:color="auto" w:fill="auto"/>
            <w:vAlign w:val="center"/>
          </w:tcPr>
          <w:p w:rsidR="00642498" w:rsidRPr="00534ABE" w:rsidRDefault="00642498" w:rsidP="004F3B14">
            <w:pPr>
              <w:tabs>
                <w:tab w:val="left" w:pos="-68"/>
              </w:tabs>
              <w:snapToGrid w:val="0"/>
              <w:spacing w:line="260" w:lineRule="atLeast"/>
              <w:ind w:rightChars="20" w:right="48"/>
              <w:jc w:val="both"/>
              <w:rPr>
                <w:rStyle w:val="style3"/>
                <w:rFonts w:eastAsia="標楷體"/>
                <w:b/>
              </w:rPr>
            </w:pPr>
          </w:p>
        </w:tc>
        <w:tc>
          <w:tcPr>
            <w:tcW w:w="2410" w:type="dxa"/>
            <w:shd w:val="clear" w:color="auto" w:fill="auto"/>
            <w:vAlign w:val="center"/>
          </w:tcPr>
          <w:p w:rsidR="00642498" w:rsidRPr="00534ABE" w:rsidRDefault="00642498" w:rsidP="004F3B14">
            <w:pPr>
              <w:tabs>
                <w:tab w:val="left" w:pos="319"/>
              </w:tabs>
              <w:snapToGrid w:val="0"/>
              <w:spacing w:line="260" w:lineRule="atLeast"/>
              <w:jc w:val="both"/>
              <w:rPr>
                <w:rFonts w:eastAsia="標楷體"/>
              </w:rPr>
            </w:pPr>
            <w:r w:rsidRPr="00534ABE">
              <w:rPr>
                <w:rFonts w:eastAsia="標楷體"/>
              </w:rPr>
              <w:t>三、</w:t>
            </w:r>
            <w:r w:rsidRPr="00BF6552">
              <w:rPr>
                <w:rFonts w:eastAsia="標楷體" w:hint="eastAsia"/>
              </w:rPr>
              <w:t>以英、外語認識世界多元文化之能力。</w:t>
            </w:r>
          </w:p>
        </w:tc>
        <w:tc>
          <w:tcPr>
            <w:tcW w:w="5670" w:type="dxa"/>
            <w:shd w:val="clear" w:color="auto" w:fill="auto"/>
            <w:vAlign w:val="center"/>
          </w:tcPr>
          <w:p w:rsidR="00642498" w:rsidRPr="00534ABE" w:rsidRDefault="00642498" w:rsidP="004F3B14">
            <w:pPr>
              <w:snapToGrid w:val="0"/>
              <w:spacing w:line="260" w:lineRule="exact"/>
              <w:ind w:left="197" w:rightChars="37" w:right="89" w:hangingChars="82" w:hanging="197"/>
              <w:jc w:val="both"/>
              <w:rPr>
                <w:rFonts w:eastAsia="標楷體"/>
              </w:rPr>
            </w:pPr>
            <w:r w:rsidRPr="00534ABE">
              <w:rPr>
                <w:rFonts w:eastAsia="標楷體"/>
              </w:rPr>
              <w:t>5.</w:t>
            </w:r>
            <w:r w:rsidRPr="00534ABE">
              <w:rPr>
                <w:rFonts w:eastAsia="標楷體"/>
              </w:rPr>
              <w:t>藉助英語或其他外語理解多元文化的內容。</w:t>
            </w:r>
          </w:p>
          <w:p w:rsidR="00642498" w:rsidRPr="00534ABE" w:rsidRDefault="00642498" w:rsidP="004F3B14">
            <w:pPr>
              <w:snapToGrid w:val="0"/>
              <w:spacing w:line="260" w:lineRule="exact"/>
              <w:ind w:left="197" w:rightChars="37" w:right="89" w:hangingChars="82" w:hanging="197"/>
              <w:jc w:val="both"/>
              <w:rPr>
                <w:rFonts w:eastAsia="標楷體"/>
              </w:rPr>
            </w:pPr>
            <w:r w:rsidRPr="00534ABE">
              <w:rPr>
                <w:rFonts w:eastAsia="標楷體"/>
              </w:rPr>
              <w:t>6.</w:t>
            </w:r>
            <w:r w:rsidRPr="00534ABE">
              <w:rPr>
                <w:rFonts w:eastAsia="標楷體"/>
              </w:rPr>
              <w:t>欣賞多元文化的態度與能力。</w:t>
            </w:r>
          </w:p>
        </w:tc>
      </w:tr>
      <w:tr w:rsidR="00642498" w:rsidRPr="00534ABE" w:rsidTr="004F3B14">
        <w:trPr>
          <w:cantSplit/>
          <w:trHeight w:val="635"/>
        </w:trPr>
        <w:tc>
          <w:tcPr>
            <w:tcW w:w="568" w:type="dxa"/>
            <w:vMerge/>
            <w:shd w:val="clear" w:color="auto" w:fill="auto"/>
            <w:textDirection w:val="tbRlV"/>
            <w:vAlign w:val="center"/>
          </w:tcPr>
          <w:p w:rsidR="00642498" w:rsidRPr="00534ABE" w:rsidRDefault="00642498" w:rsidP="004F3B14">
            <w:pPr>
              <w:spacing w:line="280" w:lineRule="exact"/>
              <w:ind w:left="113" w:right="113"/>
              <w:jc w:val="center"/>
              <w:rPr>
                <w:rFonts w:eastAsia="標楷體"/>
                <w:b/>
              </w:rPr>
            </w:pPr>
          </w:p>
        </w:tc>
        <w:tc>
          <w:tcPr>
            <w:tcW w:w="1984" w:type="dxa"/>
            <w:vMerge/>
            <w:shd w:val="clear" w:color="auto" w:fill="auto"/>
            <w:vAlign w:val="center"/>
          </w:tcPr>
          <w:p w:rsidR="00642498" w:rsidRPr="00534ABE" w:rsidRDefault="00642498" w:rsidP="004F3B14">
            <w:pPr>
              <w:tabs>
                <w:tab w:val="left" w:pos="-68"/>
              </w:tabs>
              <w:snapToGrid w:val="0"/>
              <w:spacing w:line="260" w:lineRule="atLeast"/>
              <w:ind w:rightChars="20" w:right="48"/>
              <w:jc w:val="both"/>
              <w:rPr>
                <w:rStyle w:val="style3"/>
                <w:rFonts w:eastAsia="標楷體"/>
                <w:b/>
              </w:rPr>
            </w:pPr>
          </w:p>
        </w:tc>
        <w:tc>
          <w:tcPr>
            <w:tcW w:w="2410" w:type="dxa"/>
            <w:shd w:val="clear" w:color="auto" w:fill="auto"/>
            <w:vAlign w:val="center"/>
          </w:tcPr>
          <w:p w:rsidR="00642498" w:rsidRPr="00534ABE" w:rsidRDefault="00642498" w:rsidP="004F3B14">
            <w:pPr>
              <w:tabs>
                <w:tab w:val="left" w:pos="319"/>
              </w:tabs>
              <w:snapToGrid w:val="0"/>
              <w:spacing w:line="260" w:lineRule="atLeast"/>
              <w:jc w:val="both"/>
              <w:rPr>
                <w:rFonts w:eastAsia="標楷體"/>
              </w:rPr>
            </w:pPr>
            <w:r w:rsidRPr="00534ABE">
              <w:rPr>
                <w:rFonts w:eastAsia="標楷體"/>
              </w:rPr>
              <w:t>四、有效自主學習英、外語之能力。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7.</w:t>
            </w:r>
            <w:r w:rsidRPr="00534ABE">
              <w:rPr>
                <w:rFonts w:eastAsia="標楷體"/>
              </w:rPr>
              <w:t>規劃英語或其他外語的學習計畫。</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8.</w:t>
            </w:r>
            <w:r w:rsidRPr="00534ABE">
              <w:rPr>
                <w:rFonts w:eastAsia="標楷體"/>
              </w:rPr>
              <w:t>運用各項語言學習資源。</w:t>
            </w:r>
          </w:p>
        </w:tc>
      </w:tr>
    </w:tbl>
    <w:p w:rsidR="00642498" w:rsidRPr="00222BA6" w:rsidRDefault="00642498" w:rsidP="00642498">
      <w:pPr>
        <w:widowControl/>
        <w:rPr>
          <w:rFonts w:eastAsia="標楷體"/>
          <w:b/>
          <w:color w:val="000000"/>
        </w:rPr>
      </w:pPr>
      <w:r w:rsidRPr="00222BA6">
        <w:rPr>
          <w:rFonts w:eastAsia="標楷體"/>
          <w:b/>
          <w:color w:val="000000"/>
        </w:rPr>
        <w:br w:type="page"/>
      </w:r>
    </w:p>
    <w:p w:rsidR="00642498" w:rsidRPr="00222BA6"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jc w:val="center"/>
        <w:rPr>
          <w:rFonts w:eastAsia="標楷體"/>
          <w:b/>
          <w:noProof/>
          <w:sz w:val="28"/>
          <w:szCs w:val="28"/>
        </w:rPr>
      </w:pPr>
      <w:r w:rsidRPr="00222BA6">
        <w:rPr>
          <w:rFonts w:eastAsia="標楷體"/>
          <w:b/>
          <w:color w:val="000000"/>
        </w:rPr>
        <w:lastRenderedPageBreak/>
        <w:t>表三、</w:t>
      </w:r>
      <w:r w:rsidRPr="00534ABE">
        <w:rPr>
          <w:rFonts w:eastAsia="標楷體"/>
          <w:b/>
          <w:noProof/>
        </w:rPr>
        <w:t>管理學院所屬各系所之</w:t>
      </w:r>
      <w:r w:rsidRPr="00534ABE">
        <w:rPr>
          <w:rFonts w:eastAsia="標楷體"/>
          <w:b/>
        </w:rPr>
        <w:t>教育目標、核心能力與能力</w:t>
      </w:r>
      <w:r>
        <w:rPr>
          <w:rFonts w:eastAsia="標楷體" w:hint="eastAsia"/>
          <w:b/>
        </w:rPr>
        <w:t>指標</w:t>
      </w:r>
      <w:r w:rsidRPr="00222BA6">
        <w:rPr>
          <w:rFonts w:eastAsia="標楷體"/>
          <w:b/>
          <w:noProof/>
        </w:rPr>
        <w:t>對照表</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62"/>
        <w:gridCol w:w="1990"/>
        <w:gridCol w:w="2410"/>
        <w:gridCol w:w="5670"/>
      </w:tblGrid>
      <w:tr w:rsidR="00642498" w:rsidRPr="00534ABE" w:rsidTr="004F3B14">
        <w:tc>
          <w:tcPr>
            <w:tcW w:w="562" w:type="dxa"/>
            <w:shd w:val="clear" w:color="auto" w:fill="B2A1C7"/>
            <w:vAlign w:val="center"/>
          </w:tcPr>
          <w:p w:rsidR="00642498" w:rsidRPr="00534ABE" w:rsidRDefault="00642498" w:rsidP="004F3B14">
            <w:pPr>
              <w:jc w:val="center"/>
              <w:rPr>
                <w:rFonts w:eastAsia="標楷體"/>
                <w:b/>
              </w:rPr>
            </w:pPr>
            <w:r w:rsidRPr="00534ABE">
              <w:rPr>
                <w:rFonts w:eastAsia="標楷體"/>
                <w:b/>
              </w:rPr>
              <w:t>系</w:t>
            </w:r>
          </w:p>
        </w:tc>
        <w:tc>
          <w:tcPr>
            <w:tcW w:w="1990" w:type="dxa"/>
            <w:shd w:val="clear" w:color="auto" w:fill="B2A1C7"/>
            <w:vAlign w:val="center"/>
          </w:tcPr>
          <w:p w:rsidR="00642498" w:rsidRPr="00534ABE" w:rsidRDefault="00642498" w:rsidP="004F3B14">
            <w:pPr>
              <w:jc w:val="center"/>
              <w:rPr>
                <w:rFonts w:eastAsia="標楷體"/>
                <w:b/>
              </w:rPr>
            </w:pPr>
            <w:r w:rsidRPr="00534ABE">
              <w:rPr>
                <w:rFonts w:eastAsia="標楷體"/>
                <w:b/>
              </w:rPr>
              <w:t>教育目標</w:t>
            </w:r>
          </w:p>
        </w:tc>
        <w:tc>
          <w:tcPr>
            <w:tcW w:w="2410" w:type="dxa"/>
            <w:shd w:val="clear" w:color="auto" w:fill="B2A1C7"/>
            <w:vAlign w:val="center"/>
          </w:tcPr>
          <w:p w:rsidR="00642498" w:rsidRPr="00534ABE" w:rsidRDefault="00642498" w:rsidP="004F3B14">
            <w:pPr>
              <w:jc w:val="center"/>
              <w:rPr>
                <w:rFonts w:eastAsia="標楷體"/>
                <w:b/>
              </w:rPr>
            </w:pPr>
            <w:r w:rsidRPr="00534ABE">
              <w:rPr>
                <w:rFonts w:eastAsia="標楷體"/>
                <w:b/>
              </w:rPr>
              <w:t>核心能力</w:t>
            </w:r>
          </w:p>
        </w:tc>
        <w:tc>
          <w:tcPr>
            <w:tcW w:w="5670" w:type="dxa"/>
            <w:shd w:val="clear" w:color="auto" w:fill="B2A1C7"/>
            <w:vAlign w:val="center"/>
          </w:tcPr>
          <w:p w:rsidR="00642498" w:rsidRPr="00534ABE" w:rsidRDefault="00642498" w:rsidP="004F3B14">
            <w:pPr>
              <w:jc w:val="center"/>
              <w:rPr>
                <w:rFonts w:eastAsia="標楷體"/>
                <w:b/>
              </w:rPr>
            </w:pPr>
            <w:r w:rsidRPr="00534ABE">
              <w:rPr>
                <w:rFonts w:eastAsia="標楷體"/>
                <w:b/>
              </w:rPr>
              <w:t>能力指標</w:t>
            </w:r>
          </w:p>
        </w:tc>
      </w:tr>
      <w:tr w:rsidR="00642498" w:rsidRPr="00534ABE" w:rsidTr="004F3B14">
        <w:trPr>
          <w:cantSplit/>
          <w:trHeight w:val="637"/>
        </w:trPr>
        <w:tc>
          <w:tcPr>
            <w:tcW w:w="562" w:type="dxa"/>
            <w:vMerge w:val="restart"/>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r w:rsidRPr="00534ABE">
              <w:rPr>
                <w:rFonts w:eastAsia="標楷體"/>
                <w:b/>
                <w:bCs/>
              </w:rPr>
              <w:t>財務金融系</w:t>
            </w:r>
          </w:p>
        </w:tc>
        <w:tc>
          <w:tcPr>
            <w:tcW w:w="1990" w:type="dxa"/>
            <w:vMerge w:val="restart"/>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r w:rsidRPr="007235B5">
              <w:rPr>
                <w:rFonts w:eastAsia="標楷體"/>
                <w:b/>
              </w:rPr>
              <w:t>(</w:t>
            </w:r>
            <w:r w:rsidRPr="007235B5">
              <w:rPr>
                <w:rFonts w:eastAsia="標楷體"/>
                <w:b/>
              </w:rPr>
              <w:t>一</w:t>
            </w:r>
            <w:r w:rsidRPr="007235B5">
              <w:rPr>
                <w:rFonts w:eastAsia="標楷體"/>
                <w:b/>
              </w:rPr>
              <w:t xml:space="preserve">) </w:t>
            </w:r>
            <w:r w:rsidRPr="007235B5">
              <w:rPr>
                <w:rFonts w:eastAsia="標楷體"/>
                <w:b/>
              </w:rPr>
              <w:t>系</w:t>
            </w:r>
            <w:r w:rsidRPr="007235B5">
              <w:rPr>
                <w:rFonts w:eastAsia="標楷體"/>
                <w:b/>
              </w:rPr>
              <w:t>-</w:t>
            </w:r>
            <w:r w:rsidRPr="007235B5">
              <w:rPr>
                <w:rFonts w:eastAsia="標楷體"/>
                <w:b/>
              </w:rPr>
              <w:t>大學部</w:t>
            </w:r>
          </w:p>
          <w:p w:rsidR="00642498" w:rsidRPr="007235B5" w:rsidRDefault="00642498" w:rsidP="004F3B14">
            <w:pPr>
              <w:tabs>
                <w:tab w:val="left" w:pos="-68"/>
              </w:tabs>
              <w:snapToGrid w:val="0"/>
              <w:spacing w:line="260" w:lineRule="atLeast"/>
              <w:ind w:rightChars="20" w:right="48"/>
              <w:jc w:val="center"/>
              <w:rPr>
                <w:rFonts w:eastAsia="標楷體"/>
                <w:b/>
              </w:rPr>
            </w:pPr>
            <w:r w:rsidRPr="007235B5">
              <w:rPr>
                <w:rFonts w:eastAsia="標楷體"/>
                <w:b/>
              </w:rPr>
              <w:t>（日間部）</w:t>
            </w:r>
          </w:p>
          <w:p w:rsidR="00642498" w:rsidRPr="007235B5" w:rsidRDefault="00642498" w:rsidP="004F3B14">
            <w:pPr>
              <w:tabs>
                <w:tab w:val="left" w:pos="-68"/>
              </w:tabs>
              <w:snapToGrid w:val="0"/>
              <w:spacing w:line="260" w:lineRule="atLeast"/>
              <w:ind w:rightChars="20" w:right="48"/>
              <w:jc w:val="both"/>
              <w:rPr>
                <w:rFonts w:eastAsia="標楷體"/>
              </w:rPr>
            </w:pPr>
            <w:r w:rsidRPr="007235B5">
              <w:rPr>
                <w:rFonts w:eastAsia="標楷體"/>
              </w:rPr>
              <w:t>培養具財金知識與智能、實務與技術、職業倫理與敬業態度、觀察思考與分析能力，以及團隊精神與人際關係兼備的財務金融人才。</w:t>
            </w:r>
          </w:p>
        </w:tc>
        <w:tc>
          <w:tcPr>
            <w:tcW w:w="2410" w:type="dxa"/>
            <w:shd w:val="clear" w:color="auto" w:fill="auto"/>
            <w:vAlign w:val="center"/>
          </w:tcPr>
          <w:p w:rsidR="00642498" w:rsidRPr="007235B5" w:rsidRDefault="00642498" w:rsidP="004F3B14">
            <w:pPr>
              <w:snapToGrid w:val="0"/>
              <w:spacing w:line="260" w:lineRule="atLeast"/>
              <w:jc w:val="both"/>
              <w:rPr>
                <w:rFonts w:eastAsia="標楷體"/>
              </w:rPr>
            </w:pPr>
            <w:r w:rsidRPr="007235B5">
              <w:rPr>
                <w:rFonts w:eastAsia="標楷體"/>
              </w:rPr>
              <w:t>一、財金專業知識與技術能力</w:t>
            </w:r>
          </w:p>
        </w:tc>
        <w:tc>
          <w:tcPr>
            <w:tcW w:w="5670" w:type="dxa"/>
            <w:shd w:val="clear" w:color="auto" w:fill="auto"/>
            <w:vAlign w:val="center"/>
          </w:tcPr>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1.</w:t>
            </w:r>
            <w:r w:rsidRPr="007235B5">
              <w:rPr>
                <w:rFonts w:eastAsia="標楷體"/>
              </w:rPr>
              <w:t>分析、研究國內外各類型金融商品之市場資訊及未來趨勢，隨時掌握全球投資市場的脈動。</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2.</w:t>
            </w:r>
            <w:r w:rsidRPr="007235B5">
              <w:rPr>
                <w:rFonts w:eastAsia="標楷體"/>
              </w:rPr>
              <w:t>安排或操作國內外金融資產證券及不動產抵押權證券化等。</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3.</w:t>
            </w:r>
            <w:r w:rsidRPr="007235B5">
              <w:rPr>
                <w:rFonts w:eastAsia="標楷體"/>
              </w:rPr>
              <w:t>主動瞭解客戶需求，並依據其投資風險容忍度，協助規劃達到財富最大化</w:t>
            </w:r>
            <w:r w:rsidRPr="007235B5">
              <w:rPr>
                <w:rFonts w:eastAsia="標楷體"/>
              </w:rPr>
              <w:t>/</w:t>
            </w:r>
            <w:r w:rsidRPr="007235B5">
              <w:rPr>
                <w:rFonts w:eastAsia="標楷體"/>
              </w:rPr>
              <w:t>分散之投資組合。</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4.</w:t>
            </w:r>
            <w:r w:rsidRPr="007235B5">
              <w:rPr>
                <w:rFonts w:eastAsia="標楷體"/>
              </w:rPr>
              <w:t>執行財務會計功能。</w:t>
            </w:r>
          </w:p>
        </w:tc>
      </w:tr>
      <w:tr w:rsidR="00642498" w:rsidRPr="00534ABE" w:rsidTr="004F3B14">
        <w:trPr>
          <w:cantSplit/>
          <w:trHeight w:val="637"/>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atLeast"/>
              <w:rPr>
                <w:rFonts w:eastAsia="標楷體"/>
              </w:rPr>
            </w:pPr>
            <w:r w:rsidRPr="007235B5">
              <w:rPr>
                <w:rFonts w:eastAsia="標楷體"/>
              </w:rPr>
              <w:t>二、</w:t>
            </w:r>
            <w:r w:rsidRPr="007235B5">
              <w:rPr>
                <w:rFonts w:eastAsia="標楷體" w:hint="eastAsia"/>
              </w:rPr>
              <w:t>金融科技與資訊應用</w:t>
            </w:r>
            <w:r w:rsidRPr="007235B5">
              <w:rPr>
                <w:rFonts w:eastAsia="標楷體"/>
              </w:rPr>
              <w:t>能力</w:t>
            </w:r>
          </w:p>
        </w:tc>
        <w:tc>
          <w:tcPr>
            <w:tcW w:w="5670"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客戶資料整理與分析，調查與分析客戶行為。</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6.</w:t>
            </w:r>
            <w:r w:rsidRPr="007235B5">
              <w:rPr>
                <w:rFonts w:eastAsia="標楷體"/>
              </w:rPr>
              <w:t>收集與整理企業經營之風險指標，並統計信用風險機率。</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7.</w:t>
            </w:r>
            <w:r w:rsidRPr="007235B5">
              <w:rPr>
                <w:rFonts w:eastAsia="標楷體"/>
              </w:rPr>
              <w:t>蒐集建構財金資訊資料庫。</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8.</w:t>
            </w:r>
            <w:r w:rsidRPr="007235B5">
              <w:rPr>
                <w:rFonts w:eastAsia="標楷體"/>
              </w:rPr>
              <w:t>收集處理、維護、評估財務資訊，以幫助企業制訂決策。</w:t>
            </w:r>
          </w:p>
        </w:tc>
      </w:tr>
      <w:tr w:rsidR="00642498" w:rsidRPr="00534ABE" w:rsidTr="004F3B14">
        <w:trPr>
          <w:cantSplit/>
          <w:trHeight w:val="637"/>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atLeast"/>
              <w:jc w:val="both"/>
              <w:rPr>
                <w:rFonts w:eastAsia="標楷體"/>
              </w:rPr>
            </w:pPr>
            <w:r w:rsidRPr="007235B5">
              <w:rPr>
                <w:rFonts w:eastAsia="標楷體"/>
              </w:rPr>
              <w:t>三、倫理道德實踐與終身學習能力</w:t>
            </w:r>
          </w:p>
        </w:tc>
        <w:tc>
          <w:tcPr>
            <w:tcW w:w="5670"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熟知相關業務管理辦法及施行細則並遵循之。</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嚴守職業倫理與道德。</w:t>
            </w:r>
          </w:p>
        </w:tc>
      </w:tr>
      <w:tr w:rsidR="00642498" w:rsidRPr="00534ABE" w:rsidTr="004F3B14">
        <w:trPr>
          <w:cantSplit/>
          <w:trHeight w:val="637"/>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atLeast"/>
              <w:jc w:val="both"/>
              <w:rPr>
                <w:rFonts w:eastAsia="標楷體"/>
              </w:rPr>
            </w:pPr>
            <w:r w:rsidRPr="007235B5">
              <w:rPr>
                <w:rFonts w:eastAsia="標楷體"/>
              </w:rPr>
              <w:t>四、獨立思考與問題</w:t>
            </w:r>
            <w:r w:rsidRPr="007235B5">
              <w:rPr>
                <w:rFonts w:eastAsia="標楷體" w:hint="eastAsia"/>
              </w:rPr>
              <w:t>解決</w:t>
            </w:r>
            <w:r w:rsidRPr="007235B5">
              <w:rPr>
                <w:rFonts w:eastAsia="標楷體"/>
              </w:rPr>
              <w:t>能力</w:t>
            </w:r>
          </w:p>
        </w:tc>
        <w:tc>
          <w:tcPr>
            <w:tcW w:w="5670" w:type="dxa"/>
            <w:shd w:val="clear" w:color="auto" w:fill="auto"/>
            <w:vAlign w:val="center"/>
          </w:tcPr>
          <w:p w:rsidR="00642498" w:rsidRPr="007235B5" w:rsidRDefault="00642498" w:rsidP="004F3B14">
            <w:pPr>
              <w:snapToGrid w:val="0"/>
              <w:spacing w:line="260" w:lineRule="exact"/>
              <w:ind w:left="293" w:rightChars="37" w:right="89" w:hangingChars="122" w:hanging="293"/>
              <w:jc w:val="both"/>
              <w:rPr>
                <w:rFonts w:eastAsia="標楷體"/>
              </w:rPr>
            </w:pPr>
            <w:r w:rsidRPr="007235B5">
              <w:rPr>
                <w:rFonts w:eastAsia="標楷體"/>
              </w:rPr>
              <w:t>11.</w:t>
            </w:r>
            <w:r w:rsidRPr="007235B5">
              <w:rPr>
                <w:rFonts w:eastAsia="標楷體"/>
              </w:rPr>
              <w:t>善盡財務管理責任，妥善維持、監督、管控與規劃財務資源的使用。</w:t>
            </w:r>
          </w:p>
          <w:p w:rsidR="00642498" w:rsidRPr="007235B5" w:rsidRDefault="00642498" w:rsidP="004F3B14">
            <w:pPr>
              <w:snapToGrid w:val="0"/>
              <w:spacing w:line="260" w:lineRule="exact"/>
              <w:ind w:left="293" w:rightChars="37" w:right="89" w:hangingChars="122" w:hanging="293"/>
              <w:jc w:val="both"/>
              <w:rPr>
                <w:rFonts w:eastAsia="標楷體"/>
              </w:rPr>
            </w:pPr>
            <w:r w:rsidRPr="007235B5">
              <w:rPr>
                <w:rFonts w:eastAsia="標楷體"/>
              </w:rPr>
              <w:t>12.</w:t>
            </w:r>
            <w:r w:rsidRPr="007235B5">
              <w:rPr>
                <w:rFonts w:eastAsia="標楷體"/>
              </w:rPr>
              <w:t>財報分析和企業評價</w:t>
            </w:r>
          </w:p>
        </w:tc>
      </w:tr>
      <w:tr w:rsidR="00642498" w:rsidRPr="00534ABE" w:rsidTr="004F3B14">
        <w:trPr>
          <w:cantSplit/>
          <w:trHeight w:val="512"/>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atLeast"/>
              <w:jc w:val="both"/>
              <w:rPr>
                <w:rFonts w:eastAsia="標楷體"/>
              </w:rPr>
            </w:pPr>
            <w:r w:rsidRPr="007235B5">
              <w:rPr>
                <w:rFonts w:eastAsia="標楷體"/>
              </w:rPr>
              <w:t>五、協調合作與溝通表達能力</w:t>
            </w:r>
          </w:p>
        </w:tc>
        <w:tc>
          <w:tcPr>
            <w:tcW w:w="5670"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13.</w:t>
            </w:r>
            <w:r w:rsidRPr="007235B5">
              <w:rPr>
                <w:rFonts w:eastAsia="標楷體"/>
              </w:rPr>
              <w:t>客源開發與管理</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14.</w:t>
            </w:r>
            <w:r w:rsidRPr="007235B5">
              <w:rPr>
                <w:rFonts w:eastAsia="標楷體"/>
              </w:rPr>
              <w:t>業務輔導與推展。</w:t>
            </w:r>
          </w:p>
        </w:tc>
      </w:tr>
      <w:tr w:rsidR="00642498" w:rsidRPr="00534ABE" w:rsidTr="004F3B14">
        <w:trPr>
          <w:cantSplit/>
          <w:trHeight w:val="637"/>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val="restart"/>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r w:rsidRPr="007235B5">
              <w:rPr>
                <w:rFonts w:eastAsia="標楷體"/>
                <w:b/>
              </w:rPr>
              <w:t>(</w:t>
            </w:r>
            <w:r w:rsidRPr="007235B5">
              <w:rPr>
                <w:rFonts w:eastAsia="標楷體"/>
                <w:b/>
              </w:rPr>
              <w:t>二</w:t>
            </w:r>
            <w:r w:rsidRPr="007235B5">
              <w:rPr>
                <w:rFonts w:eastAsia="標楷體"/>
                <w:b/>
              </w:rPr>
              <w:t xml:space="preserve">) </w:t>
            </w:r>
            <w:r w:rsidRPr="007235B5">
              <w:rPr>
                <w:rFonts w:eastAsia="標楷體"/>
                <w:b/>
              </w:rPr>
              <w:t>系</w:t>
            </w:r>
            <w:r w:rsidRPr="007235B5">
              <w:rPr>
                <w:rFonts w:eastAsia="標楷體"/>
                <w:b/>
              </w:rPr>
              <w:t>-</w:t>
            </w:r>
            <w:r w:rsidRPr="007235B5">
              <w:rPr>
                <w:rFonts w:eastAsia="標楷體"/>
                <w:b/>
              </w:rPr>
              <w:t>大學部</w:t>
            </w:r>
          </w:p>
          <w:p w:rsidR="00642498" w:rsidRPr="007235B5" w:rsidRDefault="00642498" w:rsidP="004F3B14">
            <w:pPr>
              <w:tabs>
                <w:tab w:val="left" w:pos="-68"/>
              </w:tabs>
              <w:snapToGrid w:val="0"/>
              <w:spacing w:line="260" w:lineRule="atLeast"/>
              <w:ind w:rightChars="20" w:right="48"/>
              <w:jc w:val="center"/>
              <w:rPr>
                <w:rFonts w:eastAsia="標楷體"/>
                <w:b/>
              </w:rPr>
            </w:pPr>
            <w:r w:rsidRPr="007235B5">
              <w:rPr>
                <w:rFonts w:eastAsia="標楷體"/>
                <w:b/>
              </w:rPr>
              <w:t>（進修部）</w:t>
            </w:r>
          </w:p>
          <w:p w:rsidR="00642498" w:rsidRPr="007235B5" w:rsidRDefault="00642498" w:rsidP="004F3B14">
            <w:pPr>
              <w:tabs>
                <w:tab w:val="left" w:pos="-68"/>
              </w:tabs>
              <w:snapToGrid w:val="0"/>
              <w:spacing w:line="260" w:lineRule="atLeast"/>
              <w:ind w:rightChars="20" w:right="48"/>
              <w:jc w:val="both"/>
              <w:rPr>
                <w:rFonts w:eastAsia="標楷體"/>
                <w:b/>
              </w:rPr>
            </w:pPr>
            <w:r w:rsidRPr="007235B5">
              <w:rPr>
                <w:rFonts w:eastAsia="標楷體"/>
              </w:rPr>
              <w:t>培養具財金實務、團隊精神、人際關係、獨立思考、問題解決、敬業態度、以及終身學習能力的財務金融專業人才。</w:t>
            </w:r>
          </w:p>
        </w:tc>
        <w:tc>
          <w:tcPr>
            <w:tcW w:w="2410" w:type="dxa"/>
            <w:shd w:val="clear" w:color="auto" w:fill="auto"/>
            <w:vAlign w:val="center"/>
          </w:tcPr>
          <w:p w:rsidR="00642498" w:rsidRPr="007235B5" w:rsidRDefault="00642498" w:rsidP="004F3B14">
            <w:pPr>
              <w:tabs>
                <w:tab w:val="left" w:pos="208"/>
              </w:tabs>
              <w:snapToGrid w:val="0"/>
              <w:spacing w:line="260" w:lineRule="atLeast"/>
              <w:ind w:rightChars="22" w:right="53"/>
              <w:jc w:val="both"/>
              <w:rPr>
                <w:rFonts w:eastAsia="標楷體"/>
              </w:rPr>
            </w:pPr>
            <w:r w:rsidRPr="007235B5">
              <w:rPr>
                <w:rFonts w:eastAsia="標楷體"/>
              </w:rPr>
              <w:t>一、財金專業</w:t>
            </w:r>
            <w:r w:rsidRPr="007235B5">
              <w:rPr>
                <w:rFonts w:eastAsia="標楷體" w:hint="eastAsia"/>
              </w:rPr>
              <w:t>知識與技術</w:t>
            </w:r>
            <w:r w:rsidRPr="007235B5">
              <w:rPr>
                <w:rFonts w:eastAsia="標楷體"/>
              </w:rPr>
              <w:t>能力</w:t>
            </w:r>
          </w:p>
        </w:tc>
        <w:tc>
          <w:tcPr>
            <w:tcW w:w="5670"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rPr>
              <w:t>分析、研究國內外各類型金融商品之市場資訊及未來趨勢，隨時掌握全球投資市場的脈動。</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w:t>
            </w:r>
            <w:r w:rsidRPr="007235B5">
              <w:rPr>
                <w:rFonts w:eastAsia="標楷體"/>
              </w:rPr>
              <w:t>安排或操作國內外金融資產證券及不動產抵押權證券化等。</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w:t>
            </w:r>
            <w:r w:rsidRPr="007235B5">
              <w:rPr>
                <w:rFonts w:eastAsia="標楷體"/>
              </w:rPr>
              <w:t>主動瞭解客戶需求，並依據其投資風險容忍度，協助規劃達到財富最大化</w:t>
            </w:r>
            <w:r w:rsidRPr="007235B5">
              <w:rPr>
                <w:rFonts w:eastAsia="標楷體"/>
              </w:rPr>
              <w:t>/</w:t>
            </w:r>
            <w:r w:rsidRPr="007235B5">
              <w:rPr>
                <w:rFonts w:eastAsia="標楷體"/>
              </w:rPr>
              <w:t>分散之投資組合。</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rPr>
              <w:t>執行財務會計功能。</w:t>
            </w:r>
          </w:p>
        </w:tc>
      </w:tr>
      <w:tr w:rsidR="00642498" w:rsidRPr="00534ABE" w:rsidTr="004F3B14">
        <w:trPr>
          <w:cantSplit/>
          <w:trHeight w:val="576"/>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7235B5" w:rsidRDefault="00642498" w:rsidP="004F3B14">
            <w:pPr>
              <w:tabs>
                <w:tab w:val="left" w:pos="208"/>
              </w:tabs>
              <w:snapToGrid w:val="0"/>
              <w:spacing w:line="260" w:lineRule="atLeast"/>
              <w:ind w:rightChars="22" w:right="53"/>
              <w:jc w:val="both"/>
              <w:rPr>
                <w:rFonts w:eastAsia="標楷體"/>
              </w:rPr>
            </w:pPr>
            <w:r w:rsidRPr="007235B5">
              <w:rPr>
                <w:rFonts w:eastAsia="標楷體"/>
              </w:rPr>
              <w:t>二、</w:t>
            </w:r>
            <w:r w:rsidRPr="007235B5">
              <w:rPr>
                <w:rFonts w:eastAsia="標楷體" w:hint="eastAsia"/>
              </w:rPr>
              <w:t>金融科技與資訊應用</w:t>
            </w:r>
            <w:r w:rsidRPr="007235B5">
              <w:rPr>
                <w:rFonts w:eastAsia="標楷體"/>
              </w:rPr>
              <w:t>能力</w:t>
            </w:r>
          </w:p>
        </w:tc>
        <w:tc>
          <w:tcPr>
            <w:tcW w:w="5670"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客源開發與管理。</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6.</w:t>
            </w:r>
            <w:r w:rsidRPr="007235B5">
              <w:rPr>
                <w:rFonts w:eastAsia="標楷體"/>
              </w:rPr>
              <w:t>業務輔導與推展。</w:t>
            </w:r>
          </w:p>
        </w:tc>
      </w:tr>
      <w:tr w:rsidR="00642498" w:rsidRPr="00534ABE" w:rsidTr="004F3B14">
        <w:trPr>
          <w:cantSplit/>
          <w:trHeight w:val="637"/>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7235B5" w:rsidRDefault="00642498" w:rsidP="004F3B14">
            <w:pPr>
              <w:tabs>
                <w:tab w:val="left" w:pos="215"/>
              </w:tabs>
              <w:snapToGrid w:val="0"/>
              <w:spacing w:line="260" w:lineRule="atLeast"/>
              <w:ind w:rightChars="22" w:right="53"/>
              <w:jc w:val="both"/>
              <w:rPr>
                <w:rFonts w:eastAsia="標楷體"/>
              </w:rPr>
            </w:pPr>
            <w:r w:rsidRPr="007235B5">
              <w:rPr>
                <w:rFonts w:eastAsia="標楷體"/>
              </w:rPr>
              <w:t>三、</w:t>
            </w:r>
            <w:r w:rsidRPr="007235B5">
              <w:rPr>
                <w:rFonts w:eastAsia="標楷體" w:hint="eastAsia"/>
              </w:rPr>
              <w:t>倫理道德實踐與終身學習</w:t>
            </w:r>
            <w:r w:rsidRPr="007235B5">
              <w:rPr>
                <w:rFonts w:eastAsia="標楷體"/>
              </w:rPr>
              <w:t>能力</w:t>
            </w:r>
          </w:p>
        </w:tc>
        <w:tc>
          <w:tcPr>
            <w:tcW w:w="5670"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7.</w:t>
            </w:r>
            <w:r w:rsidRPr="007235B5">
              <w:rPr>
                <w:rFonts w:eastAsia="標楷體"/>
              </w:rPr>
              <w:t>客戶資料整理與分析，調查與分析客戶行為。</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8.</w:t>
            </w:r>
            <w:r w:rsidRPr="007235B5">
              <w:rPr>
                <w:rFonts w:eastAsia="標楷體"/>
              </w:rPr>
              <w:t>收集與整理企業經營之風險指標，並統計信用風險機率。</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蒐集建構財金資訊資料庫。</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收集處理、維護、評估財務資訊，以幫助企業制訂決策。</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11.</w:t>
            </w:r>
            <w:r w:rsidRPr="007235B5">
              <w:rPr>
                <w:rFonts w:eastAsia="標楷體"/>
              </w:rPr>
              <w:t>善盡財務管理責任，妥善維持、監督、管控與規劃財務資源的使用。</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財報分析及企業評價。</w:t>
            </w:r>
          </w:p>
        </w:tc>
      </w:tr>
      <w:tr w:rsidR="00642498" w:rsidRPr="00534ABE" w:rsidTr="004F3B14">
        <w:trPr>
          <w:cantSplit/>
          <w:trHeight w:val="637"/>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7235B5" w:rsidRDefault="00642498" w:rsidP="004F3B14">
            <w:pPr>
              <w:tabs>
                <w:tab w:val="left" w:pos="317"/>
              </w:tabs>
              <w:snapToGrid w:val="0"/>
              <w:spacing w:line="260" w:lineRule="atLeast"/>
              <w:ind w:rightChars="22" w:right="53"/>
              <w:jc w:val="both"/>
              <w:rPr>
                <w:rFonts w:eastAsia="標楷體"/>
              </w:rPr>
            </w:pPr>
            <w:r w:rsidRPr="007235B5">
              <w:rPr>
                <w:rFonts w:eastAsia="標楷體"/>
              </w:rPr>
              <w:t>四、</w:t>
            </w:r>
            <w:r w:rsidRPr="007235B5">
              <w:rPr>
                <w:rFonts w:eastAsia="標楷體" w:hint="eastAsia"/>
              </w:rPr>
              <w:t>獨立思考與問題解決</w:t>
            </w:r>
            <w:r w:rsidRPr="007235B5">
              <w:rPr>
                <w:rFonts w:eastAsia="標楷體"/>
              </w:rPr>
              <w:t>能力</w:t>
            </w:r>
          </w:p>
        </w:tc>
        <w:tc>
          <w:tcPr>
            <w:tcW w:w="5670" w:type="dxa"/>
            <w:shd w:val="clear" w:color="auto" w:fill="auto"/>
            <w:vAlign w:val="center"/>
          </w:tcPr>
          <w:p w:rsidR="00642498" w:rsidRPr="007235B5" w:rsidRDefault="00642498" w:rsidP="004F3B14">
            <w:pPr>
              <w:snapToGrid w:val="0"/>
              <w:spacing w:line="260" w:lineRule="exact"/>
              <w:ind w:left="278" w:rightChars="37" w:right="89" w:hangingChars="116" w:hanging="278"/>
              <w:jc w:val="both"/>
              <w:rPr>
                <w:rFonts w:eastAsia="標楷體"/>
              </w:rPr>
            </w:pPr>
            <w:r w:rsidRPr="007235B5">
              <w:rPr>
                <w:rFonts w:eastAsia="標楷體"/>
              </w:rPr>
              <w:t>13.</w:t>
            </w:r>
            <w:r w:rsidRPr="007235B5">
              <w:rPr>
                <w:rFonts w:eastAsia="標楷體"/>
              </w:rPr>
              <w:t>訂定投資理財業務管理辦法及施行細則。</w:t>
            </w:r>
          </w:p>
          <w:p w:rsidR="00642498" w:rsidRPr="007235B5" w:rsidRDefault="00642498" w:rsidP="004F3B14">
            <w:pPr>
              <w:snapToGrid w:val="0"/>
              <w:spacing w:line="260" w:lineRule="exact"/>
              <w:ind w:left="278" w:rightChars="37" w:right="89" w:hangingChars="116" w:hanging="278"/>
              <w:jc w:val="both"/>
              <w:rPr>
                <w:rFonts w:eastAsia="標楷體"/>
              </w:rPr>
            </w:pPr>
            <w:r w:rsidRPr="007235B5">
              <w:rPr>
                <w:rFonts w:eastAsia="標楷體"/>
              </w:rPr>
              <w:t>14.</w:t>
            </w:r>
            <w:r w:rsidRPr="007235B5">
              <w:rPr>
                <w:rFonts w:eastAsia="標楷體"/>
              </w:rPr>
              <w:t>瞭解並遵守相關法規。</w:t>
            </w:r>
          </w:p>
        </w:tc>
      </w:tr>
      <w:tr w:rsidR="00642498" w:rsidRPr="00534ABE" w:rsidTr="004F3B14">
        <w:trPr>
          <w:cantSplit/>
          <w:trHeight w:val="637"/>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7235B5" w:rsidRDefault="00642498" w:rsidP="004F3B14">
            <w:pPr>
              <w:tabs>
                <w:tab w:val="left" w:pos="317"/>
              </w:tabs>
              <w:snapToGrid w:val="0"/>
              <w:spacing w:line="260" w:lineRule="atLeast"/>
              <w:ind w:rightChars="22" w:right="53"/>
              <w:jc w:val="both"/>
              <w:rPr>
                <w:rFonts w:eastAsia="標楷體"/>
              </w:rPr>
            </w:pPr>
            <w:r w:rsidRPr="007235B5">
              <w:rPr>
                <w:rFonts w:eastAsia="標楷體" w:hint="eastAsia"/>
              </w:rPr>
              <w:t>五、協調合作與溝通表達能力</w:t>
            </w:r>
          </w:p>
        </w:tc>
        <w:tc>
          <w:tcPr>
            <w:tcW w:w="5670" w:type="dxa"/>
            <w:shd w:val="clear" w:color="auto" w:fill="auto"/>
            <w:vAlign w:val="center"/>
          </w:tcPr>
          <w:p w:rsidR="00642498" w:rsidRPr="007235B5" w:rsidRDefault="00642498" w:rsidP="004F3B14">
            <w:pPr>
              <w:snapToGrid w:val="0"/>
              <w:spacing w:line="260" w:lineRule="exact"/>
              <w:ind w:left="278" w:rightChars="37" w:right="89" w:hangingChars="116" w:hanging="278"/>
              <w:jc w:val="both"/>
              <w:rPr>
                <w:rFonts w:eastAsia="標楷體"/>
              </w:rPr>
            </w:pPr>
          </w:p>
        </w:tc>
      </w:tr>
    </w:tbl>
    <w:p w:rsidR="00642498" w:rsidRPr="00222BA6"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jc w:val="center"/>
        <w:rPr>
          <w:rFonts w:eastAsia="標楷體"/>
          <w:b/>
          <w:noProof/>
          <w:sz w:val="28"/>
          <w:szCs w:val="28"/>
        </w:rPr>
      </w:pPr>
      <w:r w:rsidRPr="00222BA6">
        <w:rPr>
          <w:rFonts w:eastAsia="標楷體"/>
        </w:rPr>
        <w:br w:type="page"/>
      </w:r>
      <w:r w:rsidRPr="00222BA6">
        <w:rPr>
          <w:rFonts w:eastAsia="標楷體"/>
          <w:b/>
          <w:color w:val="000000"/>
        </w:rPr>
        <w:lastRenderedPageBreak/>
        <w:t>表三、</w:t>
      </w:r>
      <w:r w:rsidRPr="00534ABE">
        <w:rPr>
          <w:rFonts w:eastAsia="標楷體"/>
          <w:b/>
          <w:noProof/>
        </w:rPr>
        <w:t>管理學院所屬各系所之</w:t>
      </w:r>
      <w:r w:rsidRPr="00534ABE">
        <w:rPr>
          <w:rFonts w:eastAsia="標楷體"/>
          <w:b/>
        </w:rPr>
        <w:t>教育目標、核心能力與與能力</w:t>
      </w:r>
      <w:r>
        <w:rPr>
          <w:rFonts w:eastAsia="標楷體" w:hint="eastAsia"/>
          <w:b/>
        </w:rPr>
        <w:t>指標</w:t>
      </w:r>
      <w:r w:rsidRPr="00222BA6">
        <w:rPr>
          <w:rFonts w:eastAsia="標楷體"/>
          <w:b/>
          <w:noProof/>
        </w:rPr>
        <w:t>對照表</w:t>
      </w:r>
      <w:r>
        <w:rPr>
          <w:rFonts w:eastAsia="標楷體" w:hint="eastAsia"/>
          <w:b/>
          <w:noProof/>
        </w:rPr>
        <w:t>(</w:t>
      </w:r>
      <w:r w:rsidRPr="00534ABE">
        <w:rPr>
          <w:rFonts w:eastAsia="標楷體"/>
          <w:b/>
          <w:noProof/>
        </w:rPr>
        <w:t>續</w:t>
      </w:r>
      <w:r w:rsidRPr="00222BA6">
        <w:rPr>
          <w:rFonts w:eastAsia="標楷體"/>
          <w:b/>
          <w:noProof/>
        </w:rPr>
        <w:t>1)</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62"/>
        <w:gridCol w:w="1990"/>
        <w:gridCol w:w="2410"/>
        <w:gridCol w:w="5670"/>
      </w:tblGrid>
      <w:tr w:rsidR="00642498" w:rsidRPr="00534ABE" w:rsidTr="004F3B14">
        <w:tc>
          <w:tcPr>
            <w:tcW w:w="562" w:type="dxa"/>
            <w:shd w:val="clear" w:color="auto" w:fill="B2A1C7"/>
            <w:vAlign w:val="center"/>
          </w:tcPr>
          <w:p w:rsidR="00642498" w:rsidRPr="00534ABE" w:rsidRDefault="00642498" w:rsidP="004F3B14">
            <w:pPr>
              <w:jc w:val="center"/>
              <w:rPr>
                <w:rFonts w:eastAsia="標楷體"/>
                <w:b/>
              </w:rPr>
            </w:pPr>
            <w:r w:rsidRPr="00534ABE">
              <w:rPr>
                <w:rFonts w:eastAsia="標楷體"/>
                <w:b/>
              </w:rPr>
              <w:t>系</w:t>
            </w:r>
          </w:p>
        </w:tc>
        <w:tc>
          <w:tcPr>
            <w:tcW w:w="1990" w:type="dxa"/>
            <w:shd w:val="clear" w:color="auto" w:fill="B2A1C7"/>
            <w:vAlign w:val="center"/>
          </w:tcPr>
          <w:p w:rsidR="00642498" w:rsidRPr="00534ABE" w:rsidRDefault="00642498" w:rsidP="004F3B14">
            <w:pPr>
              <w:jc w:val="center"/>
              <w:rPr>
                <w:rFonts w:eastAsia="標楷體"/>
                <w:b/>
              </w:rPr>
            </w:pPr>
            <w:r w:rsidRPr="00534ABE">
              <w:rPr>
                <w:rFonts w:eastAsia="標楷體"/>
                <w:b/>
              </w:rPr>
              <w:t>教育目標</w:t>
            </w:r>
          </w:p>
        </w:tc>
        <w:tc>
          <w:tcPr>
            <w:tcW w:w="2410" w:type="dxa"/>
            <w:shd w:val="clear" w:color="auto" w:fill="B2A1C7"/>
            <w:vAlign w:val="center"/>
          </w:tcPr>
          <w:p w:rsidR="00642498" w:rsidRPr="00534ABE" w:rsidRDefault="00642498" w:rsidP="004F3B14">
            <w:pPr>
              <w:jc w:val="center"/>
              <w:rPr>
                <w:rFonts w:eastAsia="標楷體"/>
                <w:b/>
              </w:rPr>
            </w:pPr>
            <w:r w:rsidRPr="00534ABE">
              <w:rPr>
                <w:rFonts w:eastAsia="標楷體"/>
                <w:b/>
              </w:rPr>
              <w:t>核心能力</w:t>
            </w:r>
          </w:p>
        </w:tc>
        <w:tc>
          <w:tcPr>
            <w:tcW w:w="5670" w:type="dxa"/>
            <w:shd w:val="clear" w:color="auto" w:fill="B2A1C7"/>
            <w:vAlign w:val="center"/>
          </w:tcPr>
          <w:p w:rsidR="00642498" w:rsidRPr="00534ABE" w:rsidRDefault="00642498" w:rsidP="004F3B14">
            <w:pPr>
              <w:jc w:val="center"/>
              <w:rPr>
                <w:rFonts w:eastAsia="標楷體"/>
                <w:b/>
              </w:rPr>
            </w:pPr>
            <w:r w:rsidRPr="00534ABE">
              <w:rPr>
                <w:rFonts w:eastAsia="標楷體"/>
                <w:b/>
              </w:rPr>
              <w:t>能力指標</w:t>
            </w:r>
          </w:p>
        </w:tc>
      </w:tr>
      <w:tr w:rsidR="00642498" w:rsidRPr="00534ABE" w:rsidTr="004F3B14">
        <w:trPr>
          <w:cantSplit/>
          <w:trHeight w:val="637"/>
        </w:trPr>
        <w:tc>
          <w:tcPr>
            <w:tcW w:w="562" w:type="dxa"/>
            <w:vMerge w:val="restart"/>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r w:rsidRPr="00534ABE">
              <w:rPr>
                <w:rFonts w:eastAsia="標楷體"/>
                <w:b/>
                <w:bCs/>
              </w:rPr>
              <w:t>財務金融系</w:t>
            </w:r>
          </w:p>
        </w:tc>
        <w:tc>
          <w:tcPr>
            <w:tcW w:w="1990" w:type="dxa"/>
            <w:vMerge w:val="restart"/>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r w:rsidRPr="007235B5">
              <w:rPr>
                <w:rFonts w:eastAsia="標楷體"/>
                <w:b/>
              </w:rPr>
              <w:t>(</w:t>
            </w:r>
            <w:r w:rsidRPr="007235B5">
              <w:rPr>
                <w:rFonts w:eastAsia="標楷體"/>
                <w:b/>
              </w:rPr>
              <w:t>三</w:t>
            </w:r>
            <w:r w:rsidRPr="007235B5">
              <w:rPr>
                <w:rFonts w:eastAsia="標楷體"/>
                <w:b/>
              </w:rPr>
              <w:t>)</w:t>
            </w:r>
            <w:r w:rsidRPr="007235B5">
              <w:rPr>
                <w:rFonts w:eastAsia="標楷體"/>
                <w:b/>
              </w:rPr>
              <w:t>所（碩士班）</w:t>
            </w:r>
          </w:p>
          <w:p w:rsidR="00642498" w:rsidRPr="007235B5" w:rsidRDefault="00642498" w:rsidP="004F3B14">
            <w:pPr>
              <w:tabs>
                <w:tab w:val="left" w:pos="-68"/>
              </w:tabs>
              <w:snapToGrid w:val="0"/>
              <w:spacing w:line="260" w:lineRule="atLeast"/>
              <w:ind w:rightChars="20" w:right="48"/>
              <w:jc w:val="both"/>
              <w:rPr>
                <w:rFonts w:eastAsia="標楷體"/>
              </w:rPr>
            </w:pPr>
            <w:r w:rsidRPr="007235B5">
              <w:rPr>
                <w:rFonts w:eastAsia="標楷體" w:hint="eastAsia"/>
              </w:rPr>
              <w:t>培養財金理論與實務並重，研究分析與規劃執行兼備之能力，以及具有金融倫理與社會責任、團隊合作與國際視野的財務金融研究管理人才。</w:t>
            </w:r>
          </w:p>
        </w:tc>
        <w:tc>
          <w:tcPr>
            <w:tcW w:w="2410" w:type="dxa"/>
            <w:shd w:val="clear" w:color="auto" w:fill="auto"/>
            <w:vAlign w:val="center"/>
          </w:tcPr>
          <w:p w:rsidR="00642498" w:rsidRPr="007235B5" w:rsidRDefault="00642498" w:rsidP="004F3B14">
            <w:pPr>
              <w:tabs>
                <w:tab w:val="left" w:pos="208"/>
              </w:tabs>
              <w:snapToGrid w:val="0"/>
              <w:spacing w:line="260" w:lineRule="atLeast"/>
              <w:ind w:rightChars="22" w:right="53"/>
              <w:jc w:val="both"/>
              <w:rPr>
                <w:rFonts w:eastAsia="標楷體"/>
              </w:rPr>
            </w:pPr>
            <w:r w:rsidRPr="007235B5">
              <w:rPr>
                <w:rFonts w:eastAsia="標楷體"/>
              </w:rPr>
              <w:t>一、財金理論與實務專業之能力。</w:t>
            </w:r>
          </w:p>
        </w:tc>
        <w:tc>
          <w:tcPr>
            <w:tcW w:w="5670"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rPr>
              <w:t>進行市場調查及客戶資料整理與分析。</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w:t>
            </w:r>
            <w:r w:rsidRPr="007235B5">
              <w:rPr>
                <w:rFonts w:eastAsia="標楷體"/>
              </w:rPr>
              <w:t>提供貴賓級客戶理財規劃分析及境外資產管理。</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w:t>
            </w:r>
            <w:r w:rsidRPr="007235B5">
              <w:rPr>
                <w:rFonts w:eastAsia="標楷體"/>
              </w:rPr>
              <w:t>財報分析及企業評價。</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rPr>
              <w:t>承銷、報價有價證券。</w:t>
            </w:r>
          </w:p>
        </w:tc>
      </w:tr>
      <w:tr w:rsidR="00642498" w:rsidRPr="00534ABE" w:rsidTr="004F3B14">
        <w:trPr>
          <w:cantSplit/>
          <w:trHeight w:val="637"/>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7235B5" w:rsidRDefault="00642498" w:rsidP="004F3B14">
            <w:pPr>
              <w:tabs>
                <w:tab w:val="left" w:pos="208"/>
              </w:tabs>
              <w:snapToGrid w:val="0"/>
              <w:spacing w:line="260" w:lineRule="atLeast"/>
              <w:ind w:rightChars="22" w:right="53"/>
              <w:jc w:val="both"/>
              <w:rPr>
                <w:rFonts w:eastAsia="標楷體"/>
              </w:rPr>
            </w:pPr>
            <w:r w:rsidRPr="007235B5">
              <w:rPr>
                <w:rFonts w:eastAsia="標楷體"/>
              </w:rPr>
              <w:t>二、研究分析與規劃執行之能力。</w:t>
            </w:r>
          </w:p>
        </w:tc>
        <w:tc>
          <w:tcPr>
            <w:tcW w:w="5670"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訂定行銷策略與客源開拓。</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6.</w:t>
            </w:r>
            <w:r w:rsidRPr="007235B5">
              <w:rPr>
                <w:rFonts w:eastAsia="標楷體"/>
              </w:rPr>
              <w:t>分析、研究各類型金融商品之市場資訊及未來趨勢，隨時掌握投資市場的脈動。</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7.</w:t>
            </w:r>
            <w:r w:rsidRPr="007235B5">
              <w:rPr>
                <w:rFonts w:eastAsia="標楷體"/>
              </w:rPr>
              <w:t>針對業務拓展進行市場研究並以</w:t>
            </w:r>
            <w:r w:rsidRPr="007235B5">
              <w:rPr>
                <w:rFonts w:eastAsia="標楷體"/>
              </w:rPr>
              <w:t>SWOT</w:t>
            </w:r>
            <w:r w:rsidRPr="007235B5">
              <w:rPr>
                <w:rFonts w:eastAsia="標楷體"/>
              </w:rPr>
              <w:t>分析提出建議。</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8.</w:t>
            </w:r>
            <w:r w:rsidRPr="007235B5">
              <w:rPr>
                <w:rFonts w:eastAsia="標楷體"/>
              </w:rPr>
              <w:t>根據公司年度績效目標擬定財務規劃，並分析資金需求、規劃資金籌措方案。</w:t>
            </w:r>
          </w:p>
        </w:tc>
      </w:tr>
      <w:tr w:rsidR="00642498" w:rsidRPr="00534ABE" w:rsidTr="004F3B14">
        <w:trPr>
          <w:cantSplit/>
          <w:trHeight w:val="637"/>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7235B5" w:rsidRDefault="00642498" w:rsidP="004F3B14">
            <w:pPr>
              <w:tabs>
                <w:tab w:val="left" w:pos="215"/>
              </w:tabs>
              <w:snapToGrid w:val="0"/>
              <w:spacing w:line="260" w:lineRule="atLeast"/>
              <w:ind w:rightChars="22" w:right="53"/>
              <w:jc w:val="both"/>
              <w:rPr>
                <w:rFonts w:eastAsia="標楷體"/>
              </w:rPr>
            </w:pPr>
            <w:r w:rsidRPr="007235B5">
              <w:rPr>
                <w:rFonts w:eastAsia="標楷體"/>
              </w:rPr>
              <w:t>三、倫理道德與社會責任之能力。</w:t>
            </w:r>
          </w:p>
        </w:tc>
        <w:tc>
          <w:tcPr>
            <w:tcW w:w="5670"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評估績效與道德考量下的銷售決策。</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描述公司治理與企業財務的關係。</w:t>
            </w:r>
          </w:p>
        </w:tc>
      </w:tr>
      <w:tr w:rsidR="00642498" w:rsidRPr="00534ABE" w:rsidTr="004F3B14">
        <w:trPr>
          <w:cantSplit/>
          <w:trHeight w:val="637"/>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7235B5" w:rsidRDefault="00642498" w:rsidP="004F3B14">
            <w:pPr>
              <w:tabs>
                <w:tab w:val="left" w:pos="317"/>
              </w:tabs>
              <w:snapToGrid w:val="0"/>
              <w:spacing w:line="260" w:lineRule="atLeast"/>
              <w:ind w:rightChars="22" w:right="53"/>
              <w:jc w:val="both"/>
              <w:rPr>
                <w:rFonts w:eastAsia="標楷體"/>
              </w:rPr>
            </w:pPr>
            <w:r w:rsidRPr="007235B5">
              <w:rPr>
                <w:rFonts w:eastAsia="標楷體"/>
              </w:rPr>
              <w:t>四、國際視野與外國語言之能力。</w:t>
            </w:r>
          </w:p>
        </w:tc>
        <w:tc>
          <w:tcPr>
            <w:tcW w:w="5670" w:type="dxa"/>
            <w:shd w:val="clear" w:color="auto" w:fill="auto"/>
            <w:vAlign w:val="center"/>
          </w:tcPr>
          <w:p w:rsidR="00642498" w:rsidRPr="007235B5" w:rsidRDefault="00642498" w:rsidP="004F3B14">
            <w:pPr>
              <w:snapToGrid w:val="0"/>
              <w:spacing w:line="260" w:lineRule="exact"/>
              <w:ind w:left="293" w:rightChars="37" w:right="89" w:hangingChars="122" w:hanging="293"/>
              <w:jc w:val="both"/>
              <w:rPr>
                <w:rFonts w:eastAsia="標楷體"/>
              </w:rPr>
            </w:pPr>
            <w:r w:rsidRPr="007235B5">
              <w:rPr>
                <w:rFonts w:eastAsia="標楷體"/>
              </w:rPr>
              <w:t>11.</w:t>
            </w:r>
            <w:r w:rsidRPr="007235B5">
              <w:rPr>
                <w:rFonts w:eastAsia="標楷體"/>
              </w:rPr>
              <w:t>使用國內外商情資料庫蒐集資料，並彙整及分析中英文相關文獻。</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撰寫中英文書面報告及進行口頭簡報。</w:t>
            </w:r>
          </w:p>
        </w:tc>
      </w:tr>
      <w:tr w:rsidR="00642498" w:rsidRPr="00534ABE" w:rsidTr="004F3B14">
        <w:trPr>
          <w:cantSplit/>
          <w:trHeight w:val="637"/>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val="restart"/>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r w:rsidRPr="007235B5">
              <w:rPr>
                <w:rFonts w:eastAsia="標楷體"/>
                <w:b/>
              </w:rPr>
              <w:t>(</w:t>
            </w:r>
            <w:r w:rsidRPr="007235B5">
              <w:rPr>
                <w:rFonts w:eastAsia="標楷體"/>
                <w:b/>
              </w:rPr>
              <w:t>四</w:t>
            </w:r>
            <w:r w:rsidRPr="007235B5">
              <w:rPr>
                <w:rFonts w:eastAsia="標楷體"/>
                <w:b/>
              </w:rPr>
              <w:t>)</w:t>
            </w:r>
            <w:r w:rsidRPr="007235B5">
              <w:rPr>
                <w:rFonts w:eastAsia="標楷體"/>
                <w:b/>
              </w:rPr>
              <w:t>所（碩士在職專班）</w:t>
            </w:r>
          </w:p>
          <w:p w:rsidR="00642498" w:rsidRPr="007235B5" w:rsidRDefault="00642498" w:rsidP="004F3B14">
            <w:pPr>
              <w:tabs>
                <w:tab w:val="left" w:pos="-68"/>
              </w:tabs>
              <w:snapToGrid w:val="0"/>
              <w:spacing w:line="260" w:lineRule="atLeast"/>
              <w:ind w:rightChars="20" w:right="48"/>
              <w:jc w:val="both"/>
              <w:rPr>
                <w:rFonts w:eastAsia="標楷體"/>
              </w:rPr>
            </w:pPr>
            <w:r w:rsidRPr="007235B5">
              <w:rPr>
                <w:rFonts w:eastAsia="標楷體" w:hint="eastAsia"/>
              </w:rPr>
              <w:t>培養財金理論與實務並重，研究分析與規劃執行兼備之能力，以及具有金融倫理與社會責任、團隊合作與國際視野的財務金融研究管理人才。</w:t>
            </w:r>
          </w:p>
        </w:tc>
        <w:tc>
          <w:tcPr>
            <w:tcW w:w="2410" w:type="dxa"/>
            <w:shd w:val="clear" w:color="auto" w:fill="auto"/>
            <w:vAlign w:val="center"/>
          </w:tcPr>
          <w:p w:rsidR="00642498" w:rsidRPr="007235B5" w:rsidRDefault="00642498" w:rsidP="004F3B14">
            <w:pPr>
              <w:tabs>
                <w:tab w:val="left" w:pos="208"/>
              </w:tabs>
              <w:snapToGrid w:val="0"/>
              <w:spacing w:line="260" w:lineRule="atLeast"/>
              <w:ind w:rightChars="22" w:right="53"/>
              <w:jc w:val="both"/>
              <w:rPr>
                <w:rFonts w:eastAsia="標楷體"/>
              </w:rPr>
            </w:pPr>
            <w:r w:rsidRPr="007235B5">
              <w:rPr>
                <w:rFonts w:eastAsia="標楷體"/>
              </w:rPr>
              <w:t>一、財金理論與實務專業之能力。</w:t>
            </w:r>
          </w:p>
        </w:tc>
        <w:tc>
          <w:tcPr>
            <w:tcW w:w="5670"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rPr>
              <w:t>進行市場調查及客戶資料整理與分析。</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w:t>
            </w:r>
            <w:r w:rsidRPr="007235B5">
              <w:rPr>
                <w:rFonts w:eastAsia="標楷體"/>
              </w:rPr>
              <w:t>提供貴賓級客戶理財規劃分析及境外資產管理。</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w:t>
            </w:r>
            <w:r w:rsidRPr="007235B5">
              <w:rPr>
                <w:rFonts w:eastAsia="標楷體"/>
              </w:rPr>
              <w:t>財報分析及企業評價。</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rPr>
              <w:t>承銷、報價有價證券。</w:t>
            </w:r>
          </w:p>
        </w:tc>
      </w:tr>
      <w:tr w:rsidR="00642498" w:rsidRPr="00534ABE" w:rsidTr="004F3B14">
        <w:trPr>
          <w:cantSplit/>
          <w:trHeight w:val="637"/>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7235B5" w:rsidRDefault="00642498" w:rsidP="004F3B14">
            <w:pPr>
              <w:tabs>
                <w:tab w:val="left" w:pos="208"/>
              </w:tabs>
              <w:snapToGrid w:val="0"/>
              <w:spacing w:line="260" w:lineRule="atLeast"/>
              <w:ind w:rightChars="22" w:right="53"/>
              <w:jc w:val="both"/>
              <w:rPr>
                <w:rFonts w:eastAsia="標楷體"/>
              </w:rPr>
            </w:pPr>
            <w:r w:rsidRPr="007235B5">
              <w:rPr>
                <w:rFonts w:eastAsia="標楷體"/>
              </w:rPr>
              <w:t>二、研究分析與規劃執行之能力。</w:t>
            </w:r>
          </w:p>
        </w:tc>
        <w:tc>
          <w:tcPr>
            <w:tcW w:w="5670"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訂定行銷策略與客源開拓。</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6.</w:t>
            </w:r>
            <w:r w:rsidRPr="007235B5">
              <w:rPr>
                <w:rFonts w:eastAsia="標楷體"/>
              </w:rPr>
              <w:t>分析、研究各類型金融商品之市場資訊及未來趨勢，隨時掌握投資市場的脈動。</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7.</w:t>
            </w:r>
            <w:r w:rsidRPr="007235B5">
              <w:rPr>
                <w:rFonts w:eastAsia="標楷體"/>
              </w:rPr>
              <w:t>針對業務拓展進行市場研究並以</w:t>
            </w:r>
            <w:r w:rsidRPr="007235B5">
              <w:rPr>
                <w:rFonts w:eastAsia="標楷體"/>
              </w:rPr>
              <w:t>SWOT</w:t>
            </w:r>
            <w:r w:rsidRPr="007235B5">
              <w:rPr>
                <w:rFonts w:eastAsia="標楷體"/>
              </w:rPr>
              <w:t>分析提出建議。</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8.</w:t>
            </w:r>
            <w:r w:rsidRPr="007235B5">
              <w:rPr>
                <w:rFonts w:eastAsia="標楷體"/>
              </w:rPr>
              <w:t>根據公司年度績效目標擬定財務規劃，並分析資金需求、規劃資金籌措方案。</w:t>
            </w:r>
          </w:p>
        </w:tc>
      </w:tr>
      <w:tr w:rsidR="00642498" w:rsidRPr="00534ABE" w:rsidTr="004F3B14">
        <w:trPr>
          <w:cantSplit/>
          <w:trHeight w:val="637"/>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7235B5" w:rsidRDefault="00642498" w:rsidP="004F3B14">
            <w:pPr>
              <w:tabs>
                <w:tab w:val="left" w:pos="215"/>
              </w:tabs>
              <w:snapToGrid w:val="0"/>
              <w:spacing w:line="260" w:lineRule="atLeast"/>
              <w:ind w:rightChars="22" w:right="53"/>
              <w:jc w:val="both"/>
              <w:rPr>
                <w:rFonts w:eastAsia="標楷體"/>
              </w:rPr>
            </w:pPr>
            <w:r w:rsidRPr="007235B5">
              <w:rPr>
                <w:rFonts w:eastAsia="標楷體"/>
              </w:rPr>
              <w:t>三、倫理道德與社會責任之能力。</w:t>
            </w:r>
          </w:p>
        </w:tc>
        <w:tc>
          <w:tcPr>
            <w:tcW w:w="5670"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評估績效與道德考量下的銷售決策。</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描述公司治理與企業財務的關係。</w:t>
            </w:r>
          </w:p>
        </w:tc>
      </w:tr>
      <w:tr w:rsidR="00642498" w:rsidRPr="00534ABE" w:rsidTr="004F3B14">
        <w:trPr>
          <w:cantSplit/>
          <w:trHeight w:val="637"/>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7235B5"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7235B5" w:rsidRDefault="00642498" w:rsidP="004F3B14">
            <w:pPr>
              <w:tabs>
                <w:tab w:val="left" w:pos="317"/>
              </w:tabs>
              <w:snapToGrid w:val="0"/>
              <w:spacing w:line="260" w:lineRule="atLeast"/>
              <w:ind w:rightChars="22" w:right="53"/>
              <w:jc w:val="both"/>
              <w:rPr>
                <w:rFonts w:eastAsia="標楷體"/>
              </w:rPr>
            </w:pPr>
            <w:r w:rsidRPr="007235B5">
              <w:rPr>
                <w:rFonts w:eastAsia="標楷體"/>
              </w:rPr>
              <w:t>四、國際視野與外國語言之能力。</w:t>
            </w:r>
          </w:p>
        </w:tc>
        <w:tc>
          <w:tcPr>
            <w:tcW w:w="5670" w:type="dxa"/>
            <w:shd w:val="clear" w:color="auto" w:fill="auto"/>
            <w:vAlign w:val="center"/>
          </w:tcPr>
          <w:p w:rsidR="00642498" w:rsidRPr="007235B5" w:rsidRDefault="00642498" w:rsidP="004F3B14">
            <w:pPr>
              <w:snapToGrid w:val="0"/>
              <w:spacing w:line="260" w:lineRule="exact"/>
              <w:ind w:left="293" w:rightChars="37" w:right="89" w:hangingChars="122" w:hanging="293"/>
              <w:jc w:val="both"/>
              <w:rPr>
                <w:rFonts w:eastAsia="標楷體"/>
              </w:rPr>
            </w:pPr>
            <w:r w:rsidRPr="007235B5">
              <w:rPr>
                <w:rFonts w:eastAsia="標楷體"/>
              </w:rPr>
              <w:t>11.</w:t>
            </w:r>
            <w:r w:rsidRPr="007235B5">
              <w:rPr>
                <w:rFonts w:eastAsia="標楷體"/>
              </w:rPr>
              <w:t>使用國內外商資料庫蒐集資料，並彙整及分析中英文相關文獻。</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撰寫中英文書面報告及進行口頭簡報。</w:t>
            </w:r>
          </w:p>
        </w:tc>
      </w:tr>
    </w:tbl>
    <w:p w:rsidR="00642498" w:rsidRPr="00222BA6" w:rsidRDefault="00642498" w:rsidP="00642498">
      <w:pPr>
        <w:rPr>
          <w:rFonts w:eastAsia="標楷體"/>
        </w:rPr>
      </w:pPr>
      <w:r w:rsidRPr="00222BA6">
        <w:rPr>
          <w:rFonts w:eastAsia="標楷體"/>
        </w:rPr>
        <w:br w:type="page"/>
      </w:r>
    </w:p>
    <w:p w:rsidR="00642498" w:rsidRPr="00534ABE" w:rsidRDefault="00642498" w:rsidP="00642498">
      <w:pPr>
        <w:rPr>
          <w:rFonts w:eastAsia="標楷體"/>
          <w:b/>
          <w:noProof/>
          <w:sz w:val="28"/>
          <w:szCs w:val="28"/>
        </w:rPr>
      </w:pPr>
      <w:r w:rsidRPr="00222BA6">
        <w:rPr>
          <w:rFonts w:eastAsia="標楷體"/>
          <w:b/>
          <w:color w:val="000000"/>
        </w:rPr>
        <w:lastRenderedPageBreak/>
        <w:t>表三、</w:t>
      </w:r>
      <w:r w:rsidRPr="00534ABE">
        <w:rPr>
          <w:rFonts w:eastAsia="標楷體"/>
          <w:b/>
          <w:noProof/>
        </w:rPr>
        <w:t>管理學院所屬各系所之</w:t>
      </w:r>
      <w:r w:rsidRPr="00534ABE">
        <w:rPr>
          <w:rFonts w:eastAsia="標楷體"/>
          <w:b/>
        </w:rPr>
        <w:t>教育目標、核心能力與能力</w:t>
      </w:r>
      <w:r>
        <w:rPr>
          <w:rFonts w:eastAsia="標楷體" w:hint="eastAsia"/>
          <w:b/>
        </w:rPr>
        <w:t>指標</w:t>
      </w:r>
      <w:r w:rsidRPr="00534ABE">
        <w:rPr>
          <w:rFonts w:eastAsia="標楷體"/>
          <w:b/>
          <w:noProof/>
        </w:rPr>
        <w:t>對照表</w:t>
      </w:r>
      <w:r w:rsidRPr="00534ABE">
        <w:rPr>
          <w:rFonts w:eastAsia="標楷體"/>
          <w:b/>
          <w:noProof/>
        </w:rPr>
        <w:t>(</w:t>
      </w:r>
      <w:r w:rsidRPr="00534ABE">
        <w:rPr>
          <w:rFonts w:eastAsia="標楷體"/>
          <w:b/>
          <w:noProof/>
        </w:rPr>
        <w:t>續</w:t>
      </w:r>
      <w:r w:rsidRPr="00534ABE">
        <w:rPr>
          <w:rFonts w:eastAsia="標楷體"/>
          <w:b/>
          <w:noProof/>
        </w:rPr>
        <w:t>2)</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62"/>
        <w:gridCol w:w="1990"/>
        <w:gridCol w:w="2410"/>
        <w:gridCol w:w="5670"/>
      </w:tblGrid>
      <w:tr w:rsidR="00642498" w:rsidRPr="00534ABE" w:rsidTr="004F3B14">
        <w:tc>
          <w:tcPr>
            <w:tcW w:w="562" w:type="dxa"/>
            <w:shd w:val="clear" w:color="auto" w:fill="B2A1C7"/>
            <w:vAlign w:val="center"/>
          </w:tcPr>
          <w:p w:rsidR="00642498" w:rsidRPr="00534ABE" w:rsidRDefault="00642498" w:rsidP="004F3B14">
            <w:pPr>
              <w:jc w:val="center"/>
              <w:rPr>
                <w:rFonts w:eastAsia="標楷體"/>
                <w:b/>
              </w:rPr>
            </w:pPr>
            <w:r w:rsidRPr="00534ABE">
              <w:rPr>
                <w:rFonts w:eastAsia="標楷體"/>
                <w:b/>
              </w:rPr>
              <w:t>系</w:t>
            </w:r>
          </w:p>
        </w:tc>
        <w:tc>
          <w:tcPr>
            <w:tcW w:w="1990" w:type="dxa"/>
            <w:shd w:val="clear" w:color="auto" w:fill="B2A1C7"/>
            <w:vAlign w:val="center"/>
          </w:tcPr>
          <w:p w:rsidR="00642498" w:rsidRPr="00534ABE" w:rsidRDefault="00642498" w:rsidP="004F3B14">
            <w:pPr>
              <w:jc w:val="center"/>
              <w:rPr>
                <w:rFonts w:eastAsia="標楷體"/>
                <w:b/>
              </w:rPr>
            </w:pPr>
            <w:r w:rsidRPr="00534ABE">
              <w:rPr>
                <w:rFonts w:eastAsia="標楷體"/>
                <w:b/>
              </w:rPr>
              <w:t>教育目標</w:t>
            </w:r>
          </w:p>
        </w:tc>
        <w:tc>
          <w:tcPr>
            <w:tcW w:w="2410" w:type="dxa"/>
            <w:shd w:val="clear" w:color="auto" w:fill="B2A1C7"/>
            <w:vAlign w:val="center"/>
          </w:tcPr>
          <w:p w:rsidR="00642498" w:rsidRPr="00534ABE" w:rsidRDefault="00642498" w:rsidP="004F3B14">
            <w:pPr>
              <w:jc w:val="center"/>
              <w:rPr>
                <w:rFonts w:eastAsia="標楷體"/>
                <w:b/>
              </w:rPr>
            </w:pPr>
            <w:r w:rsidRPr="00534ABE">
              <w:rPr>
                <w:rFonts w:eastAsia="標楷體"/>
                <w:b/>
              </w:rPr>
              <w:t>核心能力</w:t>
            </w:r>
          </w:p>
        </w:tc>
        <w:tc>
          <w:tcPr>
            <w:tcW w:w="5670" w:type="dxa"/>
            <w:shd w:val="clear" w:color="auto" w:fill="B2A1C7"/>
            <w:vAlign w:val="center"/>
          </w:tcPr>
          <w:p w:rsidR="00642498" w:rsidRPr="00534ABE" w:rsidRDefault="00642498" w:rsidP="004F3B14">
            <w:pPr>
              <w:jc w:val="center"/>
              <w:rPr>
                <w:rFonts w:eastAsia="標楷體"/>
                <w:b/>
              </w:rPr>
            </w:pPr>
            <w:r w:rsidRPr="00534ABE">
              <w:rPr>
                <w:rFonts w:eastAsia="標楷體"/>
                <w:b/>
              </w:rPr>
              <w:t>能力指標</w:t>
            </w:r>
          </w:p>
        </w:tc>
      </w:tr>
      <w:tr w:rsidR="00642498" w:rsidRPr="00534ABE" w:rsidTr="004F3B14">
        <w:trPr>
          <w:cantSplit/>
          <w:trHeight w:val="572"/>
        </w:trPr>
        <w:tc>
          <w:tcPr>
            <w:tcW w:w="562" w:type="dxa"/>
            <w:vMerge w:val="restart"/>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r w:rsidRPr="00534ABE">
              <w:rPr>
                <w:rFonts w:eastAsia="標楷體"/>
                <w:b/>
                <w:bCs/>
              </w:rPr>
              <w:t>會計系</w:t>
            </w:r>
          </w:p>
        </w:tc>
        <w:tc>
          <w:tcPr>
            <w:tcW w:w="1990" w:type="dxa"/>
            <w:vMerge w:val="restart"/>
            <w:shd w:val="clear" w:color="auto" w:fill="auto"/>
            <w:vAlign w:val="center"/>
          </w:tcPr>
          <w:p w:rsidR="00642498" w:rsidRPr="00534ABE" w:rsidRDefault="00642498" w:rsidP="004F3B14">
            <w:pPr>
              <w:tabs>
                <w:tab w:val="left" w:pos="-68"/>
              </w:tabs>
              <w:snapToGrid w:val="0"/>
              <w:spacing w:line="260" w:lineRule="atLeast"/>
              <w:ind w:rightChars="20" w:right="48"/>
              <w:jc w:val="both"/>
              <w:rPr>
                <w:rFonts w:eastAsia="標楷體"/>
                <w:b/>
              </w:rPr>
            </w:pPr>
            <w:r w:rsidRPr="00534ABE">
              <w:rPr>
                <w:rFonts w:eastAsia="標楷體"/>
                <w:b/>
              </w:rPr>
              <w:t>(</w:t>
            </w:r>
            <w:r w:rsidRPr="00534ABE">
              <w:rPr>
                <w:rFonts w:eastAsia="標楷體"/>
                <w:b/>
              </w:rPr>
              <w:t>一</w:t>
            </w:r>
            <w:r w:rsidRPr="00534ABE">
              <w:rPr>
                <w:rFonts w:eastAsia="標楷體"/>
                <w:b/>
              </w:rPr>
              <w:t xml:space="preserve">) </w:t>
            </w:r>
            <w:r w:rsidRPr="00534ABE">
              <w:rPr>
                <w:rFonts w:eastAsia="標楷體"/>
                <w:b/>
              </w:rPr>
              <w:t>系</w:t>
            </w:r>
          </w:p>
          <w:p w:rsidR="00642498" w:rsidRPr="00534ABE" w:rsidRDefault="00642498" w:rsidP="004F3B14">
            <w:pPr>
              <w:tabs>
                <w:tab w:val="left" w:pos="-68"/>
              </w:tabs>
              <w:snapToGrid w:val="0"/>
              <w:spacing w:line="260" w:lineRule="atLeast"/>
              <w:ind w:rightChars="20" w:right="48"/>
              <w:jc w:val="both"/>
              <w:rPr>
                <w:rFonts w:eastAsia="標楷體"/>
              </w:rPr>
            </w:pPr>
            <w:r w:rsidRPr="00534ABE">
              <w:rPr>
                <w:rFonts w:eastAsia="標楷體"/>
              </w:rPr>
              <w:t>培養具專業技能、專業倫理、敬業態度、國際視野及終學習能力的會計人才。</w:t>
            </w:r>
          </w:p>
        </w:tc>
        <w:tc>
          <w:tcPr>
            <w:tcW w:w="2410" w:type="dxa"/>
            <w:shd w:val="clear" w:color="auto" w:fill="auto"/>
            <w:vAlign w:val="center"/>
          </w:tcPr>
          <w:p w:rsidR="00642498" w:rsidRPr="00534ABE" w:rsidRDefault="00642498" w:rsidP="004F3B14">
            <w:pPr>
              <w:tabs>
                <w:tab w:val="left" w:pos="75"/>
              </w:tabs>
              <w:snapToGrid w:val="0"/>
              <w:spacing w:line="260" w:lineRule="atLeast"/>
              <w:ind w:left="2" w:rightChars="22" w:right="53" w:firstLineChars="1" w:firstLine="2"/>
              <w:jc w:val="both"/>
              <w:rPr>
                <w:rFonts w:eastAsia="標楷體"/>
              </w:rPr>
            </w:pPr>
            <w:r w:rsidRPr="00534ABE">
              <w:rPr>
                <w:rFonts w:eastAsia="標楷體"/>
              </w:rPr>
              <w:t>一、會計及審計之專業處理、彙整與分析能力。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w:t>
            </w:r>
            <w:r w:rsidRPr="00534ABE">
              <w:rPr>
                <w:rFonts w:eastAsia="標楷體"/>
              </w:rPr>
              <w:t>財務會計之處理、報表編製與知能應用。</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2.</w:t>
            </w:r>
            <w:r w:rsidRPr="00534ABE">
              <w:rPr>
                <w:rFonts w:eastAsia="標楷體"/>
              </w:rPr>
              <w:t>成本與管理會計資訊之處理、報表編製與知能應用。</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3.</w:t>
            </w:r>
            <w:r w:rsidRPr="00534ABE">
              <w:rPr>
                <w:rFonts w:eastAsia="標楷體"/>
              </w:rPr>
              <w:t>審計工作進行與報告編製。</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534ABE" w:rsidRDefault="00642498" w:rsidP="004F3B14">
            <w:pPr>
              <w:tabs>
                <w:tab w:val="num" w:pos="2160"/>
              </w:tabs>
              <w:snapToGrid w:val="0"/>
              <w:spacing w:line="260" w:lineRule="atLeast"/>
              <w:ind w:left="2" w:rightChars="37" w:right="89"/>
              <w:jc w:val="both"/>
              <w:rPr>
                <w:rFonts w:eastAsia="標楷體"/>
              </w:rPr>
            </w:pPr>
            <w:r w:rsidRPr="00534ABE">
              <w:rPr>
                <w:rFonts w:eastAsia="標楷體"/>
              </w:rPr>
              <w:t>二、稅務相關法規之遵循、判斷與規劃能力。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4.</w:t>
            </w:r>
            <w:r w:rsidRPr="00534ABE">
              <w:rPr>
                <w:rFonts w:eastAsia="標楷體"/>
              </w:rPr>
              <w:t>稅務相關法規之遵循與判斷。</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5.</w:t>
            </w:r>
            <w:r w:rsidRPr="00534ABE">
              <w:rPr>
                <w:rFonts w:eastAsia="標楷體"/>
              </w:rPr>
              <w:t>租稅申報實務運用能力。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6.</w:t>
            </w:r>
            <w:r w:rsidRPr="00534ABE">
              <w:rPr>
                <w:rFonts w:eastAsia="標楷體"/>
              </w:rPr>
              <w:t>租稅規劃實務能力。</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534ABE" w:rsidRDefault="00642498" w:rsidP="004F3B14">
            <w:pPr>
              <w:tabs>
                <w:tab w:val="num" w:pos="2160"/>
              </w:tabs>
              <w:snapToGrid w:val="0"/>
              <w:spacing w:line="260" w:lineRule="atLeast"/>
              <w:ind w:leftChars="6" w:left="16" w:rightChars="37" w:right="89" w:hangingChars="1" w:hanging="2"/>
              <w:jc w:val="both"/>
              <w:rPr>
                <w:rFonts w:eastAsia="標楷體"/>
              </w:rPr>
            </w:pPr>
            <w:r w:rsidRPr="00534ABE">
              <w:rPr>
                <w:rFonts w:eastAsia="標楷體"/>
              </w:rPr>
              <w:t>三、企業流程規劃、分析與操作能力。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7.</w:t>
            </w:r>
            <w:r w:rsidRPr="00534ABE">
              <w:rPr>
                <w:rFonts w:eastAsia="標楷體"/>
              </w:rPr>
              <w:t>會計資訊系統之操作應用能力。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8.</w:t>
            </w:r>
            <w:r w:rsidRPr="00534ABE">
              <w:rPr>
                <w:rFonts w:eastAsia="標楷體"/>
              </w:rPr>
              <w:t>企業流程分析與管理能力。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9.</w:t>
            </w:r>
            <w:r w:rsidRPr="00534ABE">
              <w:rPr>
                <w:rFonts w:eastAsia="標楷體"/>
              </w:rPr>
              <w:t>企業整合資訊之解讀與分析能力。</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534ABE" w:rsidRDefault="00642498" w:rsidP="004F3B14">
            <w:pPr>
              <w:tabs>
                <w:tab w:val="num" w:pos="2160"/>
              </w:tabs>
              <w:snapToGrid w:val="0"/>
              <w:spacing w:line="260" w:lineRule="atLeast"/>
              <w:ind w:leftChars="7" w:left="19" w:rightChars="37" w:right="89" w:hanging="2"/>
              <w:jc w:val="both"/>
              <w:rPr>
                <w:rFonts w:eastAsia="標楷體"/>
              </w:rPr>
            </w:pPr>
            <w:r w:rsidRPr="00534ABE">
              <w:rPr>
                <w:rFonts w:eastAsia="標楷體"/>
              </w:rPr>
              <w:t>四、實務所需技能與電腦操作能力。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10.</w:t>
            </w:r>
            <w:r w:rsidRPr="00534ABE">
              <w:rPr>
                <w:rFonts w:eastAsia="標楷體"/>
              </w:rPr>
              <w:t>資料蒐集、統計與分析。</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11.</w:t>
            </w:r>
            <w:r w:rsidRPr="00534ABE">
              <w:rPr>
                <w:rFonts w:eastAsia="標楷體"/>
              </w:rPr>
              <w:t>語文運用能力。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12.</w:t>
            </w:r>
            <w:r w:rsidRPr="00534ABE">
              <w:rPr>
                <w:rFonts w:eastAsia="標楷體"/>
              </w:rPr>
              <w:t>電腦基本操作與應用能力。</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534ABE" w:rsidRDefault="00642498" w:rsidP="004F3B14">
            <w:pPr>
              <w:tabs>
                <w:tab w:val="num" w:pos="2160"/>
              </w:tabs>
              <w:snapToGrid w:val="0"/>
              <w:spacing w:line="260" w:lineRule="atLeast"/>
              <w:ind w:leftChars="7" w:left="19" w:rightChars="37" w:right="89" w:hanging="2"/>
              <w:jc w:val="both"/>
              <w:rPr>
                <w:rFonts w:eastAsia="標楷體"/>
              </w:rPr>
            </w:pPr>
            <w:r w:rsidRPr="00534ABE">
              <w:rPr>
                <w:rFonts w:eastAsia="標楷體"/>
              </w:rPr>
              <w:t>五、團隊合作、溝通與協調能力。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13.</w:t>
            </w:r>
            <w:r w:rsidRPr="00534ABE">
              <w:rPr>
                <w:rFonts w:eastAsia="標楷體"/>
              </w:rPr>
              <w:t>團隊合作態度與技巧。</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14.</w:t>
            </w:r>
            <w:r w:rsidRPr="00534ABE">
              <w:rPr>
                <w:rFonts w:eastAsia="標楷體"/>
              </w:rPr>
              <w:t>專業知識溝通能力。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15.</w:t>
            </w:r>
            <w:r w:rsidRPr="00534ABE">
              <w:rPr>
                <w:rFonts w:eastAsia="標楷體"/>
              </w:rPr>
              <w:t>人際關係與協調能力。</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tabs>
                <w:tab w:val="left" w:pos="-68"/>
              </w:tabs>
              <w:snapToGrid w:val="0"/>
              <w:spacing w:line="260" w:lineRule="atLeast"/>
              <w:ind w:rightChars="20" w:right="48"/>
              <w:jc w:val="both"/>
              <w:rPr>
                <w:rFonts w:eastAsia="標楷體"/>
                <w:b/>
              </w:rPr>
            </w:pPr>
          </w:p>
        </w:tc>
        <w:tc>
          <w:tcPr>
            <w:tcW w:w="2410" w:type="dxa"/>
            <w:shd w:val="clear" w:color="auto" w:fill="auto"/>
            <w:vAlign w:val="center"/>
          </w:tcPr>
          <w:p w:rsidR="00642498" w:rsidRPr="00534ABE" w:rsidRDefault="00642498" w:rsidP="004F3B14">
            <w:pPr>
              <w:tabs>
                <w:tab w:val="num" w:pos="2160"/>
              </w:tabs>
              <w:snapToGrid w:val="0"/>
              <w:spacing w:line="260" w:lineRule="atLeast"/>
              <w:ind w:leftChars="7" w:left="19" w:rightChars="37" w:right="89" w:hanging="2"/>
              <w:jc w:val="both"/>
              <w:rPr>
                <w:rFonts w:eastAsia="標楷體"/>
              </w:rPr>
            </w:pPr>
            <w:r w:rsidRPr="00534ABE">
              <w:rPr>
                <w:rFonts w:eastAsia="標楷體"/>
              </w:rPr>
              <w:t>六、職業道德認知與終身學習能力。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16.</w:t>
            </w:r>
            <w:r w:rsidRPr="00534ABE">
              <w:rPr>
                <w:rFonts w:eastAsia="標楷體"/>
              </w:rPr>
              <w:t>職業道德與倫理認知能力。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17.</w:t>
            </w:r>
            <w:r w:rsidRPr="00534ABE">
              <w:rPr>
                <w:rFonts w:eastAsia="標楷體"/>
              </w:rPr>
              <w:t>自我學習能力與工作素養。</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18.</w:t>
            </w:r>
            <w:r w:rsidRPr="00534ABE">
              <w:rPr>
                <w:rFonts w:eastAsia="標楷體"/>
              </w:rPr>
              <w:t>問題分析與解決能力。</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val="restart"/>
            <w:shd w:val="clear" w:color="auto" w:fill="auto"/>
            <w:vAlign w:val="center"/>
          </w:tcPr>
          <w:p w:rsidR="00642498" w:rsidRPr="00534ABE" w:rsidRDefault="00642498" w:rsidP="004F3B14">
            <w:pPr>
              <w:tabs>
                <w:tab w:val="left" w:pos="-68"/>
              </w:tabs>
              <w:snapToGrid w:val="0"/>
              <w:spacing w:beforeLines="50" w:before="180" w:line="260" w:lineRule="atLeast"/>
              <w:ind w:rightChars="20" w:right="48"/>
              <w:jc w:val="both"/>
              <w:rPr>
                <w:rFonts w:eastAsia="標楷體"/>
                <w:b/>
              </w:rPr>
            </w:pPr>
            <w:r w:rsidRPr="00534ABE">
              <w:rPr>
                <w:rFonts w:eastAsia="標楷體"/>
                <w:b/>
              </w:rPr>
              <w:t>(</w:t>
            </w:r>
            <w:r w:rsidRPr="00534ABE">
              <w:rPr>
                <w:rFonts w:eastAsia="標楷體"/>
                <w:b/>
              </w:rPr>
              <w:t>二</w:t>
            </w:r>
            <w:r w:rsidRPr="00534ABE">
              <w:rPr>
                <w:rFonts w:eastAsia="標楷體"/>
                <w:b/>
              </w:rPr>
              <w:t>)</w:t>
            </w:r>
            <w:r w:rsidRPr="00534ABE">
              <w:rPr>
                <w:rFonts w:eastAsia="標楷體"/>
                <w:b/>
              </w:rPr>
              <w:t>所</w:t>
            </w:r>
          </w:p>
          <w:p w:rsidR="00642498" w:rsidRPr="00534ABE" w:rsidRDefault="00642498" w:rsidP="004F3B14">
            <w:pPr>
              <w:tabs>
                <w:tab w:val="left" w:pos="-68"/>
              </w:tabs>
              <w:snapToGrid w:val="0"/>
              <w:spacing w:line="260" w:lineRule="atLeast"/>
              <w:ind w:rightChars="20" w:right="48"/>
              <w:jc w:val="both"/>
              <w:rPr>
                <w:rFonts w:eastAsia="標楷體"/>
                <w:b/>
              </w:rPr>
            </w:pPr>
            <w:r w:rsidRPr="00534ABE">
              <w:rPr>
                <w:rFonts w:eastAsia="標楷體"/>
              </w:rPr>
              <w:t>培養具專業倫理、團隊精神、國際視野及專業知識分析能力之會計人才。</w:t>
            </w:r>
          </w:p>
        </w:tc>
        <w:tc>
          <w:tcPr>
            <w:tcW w:w="2410" w:type="dxa"/>
            <w:shd w:val="clear" w:color="auto" w:fill="auto"/>
            <w:vAlign w:val="center"/>
          </w:tcPr>
          <w:p w:rsidR="00642498" w:rsidRPr="00534ABE" w:rsidRDefault="00642498" w:rsidP="004F3B14">
            <w:pPr>
              <w:tabs>
                <w:tab w:val="left" w:pos="0"/>
              </w:tabs>
              <w:snapToGrid w:val="0"/>
              <w:spacing w:line="260" w:lineRule="atLeast"/>
              <w:ind w:leftChars="13" w:left="31" w:rightChars="22" w:right="53"/>
              <w:jc w:val="both"/>
              <w:rPr>
                <w:rFonts w:eastAsia="標楷體"/>
                <w:b/>
              </w:rPr>
            </w:pPr>
            <w:r w:rsidRPr="00534ABE">
              <w:rPr>
                <w:rFonts w:eastAsia="標楷體"/>
              </w:rPr>
              <w:t>一、會計審計與稅務實務問題解決能力。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w:t>
            </w:r>
            <w:r w:rsidRPr="00534ABE">
              <w:rPr>
                <w:rFonts w:eastAsia="標楷體"/>
              </w:rPr>
              <w:t>會計理論與實務應用能力。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2.</w:t>
            </w:r>
            <w:r w:rsidRPr="00534ABE">
              <w:rPr>
                <w:rFonts w:eastAsia="標楷體"/>
              </w:rPr>
              <w:t>財務理論與實務應用能力。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3.</w:t>
            </w:r>
            <w:r w:rsidRPr="00534ABE">
              <w:rPr>
                <w:rFonts w:eastAsia="標楷體"/>
              </w:rPr>
              <w:t>審計理論與實務應用能力。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4.</w:t>
            </w:r>
            <w:r w:rsidRPr="00534ABE">
              <w:rPr>
                <w:rFonts w:eastAsia="標楷體"/>
              </w:rPr>
              <w:t>租稅策略與規劃能力。</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tabs>
                <w:tab w:val="left" w:pos="-68"/>
              </w:tabs>
              <w:snapToGrid w:val="0"/>
              <w:spacing w:beforeLines="50" w:before="180" w:line="260" w:lineRule="atLeast"/>
              <w:ind w:rightChars="20" w:right="48"/>
              <w:jc w:val="both"/>
              <w:rPr>
                <w:rFonts w:eastAsia="標楷體"/>
                <w:b/>
              </w:rPr>
            </w:pPr>
          </w:p>
        </w:tc>
        <w:tc>
          <w:tcPr>
            <w:tcW w:w="2410" w:type="dxa"/>
            <w:shd w:val="clear" w:color="auto" w:fill="auto"/>
            <w:vAlign w:val="center"/>
          </w:tcPr>
          <w:p w:rsidR="00642498" w:rsidRPr="00534ABE" w:rsidRDefault="00642498" w:rsidP="004F3B14">
            <w:pPr>
              <w:tabs>
                <w:tab w:val="left" w:pos="268"/>
              </w:tabs>
              <w:snapToGrid w:val="0"/>
              <w:spacing w:line="260" w:lineRule="atLeast"/>
              <w:ind w:rightChars="22" w:right="53"/>
              <w:jc w:val="both"/>
              <w:rPr>
                <w:rFonts w:eastAsia="標楷體"/>
              </w:rPr>
            </w:pPr>
            <w:r w:rsidRPr="00534ABE">
              <w:rPr>
                <w:rFonts w:eastAsia="標楷體"/>
              </w:rPr>
              <w:t>二、會計相關學術研究能力。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5.</w:t>
            </w:r>
            <w:r w:rsidRPr="00534ABE">
              <w:rPr>
                <w:rFonts w:eastAsia="標楷體"/>
              </w:rPr>
              <w:t>會計實務議題評析能力。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6.</w:t>
            </w:r>
            <w:r w:rsidRPr="00534ABE">
              <w:rPr>
                <w:rFonts w:eastAsia="標楷體"/>
              </w:rPr>
              <w:t>會計研究計畫執行能力。</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tabs>
                <w:tab w:val="left" w:pos="-68"/>
              </w:tabs>
              <w:snapToGrid w:val="0"/>
              <w:spacing w:beforeLines="50" w:before="180" w:line="260" w:lineRule="atLeast"/>
              <w:ind w:rightChars="20" w:right="48"/>
              <w:jc w:val="both"/>
              <w:rPr>
                <w:rFonts w:eastAsia="標楷體"/>
                <w:b/>
              </w:rPr>
            </w:pPr>
          </w:p>
        </w:tc>
        <w:tc>
          <w:tcPr>
            <w:tcW w:w="2410" w:type="dxa"/>
            <w:shd w:val="clear" w:color="auto" w:fill="auto"/>
            <w:vAlign w:val="center"/>
          </w:tcPr>
          <w:p w:rsidR="00642498" w:rsidRPr="00534ABE" w:rsidRDefault="00642498" w:rsidP="004F3B14">
            <w:pPr>
              <w:tabs>
                <w:tab w:val="left" w:pos="268"/>
              </w:tabs>
              <w:snapToGrid w:val="0"/>
              <w:spacing w:line="260" w:lineRule="atLeast"/>
              <w:ind w:rightChars="22" w:right="53"/>
              <w:jc w:val="both"/>
              <w:rPr>
                <w:rFonts w:eastAsia="標楷體"/>
              </w:rPr>
            </w:pPr>
            <w:r w:rsidRPr="00534ABE">
              <w:rPr>
                <w:rFonts w:eastAsia="標楷體"/>
              </w:rPr>
              <w:t>三、會計專業知識之英文溝通能力。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7.</w:t>
            </w:r>
            <w:r w:rsidRPr="00534ABE">
              <w:rPr>
                <w:rFonts w:eastAsia="標楷體"/>
              </w:rPr>
              <w:t>會計英文應用能力。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8.</w:t>
            </w:r>
            <w:r w:rsidRPr="00534ABE">
              <w:rPr>
                <w:rFonts w:eastAsia="標楷體"/>
              </w:rPr>
              <w:t>專業知識溝通能力。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9.</w:t>
            </w:r>
            <w:r w:rsidRPr="00534ABE">
              <w:rPr>
                <w:rFonts w:eastAsia="標楷體"/>
              </w:rPr>
              <w:t>國際會計發展解讀能力。</w:t>
            </w:r>
          </w:p>
        </w:tc>
      </w:tr>
      <w:tr w:rsidR="00642498" w:rsidRPr="00534ABE" w:rsidTr="004F3B14">
        <w:trPr>
          <w:cantSplit/>
          <w:trHeight w:val="573"/>
        </w:trPr>
        <w:tc>
          <w:tcPr>
            <w:tcW w:w="562" w:type="dxa"/>
            <w:vMerge/>
            <w:shd w:val="clear" w:color="auto" w:fill="auto"/>
            <w:textDirection w:val="tbRlV"/>
            <w:vAlign w:val="center"/>
          </w:tcPr>
          <w:p w:rsidR="00642498" w:rsidRPr="00534ABE" w:rsidRDefault="00642498" w:rsidP="004F3B14">
            <w:pPr>
              <w:snapToGrid w:val="0"/>
              <w:spacing w:beforeLines="20" w:before="72" w:line="29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tabs>
                <w:tab w:val="left" w:pos="-68"/>
              </w:tabs>
              <w:snapToGrid w:val="0"/>
              <w:spacing w:beforeLines="50" w:before="180" w:line="260" w:lineRule="atLeast"/>
              <w:ind w:rightChars="20" w:right="48"/>
              <w:jc w:val="both"/>
              <w:rPr>
                <w:rFonts w:eastAsia="標楷體"/>
                <w:b/>
              </w:rPr>
            </w:pPr>
          </w:p>
        </w:tc>
        <w:tc>
          <w:tcPr>
            <w:tcW w:w="2410" w:type="dxa"/>
            <w:shd w:val="clear" w:color="auto" w:fill="auto"/>
            <w:vAlign w:val="center"/>
          </w:tcPr>
          <w:p w:rsidR="00642498" w:rsidRPr="00534ABE" w:rsidRDefault="00642498" w:rsidP="004F3B14">
            <w:pPr>
              <w:tabs>
                <w:tab w:val="left" w:pos="268"/>
              </w:tabs>
              <w:snapToGrid w:val="0"/>
              <w:spacing w:line="260" w:lineRule="atLeast"/>
              <w:ind w:rightChars="22" w:right="53"/>
              <w:jc w:val="both"/>
              <w:rPr>
                <w:rFonts w:eastAsia="標楷體"/>
              </w:rPr>
            </w:pPr>
            <w:r w:rsidRPr="00534ABE">
              <w:rPr>
                <w:rFonts w:eastAsia="標楷體"/>
              </w:rPr>
              <w:t>四、職業道德認知與終身學習能力。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10.</w:t>
            </w:r>
            <w:r w:rsidRPr="00534ABE">
              <w:rPr>
                <w:rFonts w:eastAsia="標楷體"/>
              </w:rPr>
              <w:t>職業道德與倫理認知能力。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11.</w:t>
            </w:r>
            <w:r w:rsidRPr="00534ABE">
              <w:rPr>
                <w:rFonts w:eastAsia="標楷體"/>
              </w:rPr>
              <w:t>自我學習能力與工作素養。</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12.</w:t>
            </w:r>
            <w:r w:rsidRPr="00534ABE">
              <w:rPr>
                <w:rFonts w:eastAsia="標楷體"/>
              </w:rPr>
              <w:t>問題分析與解決能力。</w:t>
            </w:r>
          </w:p>
        </w:tc>
      </w:tr>
    </w:tbl>
    <w:p w:rsidR="00642498" w:rsidRPr="00222BA6" w:rsidRDefault="00642498" w:rsidP="00642498">
      <w:pPr>
        <w:rPr>
          <w:rFonts w:eastAsia="標楷體"/>
        </w:rPr>
      </w:pPr>
      <w:r w:rsidRPr="00222BA6">
        <w:rPr>
          <w:rFonts w:eastAsia="標楷體"/>
        </w:rPr>
        <w:br w:type="page"/>
      </w:r>
    </w:p>
    <w:p w:rsidR="00642498" w:rsidRPr="00222BA6"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jc w:val="center"/>
        <w:rPr>
          <w:rFonts w:eastAsia="標楷體"/>
          <w:b/>
          <w:noProof/>
          <w:sz w:val="28"/>
          <w:szCs w:val="28"/>
        </w:rPr>
      </w:pPr>
      <w:r w:rsidRPr="00222BA6">
        <w:rPr>
          <w:rFonts w:eastAsia="標楷體"/>
          <w:b/>
          <w:color w:val="000000"/>
        </w:rPr>
        <w:lastRenderedPageBreak/>
        <w:t>表三</w:t>
      </w:r>
      <w:r w:rsidRPr="00534ABE">
        <w:rPr>
          <w:rFonts w:eastAsia="標楷體"/>
          <w:b/>
        </w:rPr>
        <w:t>、</w:t>
      </w:r>
      <w:r w:rsidRPr="00534ABE">
        <w:rPr>
          <w:rFonts w:eastAsia="標楷體"/>
          <w:b/>
          <w:noProof/>
        </w:rPr>
        <w:t>管理學院所屬各系所之</w:t>
      </w:r>
      <w:r w:rsidRPr="00534ABE">
        <w:rPr>
          <w:rFonts w:eastAsia="標楷體"/>
          <w:b/>
        </w:rPr>
        <w:t>教育目標、核心能力與能力</w:t>
      </w:r>
      <w:r>
        <w:rPr>
          <w:rFonts w:eastAsia="標楷體" w:hint="eastAsia"/>
          <w:b/>
        </w:rPr>
        <w:t>指標</w:t>
      </w:r>
      <w:r w:rsidRPr="00534ABE">
        <w:rPr>
          <w:rFonts w:eastAsia="標楷體"/>
          <w:b/>
          <w:noProof/>
        </w:rPr>
        <w:t>對照</w:t>
      </w:r>
      <w:r w:rsidRPr="00222BA6">
        <w:rPr>
          <w:rFonts w:eastAsia="標楷體"/>
          <w:b/>
          <w:noProof/>
        </w:rPr>
        <w:t>表</w:t>
      </w:r>
      <w:r w:rsidRPr="00222BA6">
        <w:rPr>
          <w:rFonts w:eastAsia="標楷體"/>
          <w:b/>
          <w:noProof/>
        </w:rPr>
        <w:t>(</w:t>
      </w:r>
      <w:r w:rsidRPr="00222BA6">
        <w:rPr>
          <w:rFonts w:eastAsia="標楷體"/>
          <w:b/>
          <w:noProof/>
        </w:rPr>
        <w:t>續</w:t>
      </w:r>
      <w:r w:rsidRPr="00222BA6">
        <w:rPr>
          <w:rFonts w:eastAsia="標楷體"/>
          <w:b/>
          <w:noProof/>
        </w:rPr>
        <w:t>3)</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62"/>
        <w:gridCol w:w="1990"/>
        <w:gridCol w:w="2410"/>
        <w:gridCol w:w="5670"/>
      </w:tblGrid>
      <w:tr w:rsidR="00642498" w:rsidRPr="00534ABE" w:rsidTr="004F3B14">
        <w:tc>
          <w:tcPr>
            <w:tcW w:w="562" w:type="dxa"/>
            <w:shd w:val="clear" w:color="auto" w:fill="B2A1C7"/>
            <w:vAlign w:val="center"/>
          </w:tcPr>
          <w:p w:rsidR="00642498" w:rsidRPr="00534ABE" w:rsidRDefault="00642498" w:rsidP="004F3B14">
            <w:pPr>
              <w:jc w:val="center"/>
              <w:rPr>
                <w:rFonts w:eastAsia="標楷體"/>
                <w:b/>
              </w:rPr>
            </w:pPr>
            <w:r w:rsidRPr="00534ABE">
              <w:rPr>
                <w:rFonts w:eastAsia="標楷體"/>
                <w:b/>
              </w:rPr>
              <w:t>系</w:t>
            </w:r>
          </w:p>
        </w:tc>
        <w:tc>
          <w:tcPr>
            <w:tcW w:w="1990" w:type="dxa"/>
            <w:shd w:val="clear" w:color="auto" w:fill="B2A1C7"/>
            <w:vAlign w:val="center"/>
          </w:tcPr>
          <w:p w:rsidR="00642498" w:rsidRPr="00534ABE" w:rsidRDefault="00642498" w:rsidP="004F3B14">
            <w:pPr>
              <w:jc w:val="center"/>
              <w:rPr>
                <w:rFonts w:eastAsia="標楷體"/>
                <w:b/>
              </w:rPr>
            </w:pPr>
            <w:r w:rsidRPr="00534ABE">
              <w:rPr>
                <w:rFonts w:eastAsia="標楷體"/>
                <w:b/>
              </w:rPr>
              <w:t>教育目標</w:t>
            </w:r>
          </w:p>
        </w:tc>
        <w:tc>
          <w:tcPr>
            <w:tcW w:w="2410" w:type="dxa"/>
            <w:shd w:val="clear" w:color="auto" w:fill="B2A1C7"/>
            <w:vAlign w:val="center"/>
          </w:tcPr>
          <w:p w:rsidR="00642498" w:rsidRPr="00534ABE" w:rsidRDefault="00642498" w:rsidP="004F3B14">
            <w:pPr>
              <w:jc w:val="center"/>
              <w:rPr>
                <w:rFonts w:eastAsia="標楷體"/>
                <w:b/>
              </w:rPr>
            </w:pPr>
            <w:r w:rsidRPr="00534ABE">
              <w:rPr>
                <w:rFonts w:eastAsia="標楷體"/>
                <w:b/>
              </w:rPr>
              <w:t>核心能力</w:t>
            </w:r>
          </w:p>
        </w:tc>
        <w:tc>
          <w:tcPr>
            <w:tcW w:w="5670" w:type="dxa"/>
            <w:shd w:val="clear" w:color="auto" w:fill="B2A1C7"/>
            <w:vAlign w:val="center"/>
          </w:tcPr>
          <w:p w:rsidR="00642498" w:rsidRPr="00534ABE" w:rsidRDefault="00642498" w:rsidP="004F3B14">
            <w:pPr>
              <w:jc w:val="center"/>
              <w:rPr>
                <w:rFonts w:eastAsia="標楷體"/>
                <w:b/>
              </w:rPr>
            </w:pPr>
            <w:r w:rsidRPr="00534ABE">
              <w:rPr>
                <w:rFonts w:eastAsia="標楷體"/>
                <w:b/>
              </w:rPr>
              <w:t>能力指標</w:t>
            </w:r>
          </w:p>
        </w:tc>
      </w:tr>
      <w:tr w:rsidR="00642498" w:rsidRPr="00534ABE" w:rsidTr="004F3B14">
        <w:trPr>
          <w:cantSplit/>
          <w:trHeight w:val="572"/>
        </w:trPr>
        <w:tc>
          <w:tcPr>
            <w:tcW w:w="562" w:type="dxa"/>
            <w:vMerge w:val="restart"/>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r w:rsidRPr="00534ABE">
              <w:rPr>
                <w:rFonts w:eastAsia="標楷體"/>
                <w:b/>
                <w:bCs/>
              </w:rPr>
              <w:t>休閒事業管理系</w:t>
            </w:r>
          </w:p>
        </w:tc>
        <w:tc>
          <w:tcPr>
            <w:tcW w:w="1990" w:type="dxa"/>
            <w:vMerge w:val="restart"/>
            <w:shd w:val="clear" w:color="auto" w:fill="auto"/>
            <w:vAlign w:val="center"/>
          </w:tcPr>
          <w:p w:rsidR="00642498" w:rsidRPr="00534ABE" w:rsidRDefault="00642498" w:rsidP="004F3B14">
            <w:pPr>
              <w:snapToGrid w:val="0"/>
              <w:spacing w:line="260" w:lineRule="atLeast"/>
              <w:ind w:rightChars="37" w:right="89"/>
              <w:jc w:val="both"/>
              <w:rPr>
                <w:rFonts w:eastAsia="標楷體"/>
                <w:b/>
              </w:rPr>
            </w:pPr>
            <w:r w:rsidRPr="00534ABE">
              <w:rPr>
                <w:rFonts w:eastAsia="標楷體"/>
                <w:b/>
              </w:rPr>
              <w:t>(</w:t>
            </w:r>
            <w:r w:rsidRPr="00534ABE">
              <w:rPr>
                <w:rFonts w:eastAsia="標楷體"/>
                <w:b/>
              </w:rPr>
              <w:t>一</w:t>
            </w:r>
            <w:r w:rsidRPr="00534ABE">
              <w:rPr>
                <w:rFonts w:eastAsia="標楷體"/>
                <w:b/>
              </w:rPr>
              <w:t>)</w:t>
            </w:r>
            <w:r w:rsidRPr="00534ABE">
              <w:rPr>
                <w:rFonts w:eastAsia="標楷體"/>
                <w:b/>
              </w:rPr>
              <w:t>系</w:t>
            </w:r>
          </w:p>
          <w:p w:rsidR="00642498" w:rsidRPr="00534ABE" w:rsidRDefault="00642498" w:rsidP="004F3B14">
            <w:pPr>
              <w:tabs>
                <w:tab w:val="left" w:pos="-68"/>
              </w:tabs>
              <w:snapToGrid w:val="0"/>
              <w:spacing w:line="260" w:lineRule="atLeast"/>
              <w:ind w:rightChars="20" w:right="48"/>
              <w:jc w:val="both"/>
              <w:rPr>
                <w:rFonts w:eastAsia="標楷體"/>
              </w:rPr>
            </w:pPr>
            <w:r w:rsidRPr="00534ABE">
              <w:rPr>
                <w:rFonts w:eastAsia="標楷體"/>
              </w:rPr>
              <w:t>培養具產業所需之理論與實務、團隊合作、職場倫理及終身學習能力兼備的休閒事業管理人才。</w:t>
            </w:r>
          </w:p>
        </w:tc>
        <w:tc>
          <w:tcPr>
            <w:tcW w:w="2410" w:type="dxa"/>
            <w:shd w:val="clear" w:color="auto" w:fill="auto"/>
            <w:vAlign w:val="center"/>
          </w:tcPr>
          <w:p w:rsidR="00642498" w:rsidRPr="00534ABE" w:rsidRDefault="00642498" w:rsidP="0039708D">
            <w:pPr>
              <w:pStyle w:val="a"/>
              <w:numPr>
                <w:ilvl w:val="0"/>
                <w:numId w:val="5"/>
              </w:numPr>
              <w:tabs>
                <w:tab w:val="left" w:pos="268"/>
                <w:tab w:val="left" w:pos="459"/>
                <w:tab w:val="left" w:pos="497"/>
              </w:tabs>
              <w:snapToGrid w:val="0"/>
              <w:spacing w:line="260" w:lineRule="atLeast"/>
              <w:ind w:left="0" w:rightChars="37" w:right="89" w:firstLine="0"/>
              <w:jc w:val="both"/>
              <w:rPr>
                <w:rFonts w:eastAsia="標楷體"/>
                <w:szCs w:val="24"/>
              </w:rPr>
            </w:pPr>
            <w:r w:rsidRPr="00534ABE">
              <w:rPr>
                <w:rFonts w:eastAsia="標楷體"/>
                <w:bCs/>
                <w:kern w:val="0"/>
                <w:szCs w:val="24"/>
              </w:rPr>
              <w:t>休閒事業基礎管理運用與專業倫理能力。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w:t>
            </w:r>
            <w:r w:rsidRPr="00534ABE">
              <w:rPr>
                <w:rFonts w:eastAsia="標楷體"/>
              </w:rPr>
              <w:t>標準作業流程規劃能力。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2.</w:t>
            </w:r>
            <w:r w:rsidRPr="00534ABE">
              <w:rPr>
                <w:rFonts w:eastAsia="標楷體"/>
              </w:rPr>
              <w:t>事業組織領導與控制能力。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3.</w:t>
            </w:r>
            <w:r w:rsidRPr="00534ABE">
              <w:rPr>
                <w:rFonts w:eastAsia="標楷體"/>
              </w:rPr>
              <w:t>數據分析處理能力。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4.</w:t>
            </w:r>
            <w:r w:rsidRPr="00534ABE">
              <w:rPr>
                <w:rFonts w:eastAsia="標楷體"/>
              </w:rPr>
              <w:t>具備正確的工作倫理與態度。</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snapToGrid w:val="0"/>
              <w:spacing w:line="260" w:lineRule="atLeast"/>
              <w:ind w:rightChars="37" w:right="89"/>
              <w:jc w:val="both"/>
              <w:rPr>
                <w:rFonts w:eastAsia="標楷體"/>
                <w:b/>
              </w:rPr>
            </w:pPr>
          </w:p>
        </w:tc>
        <w:tc>
          <w:tcPr>
            <w:tcW w:w="2410" w:type="dxa"/>
            <w:shd w:val="clear" w:color="auto" w:fill="auto"/>
            <w:vAlign w:val="center"/>
          </w:tcPr>
          <w:p w:rsidR="00642498" w:rsidRPr="00534ABE" w:rsidRDefault="00642498" w:rsidP="004F3B14">
            <w:pPr>
              <w:tabs>
                <w:tab w:val="left" w:pos="268"/>
              </w:tabs>
              <w:snapToGrid w:val="0"/>
              <w:spacing w:line="260" w:lineRule="atLeast"/>
              <w:ind w:rightChars="37" w:right="89"/>
              <w:jc w:val="both"/>
              <w:rPr>
                <w:rFonts w:eastAsia="標楷體"/>
                <w:bCs/>
                <w:kern w:val="0"/>
              </w:rPr>
            </w:pPr>
            <w:r w:rsidRPr="00534ABE">
              <w:rPr>
                <w:rFonts w:eastAsia="標楷體"/>
                <w:kern w:val="0"/>
              </w:rPr>
              <w:t>二、休閒產業知識應用能力。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5.</w:t>
            </w:r>
            <w:r w:rsidRPr="00534ABE">
              <w:rPr>
                <w:rFonts w:eastAsia="標楷體"/>
              </w:rPr>
              <w:t>瞭解總體環境變化趨勢。</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6.</w:t>
            </w:r>
            <w:r w:rsidRPr="00534ABE">
              <w:rPr>
                <w:rFonts w:eastAsia="標楷體"/>
              </w:rPr>
              <w:t>瞭解休閒產業環境變化趨勢。</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snapToGrid w:val="0"/>
              <w:spacing w:line="260" w:lineRule="atLeast"/>
              <w:ind w:rightChars="37" w:right="89"/>
              <w:jc w:val="both"/>
              <w:rPr>
                <w:rFonts w:eastAsia="標楷體"/>
                <w:b/>
              </w:rPr>
            </w:pPr>
          </w:p>
        </w:tc>
        <w:tc>
          <w:tcPr>
            <w:tcW w:w="2410" w:type="dxa"/>
            <w:shd w:val="clear" w:color="auto" w:fill="auto"/>
            <w:vAlign w:val="center"/>
          </w:tcPr>
          <w:p w:rsidR="00642498" w:rsidRPr="00534ABE" w:rsidRDefault="00642498" w:rsidP="004F3B14">
            <w:pPr>
              <w:tabs>
                <w:tab w:val="left" w:pos="268"/>
              </w:tabs>
              <w:snapToGrid w:val="0"/>
              <w:spacing w:line="260" w:lineRule="atLeast"/>
              <w:ind w:rightChars="37" w:right="89"/>
              <w:jc w:val="both"/>
              <w:rPr>
                <w:rFonts w:eastAsia="標楷體"/>
                <w:kern w:val="0"/>
              </w:rPr>
            </w:pPr>
            <w:r w:rsidRPr="00534ABE">
              <w:rPr>
                <w:rFonts w:eastAsia="標楷體"/>
                <w:kern w:val="0"/>
              </w:rPr>
              <w:t>三、休閒事業服務技術能力。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7.</w:t>
            </w:r>
            <w:r w:rsidRPr="00534ABE">
              <w:rPr>
                <w:rFonts w:eastAsia="標楷體"/>
              </w:rPr>
              <w:t>瞭解休閒服務相關知能。</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8.</w:t>
            </w:r>
            <w:r w:rsidRPr="00534ABE">
              <w:rPr>
                <w:rFonts w:eastAsia="標楷體"/>
              </w:rPr>
              <w:t>熟捻休閒服務相關技術。</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9.</w:t>
            </w:r>
            <w:r w:rsidRPr="00534ABE">
              <w:rPr>
                <w:rFonts w:eastAsia="標楷體"/>
              </w:rPr>
              <w:t>督導服務人員行為與態度。</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10.</w:t>
            </w:r>
            <w:r w:rsidRPr="00534ABE">
              <w:rPr>
                <w:rFonts w:eastAsia="標楷體"/>
              </w:rPr>
              <w:t>具備服務品質管理能力。</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snapToGrid w:val="0"/>
              <w:spacing w:line="260" w:lineRule="atLeast"/>
              <w:ind w:rightChars="37" w:right="89"/>
              <w:jc w:val="both"/>
              <w:rPr>
                <w:rFonts w:eastAsia="標楷體"/>
                <w:b/>
              </w:rPr>
            </w:pPr>
          </w:p>
        </w:tc>
        <w:tc>
          <w:tcPr>
            <w:tcW w:w="2410" w:type="dxa"/>
            <w:shd w:val="clear" w:color="auto" w:fill="auto"/>
            <w:vAlign w:val="center"/>
          </w:tcPr>
          <w:p w:rsidR="00642498" w:rsidRPr="00534ABE" w:rsidRDefault="00642498" w:rsidP="004F3B14">
            <w:pPr>
              <w:tabs>
                <w:tab w:val="left" w:pos="268"/>
              </w:tabs>
              <w:snapToGrid w:val="0"/>
              <w:spacing w:line="260" w:lineRule="atLeast"/>
              <w:ind w:rightChars="37" w:right="89"/>
              <w:jc w:val="both"/>
              <w:rPr>
                <w:rFonts w:eastAsia="標楷體"/>
                <w:kern w:val="0"/>
              </w:rPr>
            </w:pPr>
            <w:r w:rsidRPr="00534ABE">
              <w:rPr>
                <w:rFonts w:eastAsia="標楷體"/>
                <w:kern w:val="0"/>
              </w:rPr>
              <w:t>四、休閒事業調查與分析能力。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11.</w:t>
            </w:r>
            <w:r w:rsidRPr="00534ABE">
              <w:rPr>
                <w:rFonts w:eastAsia="標楷體"/>
              </w:rPr>
              <w:t>市場調查能力。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12.</w:t>
            </w:r>
            <w:r w:rsidRPr="00534ABE">
              <w:rPr>
                <w:rFonts w:eastAsia="標楷體"/>
              </w:rPr>
              <w:t>確認市場目標能力。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13.</w:t>
            </w:r>
            <w:r w:rsidRPr="00534ABE">
              <w:rPr>
                <w:rFonts w:eastAsia="標楷體"/>
              </w:rPr>
              <w:t>休閒活動行銷推廣能力。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14.</w:t>
            </w:r>
            <w:r w:rsidRPr="00534ABE">
              <w:rPr>
                <w:rFonts w:eastAsia="標楷體"/>
              </w:rPr>
              <w:t>分析顧客需求能力。</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snapToGrid w:val="0"/>
              <w:spacing w:line="260" w:lineRule="atLeast"/>
              <w:ind w:rightChars="37" w:right="89"/>
              <w:jc w:val="both"/>
              <w:rPr>
                <w:rFonts w:eastAsia="標楷體"/>
                <w:b/>
              </w:rPr>
            </w:pPr>
          </w:p>
        </w:tc>
        <w:tc>
          <w:tcPr>
            <w:tcW w:w="2410" w:type="dxa"/>
            <w:shd w:val="clear" w:color="auto" w:fill="auto"/>
            <w:vAlign w:val="center"/>
          </w:tcPr>
          <w:p w:rsidR="00642498" w:rsidRPr="00534ABE" w:rsidRDefault="00642498" w:rsidP="004F3B14">
            <w:pPr>
              <w:tabs>
                <w:tab w:val="left" w:pos="268"/>
              </w:tabs>
              <w:snapToGrid w:val="0"/>
              <w:spacing w:line="260" w:lineRule="atLeast"/>
              <w:ind w:rightChars="37" w:right="89"/>
              <w:jc w:val="both"/>
              <w:rPr>
                <w:rFonts w:eastAsia="標楷體"/>
                <w:kern w:val="0"/>
              </w:rPr>
            </w:pPr>
            <w:r w:rsidRPr="00534ABE">
              <w:rPr>
                <w:rFonts w:eastAsia="標楷體"/>
                <w:bCs/>
                <w:kern w:val="0"/>
              </w:rPr>
              <w:t>五、休閒活動創新企劃能力。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15.</w:t>
            </w:r>
            <w:r w:rsidRPr="00534ABE">
              <w:rPr>
                <w:rFonts w:eastAsia="標楷體"/>
              </w:rPr>
              <w:t>休閒活動企劃案撰寫能力。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16.</w:t>
            </w:r>
            <w:r w:rsidRPr="00534ABE">
              <w:rPr>
                <w:rFonts w:eastAsia="標楷體"/>
              </w:rPr>
              <w:t>休閒活動方案設計能力。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17.</w:t>
            </w:r>
            <w:r w:rsidRPr="00534ABE">
              <w:rPr>
                <w:rFonts w:eastAsia="標楷體"/>
              </w:rPr>
              <w:t>具備創新思考能力。</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snapToGrid w:val="0"/>
              <w:spacing w:line="260" w:lineRule="atLeast"/>
              <w:ind w:rightChars="37" w:right="89"/>
              <w:jc w:val="both"/>
              <w:rPr>
                <w:rFonts w:eastAsia="標楷體"/>
                <w:b/>
              </w:rPr>
            </w:pPr>
          </w:p>
        </w:tc>
        <w:tc>
          <w:tcPr>
            <w:tcW w:w="2410" w:type="dxa"/>
            <w:shd w:val="clear" w:color="auto" w:fill="auto"/>
            <w:vAlign w:val="center"/>
          </w:tcPr>
          <w:p w:rsidR="00642498" w:rsidRPr="00534ABE" w:rsidRDefault="00642498" w:rsidP="004F3B14">
            <w:pPr>
              <w:tabs>
                <w:tab w:val="left" w:pos="268"/>
              </w:tabs>
              <w:snapToGrid w:val="0"/>
              <w:spacing w:line="260" w:lineRule="atLeast"/>
              <w:ind w:rightChars="37" w:right="89"/>
              <w:jc w:val="both"/>
              <w:rPr>
                <w:rFonts w:eastAsia="標楷體"/>
                <w:kern w:val="0"/>
              </w:rPr>
            </w:pPr>
            <w:r w:rsidRPr="00534ABE">
              <w:rPr>
                <w:rFonts w:eastAsia="標楷體"/>
                <w:kern w:val="0"/>
              </w:rPr>
              <w:t>六、口語表達與溝通協調能力。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18.</w:t>
            </w:r>
            <w:r w:rsidRPr="00534ABE">
              <w:rPr>
                <w:rFonts w:eastAsia="標楷體"/>
              </w:rPr>
              <w:t>具備休閒職場專業外語能力。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19.</w:t>
            </w:r>
            <w:r w:rsidRPr="00534ABE">
              <w:rPr>
                <w:rFonts w:eastAsia="標楷體"/>
              </w:rPr>
              <w:t>危機處理與問題解決能力。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20.</w:t>
            </w:r>
            <w:r w:rsidRPr="00534ABE">
              <w:rPr>
                <w:rFonts w:eastAsia="標楷體"/>
              </w:rPr>
              <w:t>人際溝通能力。</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snapToGrid w:val="0"/>
              <w:spacing w:line="260" w:lineRule="atLeast"/>
              <w:ind w:rightChars="37" w:right="89"/>
              <w:jc w:val="both"/>
              <w:rPr>
                <w:rFonts w:eastAsia="標楷體"/>
                <w:b/>
              </w:rPr>
            </w:pPr>
          </w:p>
        </w:tc>
        <w:tc>
          <w:tcPr>
            <w:tcW w:w="2410" w:type="dxa"/>
            <w:shd w:val="clear" w:color="auto" w:fill="auto"/>
            <w:vAlign w:val="center"/>
          </w:tcPr>
          <w:p w:rsidR="00642498" w:rsidRPr="00534ABE" w:rsidRDefault="00642498" w:rsidP="004F3B14">
            <w:pPr>
              <w:tabs>
                <w:tab w:val="left" w:pos="268"/>
              </w:tabs>
              <w:snapToGrid w:val="0"/>
              <w:spacing w:line="260" w:lineRule="atLeast"/>
              <w:ind w:rightChars="37" w:right="89"/>
              <w:jc w:val="both"/>
              <w:rPr>
                <w:rFonts w:eastAsia="標楷體"/>
                <w:kern w:val="0"/>
              </w:rPr>
            </w:pPr>
            <w:r w:rsidRPr="00534ABE">
              <w:rPr>
                <w:rFonts w:eastAsia="標楷體"/>
                <w:bCs/>
                <w:kern w:val="0"/>
              </w:rPr>
              <w:t>七、國際視野與自主學習能力。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21.</w:t>
            </w:r>
            <w:r w:rsidRPr="00534ABE">
              <w:rPr>
                <w:rFonts w:eastAsia="標楷體"/>
              </w:rPr>
              <w:t>知識搜尋、吸收與統整能力。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22.</w:t>
            </w:r>
            <w:r w:rsidRPr="00534ABE">
              <w:rPr>
                <w:rFonts w:eastAsia="標楷體"/>
              </w:rPr>
              <w:t>具備國際觀與全球化視野。</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90" w:type="dxa"/>
            <w:vMerge w:val="restart"/>
            <w:shd w:val="clear" w:color="auto" w:fill="auto"/>
            <w:vAlign w:val="center"/>
          </w:tcPr>
          <w:p w:rsidR="00642498" w:rsidRPr="00534ABE" w:rsidRDefault="00642498" w:rsidP="004F3B14">
            <w:pPr>
              <w:snapToGrid w:val="0"/>
              <w:spacing w:beforeLines="50" w:before="180" w:line="260" w:lineRule="atLeast"/>
              <w:ind w:rightChars="37" w:right="89"/>
              <w:jc w:val="both"/>
              <w:rPr>
                <w:rFonts w:eastAsia="標楷體"/>
                <w:b/>
              </w:rPr>
            </w:pPr>
            <w:r w:rsidRPr="00534ABE">
              <w:rPr>
                <w:rFonts w:eastAsia="標楷體"/>
                <w:b/>
              </w:rPr>
              <w:t>(</w:t>
            </w:r>
            <w:r w:rsidRPr="00534ABE">
              <w:rPr>
                <w:rFonts w:eastAsia="標楷體"/>
                <w:b/>
              </w:rPr>
              <w:t>二</w:t>
            </w:r>
            <w:r w:rsidRPr="00534ABE">
              <w:rPr>
                <w:rFonts w:eastAsia="標楷體"/>
                <w:b/>
              </w:rPr>
              <w:t>)</w:t>
            </w:r>
            <w:r w:rsidRPr="00534ABE">
              <w:rPr>
                <w:rFonts w:eastAsia="標楷體"/>
                <w:b/>
              </w:rPr>
              <w:t>所</w:t>
            </w:r>
          </w:p>
          <w:p w:rsidR="00642498" w:rsidRPr="00534ABE" w:rsidRDefault="00642498" w:rsidP="004F3B14">
            <w:pPr>
              <w:tabs>
                <w:tab w:val="left" w:pos="-68"/>
              </w:tabs>
              <w:snapToGrid w:val="0"/>
              <w:spacing w:line="260" w:lineRule="atLeast"/>
              <w:ind w:rightChars="20" w:right="48"/>
              <w:jc w:val="both"/>
              <w:rPr>
                <w:rFonts w:eastAsia="標楷體"/>
                <w:b/>
              </w:rPr>
            </w:pPr>
            <w:r w:rsidRPr="00534ABE">
              <w:rPr>
                <w:rFonts w:eastAsia="標楷體"/>
              </w:rPr>
              <w:t>培養獨立思考研究的休閒事業管理人才。</w:t>
            </w:r>
          </w:p>
        </w:tc>
        <w:tc>
          <w:tcPr>
            <w:tcW w:w="2410" w:type="dxa"/>
            <w:shd w:val="clear" w:color="auto" w:fill="auto"/>
            <w:vAlign w:val="center"/>
          </w:tcPr>
          <w:p w:rsidR="00642498" w:rsidRPr="00534ABE" w:rsidRDefault="00642498" w:rsidP="0039708D">
            <w:pPr>
              <w:pStyle w:val="a"/>
              <w:numPr>
                <w:ilvl w:val="0"/>
                <w:numId w:val="6"/>
              </w:numPr>
              <w:tabs>
                <w:tab w:val="left" w:pos="497"/>
              </w:tabs>
              <w:snapToGrid w:val="0"/>
              <w:spacing w:line="260" w:lineRule="atLeast"/>
              <w:ind w:left="0" w:rightChars="22" w:right="53" w:firstLine="0"/>
              <w:jc w:val="both"/>
              <w:rPr>
                <w:rFonts w:eastAsia="標楷體"/>
                <w:b/>
                <w:szCs w:val="24"/>
              </w:rPr>
            </w:pPr>
            <w:r w:rsidRPr="00534ABE">
              <w:rPr>
                <w:rFonts w:eastAsia="標楷體"/>
                <w:szCs w:val="24"/>
              </w:rPr>
              <w:t>休閒產業經營與服務管理應用能力。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w:t>
            </w:r>
            <w:r w:rsidRPr="00534ABE">
              <w:rPr>
                <w:rFonts w:eastAsia="標楷體"/>
              </w:rPr>
              <w:t>具備休閒事業行銷實務管理能力。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2.</w:t>
            </w:r>
            <w:r w:rsidRPr="00534ABE">
              <w:rPr>
                <w:rFonts w:eastAsia="標楷體"/>
              </w:rPr>
              <w:t>瞭解休閒事業經營與管理之知能。</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3.</w:t>
            </w:r>
            <w:r w:rsidRPr="00534ABE">
              <w:rPr>
                <w:rFonts w:eastAsia="標楷體"/>
              </w:rPr>
              <w:t>具備學術與實務報告撰寫能力。</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snapToGrid w:val="0"/>
              <w:spacing w:beforeLines="50" w:before="180" w:line="260" w:lineRule="atLeast"/>
              <w:ind w:rightChars="37" w:right="89"/>
              <w:jc w:val="both"/>
              <w:rPr>
                <w:rFonts w:eastAsia="標楷體"/>
                <w:b/>
              </w:rPr>
            </w:pPr>
          </w:p>
        </w:tc>
        <w:tc>
          <w:tcPr>
            <w:tcW w:w="2410" w:type="dxa"/>
            <w:shd w:val="clear" w:color="auto" w:fill="auto"/>
            <w:vAlign w:val="center"/>
          </w:tcPr>
          <w:p w:rsidR="00642498" w:rsidRPr="00534ABE" w:rsidRDefault="00642498" w:rsidP="004F3B14">
            <w:pPr>
              <w:snapToGrid w:val="0"/>
              <w:spacing w:line="260" w:lineRule="atLeast"/>
              <w:ind w:rightChars="22" w:right="53"/>
              <w:jc w:val="both"/>
              <w:rPr>
                <w:rFonts w:eastAsia="標楷體"/>
              </w:rPr>
            </w:pPr>
            <w:r w:rsidRPr="00534ABE">
              <w:rPr>
                <w:rFonts w:eastAsia="標楷體"/>
              </w:rPr>
              <w:t>二、休閒理論與解決實務問題能力。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4.</w:t>
            </w:r>
            <w:r w:rsidRPr="00534ABE">
              <w:rPr>
                <w:rFonts w:eastAsia="標楷體"/>
              </w:rPr>
              <w:t>瞭解休閒理論與研究基本概念。</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5.</w:t>
            </w:r>
            <w:r w:rsidRPr="00534ABE">
              <w:rPr>
                <w:rFonts w:eastAsia="標楷體"/>
              </w:rPr>
              <w:t>瞭解休閒產業相關行銷學理。</w:t>
            </w:r>
          </w:p>
          <w:p w:rsidR="00642498" w:rsidRPr="00534ABE" w:rsidRDefault="00642498" w:rsidP="004F3B14">
            <w:pPr>
              <w:snapToGrid w:val="0"/>
              <w:spacing w:line="260" w:lineRule="exact"/>
              <w:ind w:left="180" w:rightChars="37" w:right="89" w:hangingChars="75" w:hanging="180"/>
              <w:jc w:val="both"/>
              <w:rPr>
                <w:rFonts w:eastAsia="標楷體"/>
              </w:rPr>
            </w:pPr>
            <w:r w:rsidRPr="00534ABE">
              <w:rPr>
                <w:rFonts w:eastAsia="標楷體"/>
              </w:rPr>
              <w:t>6.</w:t>
            </w:r>
            <w:r w:rsidRPr="00534ABE">
              <w:rPr>
                <w:rFonts w:eastAsia="標楷體"/>
              </w:rPr>
              <w:t>掌握休閒產業發展現況與未來趨勢。</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7.</w:t>
            </w:r>
            <w:r w:rsidRPr="00534ABE">
              <w:rPr>
                <w:rFonts w:eastAsia="標楷體"/>
              </w:rPr>
              <w:t>具備休閒產業調查與分析能力。</w:t>
            </w:r>
          </w:p>
        </w:tc>
      </w:tr>
      <w:tr w:rsidR="00642498" w:rsidRPr="00534ABE" w:rsidTr="004F3B14">
        <w:trPr>
          <w:cantSplit/>
          <w:trHeight w:val="572"/>
        </w:trPr>
        <w:tc>
          <w:tcPr>
            <w:tcW w:w="562"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snapToGrid w:val="0"/>
              <w:spacing w:beforeLines="50" w:before="180" w:line="260" w:lineRule="atLeast"/>
              <w:ind w:rightChars="37" w:right="89"/>
              <w:jc w:val="both"/>
              <w:rPr>
                <w:rFonts w:eastAsia="標楷體"/>
                <w:b/>
              </w:rPr>
            </w:pPr>
          </w:p>
        </w:tc>
        <w:tc>
          <w:tcPr>
            <w:tcW w:w="2410" w:type="dxa"/>
            <w:shd w:val="clear" w:color="auto" w:fill="auto"/>
            <w:vAlign w:val="center"/>
          </w:tcPr>
          <w:p w:rsidR="00642498" w:rsidRPr="00534ABE" w:rsidRDefault="00642498" w:rsidP="004F3B14">
            <w:pPr>
              <w:snapToGrid w:val="0"/>
              <w:spacing w:line="260" w:lineRule="atLeast"/>
              <w:ind w:rightChars="22" w:right="53"/>
              <w:jc w:val="both"/>
              <w:rPr>
                <w:rFonts w:eastAsia="標楷體"/>
              </w:rPr>
            </w:pPr>
            <w:r w:rsidRPr="00534ABE">
              <w:rPr>
                <w:rFonts w:eastAsia="標楷體"/>
              </w:rPr>
              <w:t>三、專業倫理與團隊合作能力。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8.</w:t>
            </w:r>
            <w:r w:rsidRPr="00534ABE">
              <w:rPr>
                <w:rFonts w:eastAsia="標楷體"/>
              </w:rPr>
              <w:t>深化休閒活動之團隊精神與合作能力。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9.</w:t>
            </w:r>
            <w:r w:rsidRPr="00534ABE">
              <w:rPr>
                <w:rFonts w:eastAsia="標楷體"/>
              </w:rPr>
              <w:t>瞭解休閒產業管理人員應具備的專業倫理與態度。</w:t>
            </w:r>
          </w:p>
        </w:tc>
      </w:tr>
      <w:tr w:rsidR="00642498" w:rsidRPr="00534ABE" w:rsidTr="004F3B14">
        <w:trPr>
          <w:cantSplit/>
          <w:trHeight w:val="573"/>
        </w:trPr>
        <w:tc>
          <w:tcPr>
            <w:tcW w:w="562"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snapToGrid w:val="0"/>
              <w:spacing w:beforeLines="50" w:before="180" w:line="260" w:lineRule="atLeast"/>
              <w:ind w:rightChars="37" w:right="89"/>
              <w:jc w:val="both"/>
              <w:rPr>
                <w:rFonts w:eastAsia="標楷體"/>
                <w:b/>
              </w:rPr>
            </w:pPr>
          </w:p>
        </w:tc>
        <w:tc>
          <w:tcPr>
            <w:tcW w:w="2410" w:type="dxa"/>
            <w:shd w:val="clear" w:color="auto" w:fill="auto"/>
            <w:vAlign w:val="center"/>
          </w:tcPr>
          <w:p w:rsidR="00642498" w:rsidRPr="00534ABE" w:rsidRDefault="00642498" w:rsidP="004F3B14">
            <w:pPr>
              <w:snapToGrid w:val="0"/>
              <w:spacing w:line="260" w:lineRule="atLeast"/>
              <w:ind w:rightChars="22" w:right="53"/>
              <w:jc w:val="both"/>
              <w:rPr>
                <w:rFonts w:eastAsia="標楷體"/>
              </w:rPr>
            </w:pPr>
            <w:r w:rsidRPr="00534ABE">
              <w:rPr>
                <w:rFonts w:eastAsia="標楷體"/>
              </w:rPr>
              <w:t>四、整合協調與創新規劃能力。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10.</w:t>
            </w:r>
            <w:r w:rsidRPr="00534ABE">
              <w:rPr>
                <w:rFonts w:eastAsia="標楷體"/>
              </w:rPr>
              <w:t>強化口語表達能力。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11.</w:t>
            </w:r>
            <w:r w:rsidRPr="00534ABE">
              <w:rPr>
                <w:rFonts w:eastAsia="標楷體"/>
              </w:rPr>
              <w:t>提升專業外語溝通能力。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12.</w:t>
            </w:r>
            <w:r w:rsidRPr="00534ABE">
              <w:rPr>
                <w:rFonts w:eastAsia="標楷體"/>
              </w:rPr>
              <w:t>具備跨領域整合與溝通協調能力。</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13.</w:t>
            </w:r>
            <w:r w:rsidRPr="00534ABE">
              <w:rPr>
                <w:rFonts w:eastAsia="標楷體"/>
              </w:rPr>
              <w:t>具備獨立思考與創新企劃能力。</w:t>
            </w:r>
          </w:p>
        </w:tc>
      </w:tr>
      <w:tr w:rsidR="00642498" w:rsidRPr="00534ABE" w:rsidTr="004F3B14">
        <w:trPr>
          <w:cantSplit/>
          <w:trHeight w:val="573"/>
        </w:trPr>
        <w:tc>
          <w:tcPr>
            <w:tcW w:w="562"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90" w:type="dxa"/>
            <w:vMerge/>
            <w:shd w:val="clear" w:color="auto" w:fill="auto"/>
            <w:vAlign w:val="center"/>
          </w:tcPr>
          <w:p w:rsidR="00642498" w:rsidRPr="00534ABE" w:rsidRDefault="00642498" w:rsidP="004F3B14">
            <w:pPr>
              <w:snapToGrid w:val="0"/>
              <w:spacing w:beforeLines="50" w:before="180" w:line="260" w:lineRule="atLeast"/>
              <w:ind w:rightChars="37" w:right="89"/>
              <w:jc w:val="both"/>
              <w:rPr>
                <w:rFonts w:eastAsia="標楷體"/>
                <w:b/>
              </w:rPr>
            </w:pPr>
          </w:p>
        </w:tc>
        <w:tc>
          <w:tcPr>
            <w:tcW w:w="2410" w:type="dxa"/>
            <w:shd w:val="clear" w:color="auto" w:fill="auto"/>
            <w:vAlign w:val="center"/>
          </w:tcPr>
          <w:p w:rsidR="00642498" w:rsidRPr="00534ABE" w:rsidRDefault="00642498" w:rsidP="004F3B14">
            <w:pPr>
              <w:snapToGrid w:val="0"/>
              <w:spacing w:line="260" w:lineRule="atLeast"/>
              <w:ind w:rightChars="22" w:right="53"/>
              <w:jc w:val="both"/>
              <w:rPr>
                <w:rFonts w:eastAsia="標楷體"/>
              </w:rPr>
            </w:pPr>
            <w:r w:rsidRPr="00534ABE">
              <w:rPr>
                <w:rFonts w:eastAsia="標楷體"/>
              </w:rPr>
              <w:t>五、國際視野與終身學習能力。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14.</w:t>
            </w:r>
            <w:r w:rsidRPr="00534ABE">
              <w:rPr>
                <w:rFonts w:eastAsia="標楷體"/>
              </w:rPr>
              <w:t>熟悉文獻之搜尋、研讀與統整。</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15.</w:t>
            </w:r>
            <w:r w:rsidRPr="00534ABE">
              <w:rPr>
                <w:rFonts w:eastAsia="標楷體"/>
              </w:rPr>
              <w:t>培養終身休閒行為。</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16.</w:t>
            </w:r>
            <w:r w:rsidRPr="00534ABE">
              <w:rPr>
                <w:rFonts w:eastAsia="標楷體"/>
              </w:rPr>
              <w:t>開拓國際化休閒產業之視野。</w:t>
            </w:r>
          </w:p>
        </w:tc>
      </w:tr>
    </w:tbl>
    <w:p w:rsidR="00642498" w:rsidRPr="00222BA6"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rPr>
          <w:rFonts w:eastAsia="標楷體"/>
          <w:color w:val="000000"/>
        </w:rPr>
      </w:pPr>
    </w:p>
    <w:p w:rsidR="00642498" w:rsidRPr="00222BA6" w:rsidRDefault="00642498" w:rsidP="00642498">
      <w:pPr>
        <w:widowControl/>
        <w:rPr>
          <w:rFonts w:eastAsia="標楷體"/>
          <w:color w:val="000000"/>
        </w:rPr>
      </w:pPr>
      <w:r w:rsidRPr="00222BA6">
        <w:rPr>
          <w:rFonts w:eastAsia="標楷體"/>
          <w:color w:val="000000"/>
        </w:rPr>
        <w:br w:type="page"/>
      </w:r>
    </w:p>
    <w:p w:rsidR="00642498" w:rsidRPr="00222BA6"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jc w:val="center"/>
        <w:rPr>
          <w:rFonts w:eastAsia="標楷體"/>
          <w:b/>
          <w:noProof/>
          <w:sz w:val="28"/>
          <w:szCs w:val="28"/>
        </w:rPr>
      </w:pPr>
      <w:r w:rsidRPr="00222BA6">
        <w:rPr>
          <w:rFonts w:eastAsia="標楷體"/>
          <w:b/>
          <w:color w:val="000000"/>
        </w:rPr>
        <w:lastRenderedPageBreak/>
        <w:t>表三</w:t>
      </w:r>
      <w:r w:rsidRPr="00534ABE">
        <w:rPr>
          <w:rFonts w:eastAsia="標楷體"/>
          <w:b/>
        </w:rPr>
        <w:t>、</w:t>
      </w:r>
      <w:r w:rsidRPr="00534ABE">
        <w:rPr>
          <w:rFonts w:eastAsia="標楷體"/>
          <w:b/>
          <w:noProof/>
        </w:rPr>
        <w:t>管理學院所屬各系所之</w:t>
      </w:r>
      <w:r w:rsidRPr="00534ABE">
        <w:rPr>
          <w:rFonts w:eastAsia="標楷體"/>
          <w:b/>
        </w:rPr>
        <w:t>教育目標、核心能力與能力</w:t>
      </w:r>
      <w:r>
        <w:rPr>
          <w:rFonts w:eastAsia="標楷體" w:hint="eastAsia"/>
          <w:b/>
        </w:rPr>
        <w:t>指標</w:t>
      </w:r>
      <w:r w:rsidRPr="00534ABE">
        <w:rPr>
          <w:rFonts w:eastAsia="標楷體"/>
          <w:b/>
          <w:noProof/>
        </w:rPr>
        <w:t>對照表</w:t>
      </w:r>
      <w:r w:rsidRPr="00222BA6">
        <w:rPr>
          <w:rFonts w:eastAsia="標楷體"/>
          <w:b/>
          <w:noProof/>
        </w:rPr>
        <w:t>(</w:t>
      </w:r>
      <w:r w:rsidRPr="00222BA6">
        <w:rPr>
          <w:rFonts w:eastAsia="標楷體"/>
          <w:b/>
          <w:noProof/>
        </w:rPr>
        <w:t>續</w:t>
      </w:r>
      <w:r w:rsidRPr="00222BA6">
        <w:rPr>
          <w:rFonts w:eastAsia="標楷體"/>
          <w:b/>
          <w:noProof/>
        </w:rPr>
        <w:t>4)</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75"/>
        <w:gridCol w:w="1977"/>
        <w:gridCol w:w="2410"/>
        <w:gridCol w:w="5670"/>
      </w:tblGrid>
      <w:tr w:rsidR="00642498" w:rsidRPr="00534ABE" w:rsidTr="004F3B14">
        <w:trPr>
          <w:cantSplit/>
          <w:trHeight w:val="194"/>
        </w:trPr>
        <w:tc>
          <w:tcPr>
            <w:tcW w:w="575" w:type="dxa"/>
            <w:shd w:val="clear" w:color="auto" w:fill="B2A1C7"/>
            <w:vAlign w:val="center"/>
          </w:tcPr>
          <w:p w:rsidR="00642498" w:rsidRPr="00534ABE" w:rsidRDefault="00642498" w:rsidP="004F3B14">
            <w:pPr>
              <w:jc w:val="center"/>
              <w:rPr>
                <w:rFonts w:eastAsia="標楷體"/>
                <w:b/>
              </w:rPr>
            </w:pPr>
            <w:r w:rsidRPr="00534ABE">
              <w:rPr>
                <w:rFonts w:eastAsia="標楷體"/>
                <w:b/>
              </w:rPr>
              <w:t>系</w:t>
            </w:r>
          </w:p>
        </w:tc>
        <w:tc>
          <w:tcPr>
            <w:tcW w:w="1977" w:type="dxa"/>
            <w:shd w:val="clear" w:color="auto" w:fill="B2A1C7"/>
            <w:vAlign w:val="center"/>
          </w:tcPr>
          <w:p w:rsidR="00642498" w:rsidRPr="00534ABE" w:rsidRDefault="00642498" w:rsidP="004F3B14">
            <w:pPr>
              <w:jc w:val="center"/>
              <w:rPr>
                <w:rFonts w:eastAsia="標楷體"/>
                <w:b/>
              </w:rPr>
            </w:pPr>
            <w:r w:rsidRPr="00534ABE">
              <w:rPr>
                <w:rFonts w:eastAsia="標楷體"/>
                <w:b/>
              </w:rPr>
              <w:t>教育目標</w:t>
            </w:r>
          </w:p>
        </w:tc>
        <w:tc>
          <w:tcPr>
            <w:tcW w:w="2410" w:type="dxa"/>
            <w:shd w:val="clear" w:color="auto" w:fill="B2A1C7"/>
            <w:vAlign w:val="center"/>
          </w:tcPr>
          <w:p w:rsidR="00642498" w:rsidRPr="00534ABE" w:rsidRDefault="00642498" w:rsidP="004F3B14">
            <w:pPr>
              <w:jc w:val="center"/>
              <w:rPr>
                <w:rFonts w:eastAsia="標楷體"/>
                <w:b/>
              </w:rPr>
            </w:pPr>
            <w:r w:rsidRPr="00534ABE">
              <w:rPr>
                <w:rFonts w:eastAsia="標楷體"/>
                <w:b/>
              </w:rPr>
              <w:t>核心能力</w:t>
            </w:r>
          </w:p>
        </w:tc>
        <w:tc>
          <w:tcPr>
            <w:tcW w:w="5670" w:type="dxa"/>
            <w:shd w:val="clear" w:color="auto" w:fill="B2A1C7"/>
            <w:vAlign w:val="center"/>
          </w:tcPr>
          <w:p w:rsidR="00642498" w:rsidRPr="00534ABE" w:rsidRDefault="00642498" w:rsidP="004F3B14">
            <w:pPr>
              <w:jc w:val="center"/>
              <w:rPr>
                <w:rFonts w:eastAsia="標楷體"/>
                <w:b/>
              </w:rPr>
            </w:pPr>
            <w:r w:rsidRPr="00534ABE">
              <w:rPr>
                <w:rFonts w:eastAsia="標楷體"/>
                <w:b/>
              </w:rPr>
              <w:t>能力指標</w:t>
            </w:r>
          </w:p>
        </w:tc>
      </w:tr>
      <w:tr w:rsidR="00642498" w:rsidRPr="00534ABE" w:rsidTr="004F3B14">
        <w:trPr>
          <w:cantSplit/>
          <w:trHeight w:val="560"/>
        </w:trPr>
        <w:tc>
          <w:tcPr>
            <w:tcW w:w="575" w:type="dxa"/>
            <w:vMerge w:val="restart"/>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r w:rsidRPr="00534ABE">
              <w:rPr>
                <w:rFonts w:eastAsia="標楷體"/>
                <w:b/>
                <w:bCs/>
              </w:rPr>
              <w:t>企業管理系（</w:t>
            </w:r>
            <w:r w:rsidRPr="00534ABE">
              <w:rPr>
                <w:rFonts w:eastAsia="標楷體"/>
                <w:b/>
                <w:bCs/>
              </w:rPr>
              <w:t>102</w:t>
            </w:r>
            <w:r w:rsidRPr="00534ABE">
              <w:rPr>
                <w:rFonts w:eastAsia="標楷體"/>
                <w:b/>
                <w:bCs/>
              </w:rPr>
              <w:t>整併「台灣產業策略發展博士學位學程」）</w:t>
            </w:r>
          </w:p>
        </w:tc>
        <w:tc>
          <w:tcPr>
            <w:tcW w:w="1977" w:type="dxa"/>
            <w:vMerge w:val="restart"/>
            <w:shd w:val="clear" w:color="auto" w:fill="auto"/>
            <w:vAlign w:val="center"/>
          </w:tcPr>
          <w:p w:rsidR="00642498" w:rsidRPr="00534ABE" w:rsidRDefault="00642498" w:rsidP="004F3B14">
            <w:pPr>
              <w:spacing w:before="48" w:line="280" w:lineRule="exact"/>
              <w:ind w:rightChars="37" w:right="89"/>
              <w:jc w:val="both"/>
              <w:rPr>
                <w:rFonts w:eastAsia="標楷體"/>
                <w:b/>
              </w:rPr>
            </w:pPr>
            <w:r w:rsidRPr="00534ABE">
              <w:rPr>
                <w:rFonts w:eastAsia="標楷體"/>
                <w:b/>
              </w:rPr>
              <w:t>(</w:t>
            </w:r>
            <w:r w:rsidRPr="00534ABE">
              <w:rPr>
                <w:rFonts w:eastAsia="標楷體"/>
                <w:b/>
              </w:rPr>
              <w:t>一</w:t>
            </w:r>
            <w:r w:rsidRPr="00534ABE">
              <w:rPr>
                <w:rFonts w:eastAsia="標楷體"/>
                <w:b/>
              </w:rPr>
              <w:t>)</w:t>
            </w:r>
            <w:r w:rsidRPr="00534ABE">
              <w:rPr>
                <w:rFonts w:eastAsia="標楷體"/>
                <w:b/>
              </w:rPr>
              <w:t>系</w:t>
            </w:r>
          </w:p>
          <w:p w:rsidR="00642498" w:rsidRPr="00534ABE" w:rsidRDefault="00642498" w:rsidP="004F3B14">
            <w:pPr>
              <w:tabs>
                <w:tab w:val="left" w:pos="-68"/>
              </w:tabs>
              <w:snapToGrid w:val="0"/>
              <w:spacing w:line="280" w:lineRule="exact"/>
              <w:ind w:leftChars="20" w:left="48" w:rightChars="20" w:right="48"/>
              <w:jc w:val="both"/>
              <w:rPr>
                <w:rFonts w:eastAsia="標楷體"/>
              </w:rPr>
            </w:pPr>
            <w:r w:rsidRPr="00534ABE">
              <w:rPr>
                <w:rFonts w:eastAsia="標楷體"/>
              </w:rPr>
              <w:t>培養具優質工作態度、掌握時代脈動、解決管理問題以及創新與創業的企業管理人才。</w:t>
            </w:r>
          </w:p>
        </w:tc>
        <w:tc>
          <w:tcPr>
            <w:tcW w:w="2410" w:type="dxa"/>
            <w:shd w:val="clear" w:color="auto" w:fill="auto"/>
            <w:vAlign w:val="center"/>
          </w:tcPr>
          <w:p w:rsidR="00642498" w:rsidRPr="00534ABE" w:rsidRDefault="00642498" w:rsidP="0039708D">
            <w:pPr>
              <w:pStyle w:val="a"/>
              <w:numPr>
                <w:ilvl w:val="0"/>
                <w:numId w:val="7"/>
              </w:numPr>
              <w:tabs>
                <w:tab w:val="left" w:pos="511"/>
              </w:tabs>
              <w:spacing w:line="280" w:lineRule="exact"/>
              <w:ind w:left="0" w:rightChars="22" w:right="53" w:firstLine="0"/>
              <w:jc w:val="both"/>
              <w:rPr>
                <w:rFonts w:eastAsia="標楷體"/>
                <w:szCs w:val="24"/>
              </w:rPr>
            </w:pPr>
            <w:r w:rsidRPr="00534ABE">
              <w:rPr>
                <w:rFonts w:eastAsia="標楷體"/>
                <w:szCs w:val="24"/>
              </w:rPr>
              <w:t>專業倫理與團隊合作態度。</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w:t>
            </w:r>
            <w:r w:rsidRPr="00534ABE">
              <w:rPr>
                <w:rFonts w:eastAsia="標楷體"/>
              </w:rPr>
              <w:t>人際溝通。</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2.</w:t>
            </w:r>
            <w:r w:rsidRPr="00534ABE">
              <w:rPr>
                <w:rFonts w:eastAsia="標楷體"/>
              </w:rPr>
              <w:t>正確的工作倫理與態度。</w:t>
            </w:r>
          </w:p>
        </w:tc>
      </w:tr>
      <w:tr w:rsidR="00642498" w:rsidRPr="00534ABE" w:rsidTr="004F3B14">
        <w:trPr>
          <w:cantSplit/>
          <w:trHeight w:val="640"/>
        </w:trPr>
        <w:tc>
          <w:tcPr>
            <w:tcW w:w="575"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77" w:type="dxa"/>
            <w:vMerge/>
            <w:shd w:val="clear" w:color="auto" w:fill="auto"/>
            <w:vAlign w:val="center"/>
          </w:tcPr>
          <w:p w:rsidR="00642498" w:rsidRPr="00534ABE" w:rsidRDefault="00642498" w:rsidP="004F3B14">
            <w:pPr>
              <w:spacing w:before="48" w:line="280" w:lineRule="exact"/>
              <w:ind w:rightChars="37" w:right="89"/>
              <w:jc w:val="both"/>
              <w:rPr>
                <w:rFonts w:eastAsia="標楷體"/>
                <w:b/>
              </w:rPr>
            </w:pPr>
          </w:p>
        </w:tc>
        <w:tc>
          <w:tcPr>
            <w:tcW w:w="2410" w:type="dxa"/>
            <w:shd w:val="clear" w:color="auto" w:fill="auto"/>
            <w:vAlign w:val="center"/>
          </w:tcPr>
          <w:p w:rsidR="00642498" w:rsidRPr="00534ABE" w:rsidRDefault="00642498" w:rsidP="004F3B14">
            <w:pPr>
              <w:spacing w:line="280" w:lineRule="exact"/>
              <w:ind w:rightChars="22" w:right="53"/>
              <w:jc w:val="both"/>
              <w:rPr>
                <w:rFonts w:eastAsia="標楷體"/>
                <w:b/>
              </w:rPr>
            </w:pPr>
            <w:r w:rsidRPr="00534ABE">
              <w:rPr>
                <w:rFonts w:eastAsia="標楷體"/>
              </w:rPr>
              <w:t>二、自主學習與終身學習態度。</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3.</w:t>
            </w:r>
            <w:r w:rsidRPr="00534ABE">
              <w:rPr>
                <w:rFonts w:eastAsia="標楷體"/>
              </w:rPr>
              <w:t>自主學習。</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4.</w:t>
            </w:r>
            <w:r w:rsidRPr="00534ABE">
              <w:rPr>
                <w:rFonts w:eastAsia="標楷體"/>
              </w:rPr>
              <w:t>創意思考。</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5.</w:t>
            </w:r>
            <w:r w:rsidRPr="00534ABE">
              <w:rPr>
                <w:rFonts w:eastAsia="標楷體"/>
              </w:rPr>
              <w:t>邏輯分析。</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6.</w:t>
            </w:r>
            <w:r w:rsidRPr="00534ABE">
              <w:rPr>
                <w:rFonts w:eastAsia="標楷體"/>
              </w:rPr>
              <w:t>電腦基本操作。</w:t>
            </w:r>
          </w:p>
        </w:tc>
      </w:tr>
      <w:tr w:rsidR="00642498" w:rsidRPr="00534ABE" w:rsidTr="004F3B14">
        <w:trPr>
          <w:cantSplit/>
          <w:trHeight w:val="484"/>
        </w:trPr>
        <w:tc>
          <w:tcPr>
            <w:tcW w:w="575"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77" w:type="dxa"/>
            <w:vMerge/>
            <w:shd w:val="clear" w:color="auto" w:fill="auto"/>
            <w:vAlign w:val="center"/>
          </w:tcPr>
          <w:p w:rsidR="00642498" w:rsidRPr="00534ABE" w:rsidRDefault="00642498" w:rsidP="004F3B14">
            <w:pPr>
              <w:spacing w:before="48" w:line="280" w:lineRule="exact"/>
              <w:ind w:rightChars="37" w:right="89"/>
              <w:jc w:val="both"/>
              <w:rPr>
                <w:rFonts w:eastAsia="標楷體"/>
                <w:b/>
              </w:rPr>
            </w:pPr>
          </w:p>
        </w:tc>
        <w:tc>
          <w:tcPr>
            <w:tcW w:w="2410" w:type="dxa"/>
            <w:shd w:val="clear" w:color="auto" w:fill="auto"/>
            <w:vAlign w:val="center"/>
          </w:tcPr>
          <w:p w:rsidR="00642498" w:rsidRPr="00534ABE" w:rsidRDefault="00642498" w:rsidP="004F3B14">
            <w:pPr>
              <w:spacing w:line="280" w:lineRule="exact"/>
              <w:ind w:rightChars="22" w:right="53"/>
              <w:jc w:val="both"/>
              <w:rPr>
                <w:rFonts w:eastAsia="標楷體"/>
              </w:rPr>
            </w:pPr>
            <w:r w:rsidRPr="00534ABE">
              <w:rPr>
                <w:rFonts w:eastAsia="標楷體"/>
              </w:rPr>
              <w:t>三、產業趨勢與國際視野洞察能力。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7.</w:t>
            </w:r>
            <w:r w:rsidRPr="00534ABE">
              <w:rPr>
                <w:rFonts w:eastAsia="標楷體"/>
              </w:rPr>
              <w:t>企業流程變革管理事務協助與執行。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8.</w:t>
            </w:r>
            <w:r w:rsidRPr="00534ABE">
              <w:rPr>
                <w:rFonts w:eastAsia="標楷體"/>
              </w:rPr>
              <w:t>策略規劃事務協助與執行。</w:t>
            </w:r>
          </w:p>
        </w:tc>
      </w:tr>
      <w:tr w:rsidR="00642498" w:rsidRPr="00534ABE" w:rsidTr="004F3B14">
        <w:trPr>
          <w:cantSplit/>
          <w:trHeight w:val="464"/>
        </w:trPr>
        <w:tc>
          <w:tcPr>
            <w:tcW w:w="575"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77" w:type="dxa"/>
            <w:vMerge/>
            <w:shd w:val="clear" w:color="auto" w:fill="auto"/>
            <w:vAlign w:val="center"/>
          </w:tcPr>
          <w:p w:rsidR="00642498" w:rsidRPr="00534ABE" w:rsidRDefault="00642498" w:rsidP="004F3B14">
            <w:pPr>
              <w:spacing w:before="48" w:line="280" w:lineRule="exact"/>
              <w:ind w:rightChars="37" w:right="89"/>
              <w:jc w:val="both"/>
              <w:rPr>
                <w:rFonts w:eastAsia="標楷體"/>
                <w:b/>
              </w:rPr>
            </w:pPr>
          </w:p>
        </w:tc>
        <w:tc>
          <w:tcPr>
            <w:tcW w:w="2410" w:type="dxa"/>
            <w:shd w:val="clear" w:color="auto" w:fill="auto"/>
            <w:vAlign w:val="center"/>
          </w:tcPr>
          <w:p w:rsidR="00642498" w:rsidRPr="00534ABE" w:rsidRDefault="00642498" w:rsidP="004F3B14">
            <w:pPr>
              <w:spacing w:line="280" w:lineRule="exact"/>
              <w:ind w:rightChars="22" w:right="53"/>
              <w:jc w:val="both"/>
              <w:rPr>
                <w:rFonts w:eastAsia="標楷體"/>
              </w:rPr>
            </w:pPr>
            <w:r w:rsidRPr="00534ABE">
              <w:rPr>
                <w:rFonts w:eastAsia="標楷體"/>
              </w:rPr>
              <w:t>四、管理問題辨視與分析能力。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9.</w:t>
            </w:r>
            <w:r w:rsidRPr="00534ABE">
              <w:rPr>
                <w:rFonts w:eastAsia="標楷體"/>
              </w:rPr>
              <w:t>企業經營診斷協助與執行。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10.</w:t>
            </w:r>
            <w:r w:rsidRPr="00534ABE">
              <w:rPr>
                <w:rFonts w:eastAsia="標楷體"/>
              </w:rPr>
              <w:t>問題解決企劃案擬定協助與執行。</w:t>
            </w:r>
          </w:p>
        </w:tc>
      </w:tr>
      <w:tr w:rsidR="00642498" w:rsidRPr="00534ABE" w:rsidTr="004F3B14">
        <w:trPr>
          <w:cantSplit/>
          <w:trHeight w:val="530"/>
        </w:trPr>
        <w:tc>
          <w:tcPr>
            <w:tcW w:w="575"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77" w:type="dxa"/>
            <w:vMerge/>
            <w:shd w:val="clear" w:color="auto" w:fill="auto"/>
            <w:vAlign w:val="center"/>
          </w:tcPr>
          <w:p w:rsidR="00642498" w:rsidRPr="00534ABE" w:rsidRDefault="00642498" w:rsidP="004F3B14">
            <w:pPr>
              <w:spacing w:before="48" w:line="280" w:lineRule="exact"/>
              <w:ind w:rightChars="37" w:right="89"/>
              <w:jc w:val="both"/>
              <w:rPr>
                <w:rFonts w:eastAsia="標楷體"/>
                <w:b/>
              </w:rPr>
            </w:pPr>
          </w:p>
        </w:tc>
        <w:tc>
          <w:tcPr>
            <w:tcW w:w="2410" w:type="dxa"/>
            <w:shd w:val="clear" w:color="auto" w:fill="auto"/>
            <w:vAlign w:val="center"/>
          </w:tcPr>
          <w:p w:rsidR="00642498" w:rsidRPr="00534ABE" w:rsidRDefault="00642498" w:rsidP="0039708D">
            <w:pPr>
              <w:pStyle w:val="a"/>
              <w:numPr>
                <w:ilvl w:val="0"/>
                <w:numId w:val="8"/>
              </w:numPr>
              <w:tabs>
                <w:tab w:val="left" w:pos="483"/>
              </w:tabs>
              <w:spacing w:line="280" w:lineRule="exact"/>
              <w:ind w:left="0" w:rightChars="22" w:right="53" w:firstLine="0"/>
              <w:jc w:val="both"/>
              <w:rPr>
                <w:rFonts w:eastAsia="標楷體"/>
                <w:szCs w:val="24"/>
              </w:rPr>
            </w:pPr>
            <w:r w:rsidRPr="00534ABE">
              <w:rPr>
                <w:rFonts w:eastAsia="標楷體"/>
                <w:szCs w:val="24"/>
              </w:rPr>
              <w:t>創意與創新能力。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11.</w:t>
            </w:r>
            <w:r w:rsidRPr="00534ABE">
              <w:rPr>
                <w:rFonts w:eastAsia="標楷體"/>
              </w:rPr>
              <w:t>創業企劃案擬定協助與執行。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12.</w:t>
            </w:r>
            <w:r w:rsidRPr="00534ABE">
              <w:rPr>
                <w:rFonts w:eastAsia="標楷體"/>
              </w:rPr>
              <w:t>創新專案企劃案擬定協助與執行。</w:t>
            </w:r>
          </w:p>
        </w:tc>
      </w:tr>
      <w:tr w:rsidR="00642498" w:rsidRPr="00534ABE" w:rsidTr="004F3B14">
        <w:trPr>
          <w:cantSplit/>
          <w:trHeight w:val="640"/>
        </w:trPr>
        <w:tc>
          <w:tcPr>
            <w:tcW w:w="575"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77" w:type="dxa"/>
            <w:vMerge/>
            <w:shd w:val="clear" w:color="auto" w:fill="auto"/>
            <w:vAlign w:val="center"/>
          </w:tcPr>
          <w:p w:rsidR="00642498" w:rsidRPr="00534ABE" w:rsidRDefault="00642498" w:rsidP="004F3B14">
            <w:pPr>
              <w:spacing w:before="48" w:line="280" w:lineRule="exact"/>
              <w:ind w:rightChars="37" w:right="89"/>
              <w:jc w:val="both"/>
              <w:rPr>
                <w:rFonts w:eastAsia="標楷體"/>
                <w:b/>
              </w:rPr>
            </w:pPr>
          </w:p>
        </w:tc>
        <w:tc>
          <w:tcPr>
            <w:tcW w:w="2410" w:type="dxa"/>
            <w:shd w:val="clear" w:color="auto" w:fill="auto"/>
            <w:vAlign w:val="center"/>
          </w:tcPr>
          <w:p w:rsidR="00642498" w:rsidRPr="00534ABE" w:rsidRDefault="00642498" w:rsidP="004F3B14">
            <w:pPr>
              <w:spacing w:line="280" w:lineRule="exact"/>
              <w:ind w:rightChars="22" w:right="53"/>
              <w:jc w:val="both"/>
              <w:rPr>
                <w:rFonts w:eastAsia="標楷體"/>
              </w:rPr>
            </w:pPr>
            <w:r w:rsidRPr="00534ABE">
              <w:rPr>
                <w:rFonts w:eastAsia="標楷體"/>
              </w:rPr>
              <w:t>六、流程企劃與分析能力。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13.</w:t>
            </w:r>
            <w:r w:rsidRPr="00534ABE">
              <w:rPr>
                <w:rFonts w:eastAsia="標楷體"/>
              </w:rPr>
              <w:t>行政管理事務協助與執行。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14.</w:t>
            </w:r>
            <w:r w:rsidRPr="00534ABE">
              <w:rPr>
                <w:rFonts w:eastAsia="標楷體"/>
              </w:rPr>
              <w:t>財務管理事務協助與執行。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15.</w:t>
            </w:r>
            <w:r w:rsidRPr="00534ABE">
              <w:rPr>
                <w:rFonts w:eastAsia="標楷體"/>
              </w:rPr>
              <w:t>行銷管理事務協助與執行。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16.</w:t>
            </w:r>
            <w:r w:rsidRPr="00534ABE">
              <w:rPr>
                <w:rFonts w:eastAsia="標楷體"/>
              </w:rPr>
              <w:t>生產與作業管理事務協助與執行。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17.</w:t>
            </w:r>
            <w:r w:rsidRPr="00534ABE">
              <w:rPr>
                <w:rFonts w:eastAsia="標楷體"/>
              </w:rPr>
              <w:t>資訊管理事務協助與執行。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18.</w:t>
            </w:r>
            <w:r w:rsidRPr="00534ABE">
              <w:rPr>
                <w:rFonts w:eastAsia="標楷體"/>
              </w:rPr>
              <w:t>人力資源管理事務協助與執行。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19.</w:t>
            </w:r>
            <w:r w:rsidRPr="00534ABE">
              <w:rPr>
                <w:rFonts w:eastAsia="標楷體"/>
              </w:rPr>
              <w:t>供應鏈管理事務協助與執行。</w:t>
            </w:r>
          </w:p>
        </w:tc>
      </w:tr>
      <w:tr w:rsidR="00642498" w:rsidRPr="00534ABE" w:rsidTr="004F3B14">
        <w:trPr>
          <w:cantSplit/>
          <w:trHeight w:val="640"/>
        </w:trPr>
        <w:tc>
          <w:tcPr>
            <w:tcW w:w="575"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77" w:type="dxa"/>
            <w:vMerge/>
            <w:shd w:val="clear" w:color="auto" w:fill="auto"/>
            <w:vAlign w:val="center"/>
          </w:tcPr>
          <w:p w:rsidR="00642498" w:rsidRPr="00534ABE" w:rsidRDefault="00642498" w:rsidP="004F3B14">
            <w:pPr>
              <w:spacing w:before="48" w:line="280" w:lineRule="exact"/>
              <w:ind w:rightChars="37" w:right="89"/>
              <w:jc w:val="both"/>
              <w:rPr>
                <w:rFonts w:eastAsia="標楷體"/>
                <w:b/>
              </w:rPr>
            </w:pPr>
          </w:p>
        </w:tc>
        <w:tc>
          <w:tcPr>
            <w:tcW w:w="2410" w:type="dxa"/>
            <w:shd w:val="clear" w:color="auto" w:fill="auto"/>
            <w:vAlign w:val="center"/>
          </w:tcPr>
          <w:p w:rsidR="00642498" w:rsidRPr="00534ABE" w:rsidRDefault="00642498" w:rsidP="004F3B14">
            <w:pPr>
              <w:spacing w:line="280" w:lineRule="exact"/>
              <w:ind w:rightChars="22" w:right="53"/>
              <w:jc w:val="both"/>
              <w:rPr>
                <w:rFonts w:eastAsia="標楷體"/>
              </w:rPr>
            </w:pPr>
            <w:r w:rsidRPr="00534ABE">
              <w:rPr>
                <w:rFonts w:eastAsia="標楷體"/>
              </w:rPr>
              <w:t>七、行銷與業務能力。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20.</w:t>
            </w:r>
            <w:r w:rsidRPr="00534ABE">
              <w:rPr>
                <w:rFonts w:eastAsia="標楷體"/>
              </w:rPr>
              <w:t>行銷企劃案擬定協助與執行。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21.</w:t>
            </w:r>
            <w:r w:rsidRPr="00534ABE">
              <w:rPr>
                <w:rFonts w:eastAsia="標楷體"/>
              </w:rPr>
              <w:t>業務拓展協助與執行。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22.</w:t>
            </w:r>
            <w:r w:rsidRPr="00534ABE">
              <w:rPr>
                <w:rFonts w:eastAsia="標楷體"/>
              </w:rPr>
              <w:t>業務管理事務協助與執行。</w:t>
            </w:r>
          </w:p>
        </w:tc>
      </w:tr>
      <w:tr w:rsidR="00642498" w:rsidRPr="00534ABE" w:rsidTr="004F3B14">
        <w:trPr>
          <w:cantSplit/>
          <w:trHeight w:val="588"/>
        </w:trPr>
        <w:tc>
          <w:tcPr>
            <w:tcW w:w="575"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77" w:type="dxa"/>
            <w:vMerge w:val="restart"/>
            <w:shd w:val="clear" w:color="auto" w:fill="auto"/>
            <w:vAlign w:val="center"/>
          </w:tcPr>
          <w:p w:rsidR="00642498" w:rsidRPr="00534ABE" w:rsidRDefault="00642498" w:rsidP="004F3B14">
            <w:pPr>
              <w:spacing w:beforeLines="50" w:before="180" w:line="280" w:lineRule="exact"/>
              <w:ind w:rightChars="37" w:right="89"/>
              <w:jc w:val="both"/>
              <w:rPr>
                <w:rFonts w:eastAsia="標楷體"/>
                <w:b/>
              </w:rPr>
            </w:pPr>
            <w:r w:rsidRPr="00534ABE">
              <w:rPr>
                <w:rFonts w:eastAsia="標楷體"/>
                <w:b/>
              </w:rPr>
              <w:t>(</w:t>
            </w:r>
            <w:r w:rsidRPr="00534ABE">
              <w:rPr>
                <w:rFonts w:eastAsia="標楷體"/>
                <w:b/>
              </w:rPr>
              <w:t>二</w:t>
            </w:r>
            <w:r w:rsidRPr="00534ABE">
              <w:rPr>
                <w:rFonts w:eastAsia="標楷體"/>
                <w:b/>
              </w:rPr>
              <w:t>)</w:t>
            </w:r>
            <w:r w:rsidRPr="00534ABE">
              <w:rPr>
                <w:rFonts w:eastAsia="標楷體"/>
                <w:b/>
              </w:rPr>
              <w:t>所</w:t>
            </w:r>
          </w:p>
          <w:p w:rsidR="00642498" w:rsidRPr="00534ABE" w:rsidRDefault="00642498" w:rsidP="004F3B14">
            <w:pPr>
              <w:spacing w:before="48" w:line="280" w:lineRule="exact"/>
              <w:ind w:rightChars="37" w:right="89"/>
              <w:jc w:val="both"/>
              <w:rPr>
                <w:rFonts w:eastAsia="標楷體"/>
                <w:b/>
              </w:rPr>
            </w:pPr>
            <w:r w:rsidRPr="00534ABE">
              <w:rPr>
                <w:rFonts w:eastAsia="標楷體"/>
                <w:kern w:val="0"/>
              </w:rPr>
              <w:t>培養</w:t>
            </w:r>
            <w:r w:rsidRPr="00534ABE">
              <w:rPr>
                <w:rFonts w:eastAsia="標楷體"/>
              </w:rPr>
              <w:t>具</w:t>
            </w:r>
            <w:r w:rsidRPr="00534ABE">
              <w:rPr>
                <w:rFonts w:eastAsia="標楷體"/>
                <w:kern w:val="0"/>
              </w:rPr>
              <w:t>創意思維、</w:t>
            </w:r>
            <w:r w:rsidRPr="00534ABE">
              <w:rPr>
                <w:rFonts w:eastAsia="標楷體"/>
              </w:rPr>
              <w:t>優質工作態度、</w:t>
            </w:r>
            <w:r w:rsidRPr="00534ABE">
              <w:rPr>
                <w:rFonts w:eastAsia="標楷體"/>
                <w:kern w:val="0"/>
              </w:rPr>
              <w:t>產業趨勢洞察、創新規劃與整合之能力的經營管理人才。</w:t>
            </w:r>
          </w:p>
        </w:tc>
        <w:tc>
          <w:tcPr>
            <w:tcW w:w="2410" w:type="dxa"/>
            <w:shd w:val="clear" w:color="auto" w:fill="auto"/>
            <w:vAlign w:val="center"/>
          </w:tcPr>
          <w:p w:rsidR="00642498" w:rsidRPr="00534ABE" w:rsidRDefault="00642498" w:rsidP="0039708D">
            <w:pPr>
              <w:pStyle w:val="a"/>
              <w:numPr>
                <w:ilvl w:val="0"/>
                <w:numId w:val="9"/>
              </w:numPr>
              <w:tabs>
                <w:tab w:val="left" w:pos="511"/>
              </w:tabs>
              <w:spacing w:line="280" w:lineRule="exact"/>
              <w:ind w:left="0" w:rightChars="22" w:right="53" w:firstLine="0"/>
              <w:jc w:val="both"/>
              <w:rPr>
                <w:rFonts w:eastAsia="標楷體"/>
                <w:szCs w:val="24"/>
              </w:rPr>
            </w:pPr>
            <w:r w:rsidRPr="00534ABE">
              <w:rPr>
                <w:rFonts w:eastAsia="標楷體"/>
                <w:szCs w:val="24"/>
              </w:rPr>
              <w:t>專業倫理與團隊合作態度。</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w:t>
            </w:r>
            <w:r w:rsidRPr="00534ABE">
              <w:rPr>
                <w:rFonts w:eastAsia="標楷體"/>
              </w:rPr>
              <w:t>人際溝通。</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2.</w:t>
            </w:r>
            <w:r w:rsidRPr="00534ABE">
              <w:rPr>
                <w:rFonts w:eastAsia="標楷體"/>
              </w:rPr>
              <w:t>正確的工作倫理與態度。</w:t>
            </w:r>
          </w:p>
        </w:tc>
      </w:tr>
      <w:tr w:rsidR="00642498" w:rsidRPr="00534ABE" w:rsidTr="004F3B14">
        <w:trPr>
          <w:cantSplit/>
          <w:trHeight w:val="640"/>
        </w:trPr>
        <w:tc>
          <w:tcPr>
            <w:tcW w:w="575"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77" w:type="dxa"/>
            <w:vMerge/>
            <w:shd w:val="clear" w:color="auto" w:fill="auto"/>
            <w:vAlign w:val="center"/>
          </w:tcPr>
          <w:p w:rsidR="00642498" w:rsidRPr="00534ABE" w:rsidRDefault="00642498" w:rsidP="004F3B14">
            <w:pPr>
              <w:spacing w:before="48" w:line="280" w:lineRule="exact"/>
              <w:ind w:rightChars="37" w:right="89"/>
              <w:jc w:val="both"/>
              <w:rPr>
                <w:rFonts w:eastAsia="標楷體"/>
                <w:b/>
              </w:rPr>
            </w:pPr>
          </w:p>
        </w:tc>
        <w:tc>
          <w:tcPr>
            <w:tcW w:w="2410" w:type="dxa"/>
            <w:shd w:val="clear" w:color="auto" w:fill="auto"/>
            <w:vAlign w:val="center"/>
          </w:tcPr>
          <w:p w:rsidR="00642498" w:rsidRPr="00534ABE" w:rsidRDefault="00642498" w:rsidP="004F3B14">
            <w:pPr>
              <w:spacing w:line="280" w:lineRule="exact"/>
              <w:ind w:rightChars="22" w:right="53"/>
              <w:jc w:val="both"/>
              <w:rPr>
                <w:rFonts w:eastAsia="標楷體"/>
              </w:rPr>
            </w:pPr>
            <w:r w:rsidRPr="00534ABE">
              <w:rPr>
                <w:rFonts w:eastAsia="標楷體"/>
              </w:rPr>
              <w:t>二、自主學習與終身學習態度。</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3.</w:t>
            </w:r>
            <w:r w:rsidRPr="00534ABE">
              <w:rPr>
                <w:rFonts w:eastAsia="標楷體"/>
              </w:rPr>
              <w:t>自主學習。</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4.</w:t>
            </w:r>
            <w:r w:rsidRPr="00534ABE">
              <w:rPr>
                <w:rFonts w:eastAsia="標楷體"/>
              </w:rPr>
              <w:t>創意思考。</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5.</w:t>
            </w:r>
            <w:r w:rsidRPr="00534ABE">
              <w:rPr>
                <w:rFonts w:eastAsia="標楷體"/>
              </w:rPr>
              <w:t>邏輯分析。</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6.</w:t>
            </w:r>
            <w:r w:rsidRPr="00534ABE">
              <w:rPr>
                <w:rFonts w:eastAsia="標楷體"/>
              </w:rPr>
              <w:t>電腦基本操作。</w:t>
            </w:r>
          </w:p>
        </w:tc>
      </w:tr>
      <w:tr w:rsidR="00642498" w:rsidRPr="00534ABE" w:rsidTr="004F3B14">
        <w:trPr>
          <w:cantSplit/>
          <w:trHeight w:val="640"/>
        </w:trPr>
        <w:tc>
          <w:tcPr>
            <w:tcW w:w="575"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77" w:type="dxa"/>
            <w:vMerge/>
            <w:shd w:val="clear" w:color="auto" w:fill="auto"/>
            <w:vAlign w:val="center"/>
          </w:tcPr>
          <w:p w:rsidR="00642498" w:rsidRPr="00534ABE" w:rsidRDefault="00642498" w:rsidP="004F3B14">
            <w:pPr>
              <w:spacing w:before="48" w:line="280" w:lineRule="exact"/>
              <w:ind w:rightChars="37" w:right="89"/>
              <w:jc w:val="both"/>
              <w:rPr>
                <w:rFonts w:eastAsia="標楷體"/>
                <w:b/>
              </w:rPr>
            </w:pPr>
          </w:p>
        </w:tc>
        <w:tc>
          <w:tcPr>
            <w:tcW w:w="2410" w:type="dxa"/>
            <w:shd w:val="clear" w:color="auto" w:fill="auto"/>
            <w:vAlign w:val="center"/>
          </w:tcPr>
          <w:p w:rsidR="00642498" w:rsidRPr="00534ABE" w:rsidRDefault="00642498" w:rsidP="004F3B14">
            <w:pPr>
              <w:spacing w:line="280" w:lineRule="exact"/>
              <w:ind w:rightChars="22" w:right="53"/>
              <w:jc w:val="both"/>
              <w:rPr>
                <w:rFonts w:eastAsia="標楷體"/>
              </w:rPr>
            </w:pPr>
            <w:r w:rsidRPr="00534ABE">
              <w:rPr>
                <w:rFonts w:eastAsia="標楷體"/>
              </w:rPr>
              <w:t>三、產業趨勢與國際視野洞察能力。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7.</w:t>
            </w:r>
            <w:r w:rsidRPr="00534ABE">
              <w:rPr>
                <w:rFonts w:eastAsia="標楷體"/>
              </w:rPr>
              <w:t>企業流程變革管理事務規劃與執行。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8.</w:t>
            </w:r>
            <w:r w:rsidRPr="00534ABE">
              <w:rPr>
                <w:rFonts w:eastAsia="標楷體"/>
              </w:rPr>
              <w:t>策略規劃事務規劃與執行。</w:t>
            </w:r>
          </w:p>
        </w:tc>
      </w:tr>
      <w:tr w:rsidR="00642498" w:rsidRPr="00534ABE" w:rsidTr="004F3B14">
        <w:trPr>
          <w:cantSplit/>
          <w:trHeight w:val="640"/>
        </w:trPr>
        <w:tc>
          <w:tcPr>
            <w:tcW w:w="575"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77" w:type="dxa"/>
            <w:vMerge/>
            <w:shd w:val="clear" w:color="auto" w:fill="auto"/>
            <w:vAlign w:val="center"/>
          </w:tcPr>
          <w:p w:rsidR="00642498" w:rsidRPr="00534ABE" w:rsidRDefault="00642498" w:rsidP="004F3B14">
            <w:pPr>
              <w:spacing w:before="48" w:line="280" w:lineRule="exact"/>
              <w:ind w:rightChars="37" w:right="89"/>
              <w:jc w:val="both"/>
              <w:rPr>
                <w:rFonts w:eastAsia="標楷體"/>
                <w:b/>
              </w:rPr>
            </w:pPr>
          </w:p>
        </w:tc>
        <w:tc>
          <w:tcPr>
            <w:tcW w:w="2410" w:type="dxa"/>
            <w:shd w:val="clear" w:color="auto" w:fill="auto"/>
            <w:vAlign w:val="center"/>
          </w:tcPr>
          <w:p w:rsidR="00642498" w:rsidRPr="00534ABE" w:rsidRDefault="00642498" w:rsidP="004F3B14">
            <w:pPr>
              <w:spacing w:line="280" w:lineRule="exact"/>
              <w:ind w:rightChars="22" w:right="53"/>
              <w:jc w:val="both"/>
              <w:rPr>
                <w:rFonts w:eastAsia="標楷體"/>
              </w:rPr>
            </w:pPr>
            <w:r w:rsidRPr="00534ABE">
              <w:rPr>
                <w:rFonts w:eastAsia="標楷體"/>
              </w:rPr>
              <w:t>四、經營診斷能力。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9.</w:t>
            </w:r>
            <w:r w:rsidRPr="00534ABE">
              <w:rPr>
                <w:rFonts w:eastAsia="標楷體"/>
              </w:rPr>
              <w:t>供應鏈管理事務規劃與執行。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10.</w:t>
            </w:r>
            <w:r w:rsidRPr="00534ABE">
              <w:rPr>
                <w:rFonts w:eastAsia="標楷體"/>
              </w:rPr>
              <w:t>企業經營診斷事務規劃與執行。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11.</w:t>
            </w:r>
            <w:r w:rsidRPr="00534ABE">
              <w:rPr>
                <w:rFonts w:eastAsia="標楷體"/>
              </w:rPr>
              <w:t>問題解決企畫案擬定規劃與執行。</w:t>
            </w:r>
          </w:p>
        </w:tc>
      </w:tr>
      <w:tr w:rsidR="00642498" w:rsidRPr="00534ABE" w:rsidTr="004F3B14">
        <w:trPr>
          <w:cantSplit/>
          <w:trHeight w:val="1996"/>
        </w:trPr>
        <w:tc>
          <w:tcPr>
            <w:tcW w:w="575" w:type="dxa"/>
            <w:vMerge/>
            <w:shd w:val="clear" w:color="auto" w:fill="auto"/>
            <w:textDirection w:val="tbRlV"/>
            <w:vAlign w:val="center"/>
          </w:tcPr>
          <w:p w:rsidR="00642498" w:rsidRPr="00534ABE" w:rsidRDefault="00642498" w:rsidP="004F3B14">
            <w:pPr>
              <w:snapToGrid w:val="0"/>
              <w:spacing w:beforeLines="20" w:before="72" w:line="280" w:lineRule="exact"/>
              <w:ind w:leftChars="20" w:left="48" w:rightChars="20" w:right="48"/>
              <w:jc w:val="center"/>
              <w:rPr>
                <w:rFonts w:eastAsia="標楷體"/>
                <w:b/>
                <w:bCs/>
              </w:rPr>
            </w:pPr>
          </w:p>
        </w:tc>
        <w:tc>
          <w:tcPr>
            <w:tcW w:w="1977" w:type="dxa"/>
            <w:vMerge/>
            <w:shd w:val="clear" w:color="auto" w:fill="auto"/>
            <w:vAlign w:val="center"/>
          </w:tcPr>
          <w:p w:rsidR="00642498" w:rsidRPr="00534ABE" w:rsidRDefault="00642498" w:rsidP="004F3B14">
            <w:pPr>
              <w:spacing w:before="48" w:line="280" w:lineRule="exact"/>
              <w:ind w:rightChars="37" w:right="89"/>
              <w:jc w:val="both"/>
              <w:rPr>
                <w:rFonts w:eastAsia="標楷體"/>
                <w:b/>
              </w:rPr>
            </w:pPr>
          </w:p>
        </w:tc>
        <w:tc>
          <w:tcPr>
            <w:tcW w:w="2410" w:type="dxa"/>
            <w:shd w:val="clear" w:color="auto" w:fill="auto"/>
            <w:vAlign w:val="center"/>
          </w:tcPr>
          <w:p w:rsidR="00642498" w:rsidRPr="00534ABE" w:rsidRDefault="00642498" w:rsidP="004F3B14">
            <w:pPr>
              <w:spacing w:line="280" w:lineRule="exact"/>
              <w:ind w:rightChars="22" w:right="53"/>
              <w:jc w:val="both"/>
              <w:rPr>
                <w:rFonts w:eastAsia="標楷體"/>
              </w:rPr>
            </w:pPr>
            <w:r w:rsidRPr="00534ABE">
              <w:rPr>
                <w:rFonts w:eastAsia="標楷體"/>
              </w:rPr>
              <w:t>五、創新策略與經營模式之規劃與執行能力。</w:t>
            </w:r>
          </w:p>
        </w:tc>
        <w:tc>
          <w:tcPr>
            <w:tcW w:w="5670" w:type="dxa"/>
            <w:shd w:val="clear" w:color="auto" w:fill="auto"/>
            <w:vAlign w:val="center"/>
          </w:tcPr>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12.</w:t>
            </w:r>
            <w:r w:rsidRPr="00534ABE">
              <w:rPr>
                <w:rFonts w:eastAsia="標楷體"/>
              </w:rPr>
              <w:t>行銷企劃及管理事務規劃與執行。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13.</w:t>
            </w:r>
            <w:r w:rsidRPr="00534ABE">
              <w:rPr>
                <w:rFonts w:eastAsia="標楷體"/>
              </w:rPr>
              <w:t>創新專案及創業企劃案規劃與執行。</w:t>
            </w:r>
          </w:p>
          <w:p w:rsidR="00642498" w:rsidRPr="00534ABE" w:rsidRDefault="00642498" w:rsidP="004F3B14">
            <w:pPr>
              <w:snapToGrid w:val="0"/>
              <w:spacing w:line="260" w:lineRule="exact"/>
              <w:ind w:left="307" w:rightChars="37" w:right="89" w:hangingChars="128" w:hanging="307"/>
              <w:jc w:val="both"/>
              <w:rPr>
                <w:rFonts w:eastAsia="標楷體"/>
              </w:rPr>
            </w:pPr>
            <w:r w:rsidRPr="00534ABE">
              <w:rPr>
                <w:rFonts w:eastAsia="標楷體"/>
              </w:rPr>
              <w:t>14.</w:t>
            </w:r>
            <w:r w:rsidRPr="00534ABE">
              <w:rPr>
                <w:rFonts w:eastAsia="標楷體"/>
              </w:rPr>
              <w:t>人力資源及行政管理事務規劃與執行。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15.</w:t>
            </w:r>
            <w:r w:rsidRPr="00534ABE">
              <w:rPr>
                <w:rFonts w:eastAsia="標楷體"/>
              </w:rPr>
              <w:t>財務管理事務規劃與執行。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16.</w:t>
            </w:r>
            <w:r w:rsidRPr="00534ABE">
              <w:rPr>
                <w:rFonts w:eastAsia="標楷體"/>
              </w:rPr>
              <w:t>生產與作業管理事務規劃與執行。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17.</w:t>
            </w:r>
            <w:r w:rsidRPr="00534ABE">
              <w:rPr>
                <w:rFonts w:eastAsia="標楷體"/>
              </w:rPr>
              <w:t>資訊管理事務規劃與執行。</w:t>
            </w:r>
          </w:p>
          <w:p w:rsidR="00642498" w:rsidRPr="00534ABE" w:rsidRDefault="00642498" w:rsidP="004F3B14">
            <w:pPr>
              <w:snapToGrid w:val="0"/>
              <w:spacing w:line="260" w:lineRule="exact"/>
              <w:ind w:left="242" w:rightChars="37" w:right="89" w:hangingChars="101" w:hanging="242"/>
              <w:jc w:val="both"/>
              <w:rPr>
                <w:rFonts w:eastAsia="標楷體"/>
              </w:rPr>
            </w:pPr>
            <w:r w:rsidRPr="00534ABE">
              <w:rPr>
                <w:rFonts w:eastAsia="標楷體"/>
              </w:rPr>
              <w:t>18.</w:t>
            </w:r>
            <w:r w:rsidRPr="00534ABE">
              <w:rPr>
                <w:rFonts w:eastAsia="標楷體"/>
              </w:rPr>
              <w:t>業務拓展及管理事務規劃與執行。</w:t>
            </w:r>
          </w:p>
        </w:tc>
      </w:tr>
    </w:tbl>
    <w:p w:rsidR="00642498" w:rsidRDefault="00642498" w:rsidP="00642498">
      <w:pPr>
        <w:rPr>
          <w:rFonts w:eastAsia="標楷體"/>
        </w:rPr>
      </w:pPr>
      <w:r w:rsidRPr="00222BA6">
        <w:rPr>
          <w:rFonts w:eastAsia="標楷體"/>
        </w:rPr>
        <w:br w:type="page"/>
      </w:r>
    </w:p>
    <w:p w:rsidR="00642498" w:rsidRPr="00534ABE" w:rsidRDefault="00642498" w:rsidP="00642498">
      <w:pPr>
        <w:rPr>
          <w:rFonts w:eastAsia="標楷體"/>
          <w:b/>
          <w:noProof/>
          <w:sz w:val="28"/>
          <w:szCs w:val="28"/>
        </w:rPr>
      </w:pPr>
      <w:r w:rsidRPr="00534ABE">
        <w:rPr>
          <w:rFonts w:eastAsia="標楷體"/>
          <w:b/>
        </w:rPr>
        <w:lastRenderedPageBreak/>
        <w:t>表三、</w:t>
      </w:r>
      <w:r w:rsidRPr="00534ABE">
        <w:rPr>
          <w:rFonts w:eastAsia="標楷體"/>
          <w:b/>
          <w:noProof/>
        </w:rPr>
        <w:t>管理學院所屬各系所之</w:t>
      </w:r>
      <w:r w:rsidRPr="00534ABE">
        <w:rPr>
          <w:rFonts w:eastAsia="標楷體"/>
          <w:b/>
        </w:rPr>
        <w:t>教育目標、核心能力與能力</w:t>
      </w:r>
      <w:r>
        <w:rPr>
          <w:rFonts w:eastAsia="標楷體" w:hint="eastAsia"/>
          <w:b/>
        </w:rPr>
        <w:t>指標</w:t>
      </w:r>
      <w:r w:rsidRPr="00534ABE">
        <w:rPr>
          <w:rFonts w:eastAsia="標楷體"/>
          <w:b/>
          <w:noProof/>
        </w:rPr>
        <w:t>對照表</w:t>
      </w:r>
      <w:r w:rsidRPr="00534ABE">
        <w:rPr>
          <w:rFonts w:eastAsia="標楷體"/>
          <w:b/>
          <w:noProof/>
        </w:rPr>
        <w:t>(</w:t>
      </w:r>
      <w:r w:rsidRPr="00534ABE">
        <w:rPr>
          <w:rFonts w:eastAsia="標楷體"/>
          <w:b/>
          <w:noProof/>
        </w:rPr>
        <w:t>續</w:t>
      </w:r>
      <w:r w:rsidRPr="00534ABE">
        <w:rPr>
          <w:rFonts w:eastAsia="標楷體"/>
          <w:b/>
          <w:noProof/>
        </w:rPr>
        <w:t>5)</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15"/>
        <w:gridCol w:w="1795"/>
        <w:gridCol w:w="2410"/>
        <w:gridCol w:w="5812"/>
      </w:tblGrid>
      <w:tr w:rsidR="00642498" w:rsidRPr="001475A1" w:rsidTr="004F3B14">
        <w:trPr>
          <w:cantSplit/>
          <w:trHeight w:val="194"/>
        </w:trPr>
        <w:tc>
          <w:tcPr>
            <w:tcW w:w="615" w:type="dxa"/>
            <w:shd w:val="clear" w:color="auto" w:fill="B2A1C7"/>
            <w:vAlign w:val="center"/>
          </w:tcPr>
          <w:p w:rsidR="00642498" w:rsidRPr="001475A1" w:rsidRDefault="00642498" w:rsidP="004F3B14">
            <w:pPr>
              <w:jc w:val="center"/>
              <w:rPr>
                <w:rFonts w:eastAsia="標楷體"/>
                <w:b/>
              </w:rPr>
            </w:pPr>
            <w:r w:rsidRPr="001475A1">
              <w:rPr>
                <w:rFonts w:eastAsia="標楷體"/>
                <w:b/>
              </w:rPr>
              <w:t>系</w:t>
            </w:r>
          </w:p>
        </w:tc>
        <w:tc>
          <w:tcPr>
            <w:tcW w:w="1795" w:type="dxa"/>
            <w:shd w:val="clear" w:color="auto" w:fill="B2A1C7"/>
            <w:vAlign w:val="center"/>
          </w:tcPr>
          <w:p w:rsidR="00642498" w:rsidRPr="001475A1" w:rsidRDefault="00642498" w:rsidP="004F3B14">
            <w:pPr>
              <w:jc w:val="center"/>
              <w:rPr>
                <w:rFonts w:eastAsia="標楷體"/>
                <w:b/>
              </w:rPr>
            </w:pPr>
            <w:r w:rsidRPr="001475A1">
              <w:rPr>
                <w:rFonts w:eastAsia="標楷體"/>
                <w:b/>
              </w:rPr>
              <w:t>教育目標</w:t>
            </w:r>
          </w:p>
        </w:tc>
        <w:tc>
          <w:tcPr>
            <w:tcW w:w="2410" w:type="dxa"/>
            <w:shd w:val="clear" w:color="auto" w:fill="B2A1C7"/>
            <w:vAlign w:val="center"/>
          </w:tcPr>
          <w:p w:rsidR="00642498" w:rsidRPr="001475A1" w:rsidRDefault="00642498" w:rsidP="004F3B14">
            <w:pPr>
              <w:jc w:val="center"/>
              <w:rPr>
                <w:rFonts w:eastAsia="標楷體"/>
                <w:b/>
              </w:rPr>
            </w:pPr>
            <w:r w:rsidRPr="001475A1">
              <w:rPr>
                <w:rFonts w:eastAsia="標楷體"/>
                <w:b/>
              </w:rPr>
              <w:t>核心能力</w:t>
            </w:r>
          </w:p>
        </w:tc>
        <w:tc>
          <w:tcPr>
            <w:tcW w:w="5812" w:type="dxa"/>
            <w:shd w:val="clear" w:color="auto" w:fill="B2A1C7"/>
            <w:vAlign w:val="center"/>
          </w:tcPr>
          <w:p w:rsidR="00642498" w:rsidRPr="001475A1" w:rsidRDefault="00642498" w:rsidP="004F3B14">
            <w:pPr>
              <w:jc w:val="center"/>
              <w:rPr>
                <w:rFonts w:eastAsia="標楷體"/>
                <w:b/>
              </w:rPr>
            </w:pPr>
            <w:r w:rsidRPr="001475A1">
              <w:rPr>
                <w:rFonts w:eastAsia="標楷體"/>
                <w:b/>
              </w:rPr>
              <w:t>能力指標</w:t>
            </w:r>
          </w:p>
        </w:tc>
      </w:tr>
      <w:tr w:rsidR="00642498" w:rsidRPr="001475A1" w:rsidTr="004F3B14">
        <w:trPr>
          <w:cantSplit/>
          <w:trHeight w:val="690"/>
        </w:trPr>
        <w:tc>
          <w:tcPr>
            <w:tcW w:w="615" w:type="dxa"/>
            <w:vMerge w:val="restart"/>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r w:rsidRPr="001475A1">
              <w:rPr>
                <w:rFonts w:eastAsia="標楷體"/>
                <w:b/>
                <w:bCs/>
              </w:rPr>
              <w:t>保險金融管理系</w:t>
            </w:r>
          </w:p>
        </w:tc>
        <w:tc>
          <w:tcPr>
            <w:tcW w:w="1795" w:type="dxa"/>
            <w:vMerge w:val="restart"/>
            <w:shd w:val="clear" w:color="auto" w:fill="auto"/>
            <w:vAlign w:val="center"/>
          </w:tcPr>
          <w:p w:rsidR="00642498" w:rsidRPr="007235B5" w:rsidRDefault="00642498" w:rsidP="004F3B14">
            <w:pPr>
              <w:snapToGrid w:val="0"/>
              <w:spacing w:before="48" w:line="260" w:lineRule="atLeast"/>
              <w:ind w:rightChars="37" w:right="89"/>
              <w:jc w:val="both"/>
              <w:rPr>
                <w:rFonts w:eastAsia="標楷體"/>
                <w:b/>
              </w:rPr>
            </w:pPr>
            <w:r w:rsidRPr="007235B5">
              <w:rPr>
                <w:rFonts w:eastAsia="標楷體"/>
                <w:b/>
              </w:rPr>
              <w:t>(</w:t>
            </w:r>
            <w:r w:rsidRPr="007235B5">
              <w:rPr>
                <w:rFonts w:eastAsia="標楷體"/>
                <w:b/>
              </w:rPr>
              <w:t>一</w:t>
            </w:r>
            <w:r w:rsidRPr="007235B5">
              <w:rPr>
                <w:rFonts w:eastAsia="標楷體"/>
                <w:b/>
              </w:rPr>
              <w:t>)</w:t>
            </w:r>
            <w:r w:rsidRPr="007235B5">
              <w:rPr>
                <w:rFonts w:eastAsia="標楷體"/>
                <w:b/>
              </w:rPr>
              <w:t>系</w:t>
            </w:r>
          </w:p>
          <w:p w:rsidR="00642498" w:rsidRPr="007235B5" w:rsidRDefault="00642498" w:rsidP="004F3B14">
            <w:pPr>
              <w:tabs>
                <w:tab w:val="left" w:pos="-68"/>
              </w:tabs>
              <w:snapToGrid w:val="0"/>
              <w:spacing w:before="48" w:line="260" w:lineRule="atLeast"/>
              <w:ind w:leftChars="20" w:left="48" w:rightChars="20" w:right="48"/>
              <w:jc w:val="both"/>
              <w:rPr>
                <w:rFonts w:eastAsia="標楷體"/>
              </w:rPr>
            </w:pPr>
            <w:r w:rsidRPr="007235B5">
              <w:rPr>
                <w:rFonts w:eastAsia="標楷體"/>
              </w:rPr>
              <w:t>培養具產業專業能力、職場倫理與道德，以及</w:t>
            </w:r>
            <w:r w:rsidRPr="007235B5">
              <w:rPr>
                <w:rFonts w:eastAsia="標楷體" w:hint="eastAsia"/>
              </w:rPr>
              <w:t>金融科技創新</w:t>
            </w:r>
            <w:r w:rsidRPr="007235B5">
              <w:rPr>
                <w:rFonts w:eastAsia="標楷體"/>
              </w:rPr>
              <w:t>之保險金融專業人才。</w:t>
            </w:r>
          </w:p>
        </w:tc>
        <w:tc>
          <w:tcPr>
            <w:tcW w:w="2410" w:type="dxa"/>
            <w:shd w:val="clear" w:color="auto" w:fill="auto"/>
            <w:vAlign w:val="center"/>
          </w:tcPr>
          <w:p w:rsidR="00642498" w:rsidRPr="007235B5" w:rsidRDefault="00642498" w:rsidP="004F3B14">
            <w:pPr>
              <w:tabs>
                <w:tab w:val="left" w:pos="296"/>
              </w:tabs>
              <w:snapToGrid w:val="0"/>
              <w:spacing w:before="48" w:line="260" w:lineRule="atLeast"/>
              <w:ind w:rightChars="37" w:right="89"/>
              <w:jc w:val="both"/>
              <w:rPr>
                <w:rFonts w:eastAsia="標楷體"/>
              </w:rPr>
            </w:pPr>
            <w:r w:rsidRPr="007235B5">
              <w:rPr>
                <w:rFonts w:eastAsia="標楷體"/>
              </w:rPr>
              <w:t>一、基礎課程知識運用能力。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rPr>
              <w:t>了解客戶需求，提高業務拓展機會。</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w:t>
            </w:r>
            <w:r w:rsidRPr="007235B5">
              <w:rPr>
                <w:rFonts w:eastAsia="標楷體"/>
              </w:rPr>
              <w:t>分析保險產品內容及其保障</w:t>
            </w:r>
            <w:r w:rsidRPr="007235B5">
              <w:rPr>
                <w:rFonts w:eastAsia="標楷體"/>
              </w:rPr>
              <w:t xml:space="preserve"> </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w:t>
            </w:r>
            <w:r w:rsidRPr="007235B5">
              <w:rPr>
                <w:rFonts w:eastAsia="標楷體"/>
              </w:rPr>
              <w:t>為客戶選擇適合的金融商品。</w:t>
            </w:r>
          </w:p>
        </w:tc>
      </w:tr>
      <w:tr w:rsidR="00642498" w:rsidRPr="001475A1" w:rsidTr="004F3B14">
        <w:trPr>
          <w:cantSplit/>
          <w:trHeight w:val="375"/>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48" w:line="260" w:lineRule="atLeast"/>
              <w:ind w:rightChars="37" w:right="89"/>
              <w:jc w:val="both"/>
              <w:rPr>
                <w:rFonts w:eastAsia="標楷體"/>
                <w:b/>
              </w:rPr>
            </w:pPr>
          </w:p>
        </w:tc>
        <w:tc>
          <w:tcPr>
            <w:tcW w:w="2410" w:type="dxa"/>
            <w:shd w:val="clear" w:color="auto" w:fill="auto"/>
            <w:vAlign w:val="center"/>
          </w:tcPr>
          <w:p w:rsidR="00642498" w:rsidRPr="007235B5" w:rsidRDefault="00642498" w:rsidP="004F3B14">
            <w:pPr>
              <w:tabs>
                <w:tab w:val="left" w:pos="296"/>
              </w:tabs>
              <w:snapToGrid w:val="0"/>
              <w:spacing w:before="48" w:line="260" w:lineRule="atLeast"/>
              <w:ind w:rightChars="37" w:right="89"/>
              <w:jc w:val="both"/>
              <w:rPr>
                <w:rFonts w:eastAsia="標楷體"/>
                <w:b/>
              </w:rPr>
            </w:pPr>
            <w:r w:rsidRPr="007235B5">
              <w:rPr>
                <w:rFonts w:eastAsia="標楷體"/>
              </w:rPr>
              <w:t>二、保險經營之專業能力。</w:t>
            </w:r>
          </w:p>
        </w:tc>
        <w:tc>
          <w:tcPr>
            <w:tcW w:w="5812" w:type="dxa"/>
            <w:shd w:val="clear" w:color="auto" w:fill="auto"/>
            <w:vAlign w:val="center"/>
          </w:tcPr>
          <w:p w:rsidR="00642498" w:rsidRPr="007235B5" w:rsidRDefault="00642498" w:rsidP="004F3B14">
            <w:pPr>
              <w:snapToGrid w:val="0"/>
              <w:spacing w:line="260" w:lineRule="exact"/>
              <w:ind w:left="185" w:rightChars="37" w:right="89" w:hangingChars="77" w:hanging="185"/>
              <w:jc w:val="both"/>
              <w:rPr>
                <w:rFonts w:eastAsia="標楷體"/>
              </w:rPr>
            </w:pPr>
            <w:r w:rsidRPr="007235B5">
              <w:rPr>
                <w:rFonts w:eastAsia="標楷體"/>
              </w:rPr>
              <w:t>4.</w:t>
            </w:r>
            <w:r w:rsidRPr="007235B5">
              <w:rPr>
                <w:rFonts w:eastAsia="標楷體"/>
              </w:rPr>
              <w:t>與客戶保持良好互動，主動探索客戶理財需求。</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評估現有客戶風險管理需求。</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6.</w:t>
            </w:r>
            <w:r w:rsidRPr="007235B5">
              <w:rPr>
                <w:rFonts w:eastAsia="標楷體"/>
              </w:rPr>
              <w:t>瞭解保險經營與實務運作。</w:t>
            </w:r>
          </w:p>
        </w:tc>
      </w:tr>
      <w:tr w:rsidR="00642498" w:rsidRPr="001475A1" w:rsidTr="004F3B14">
        <w:trPr>
          <w:cantSplit/>
          <w:trHeight w:val="390"/>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48" w:line="260" w:lineRule="atLeast"/>
              <w:ind w:rightChars="37" w:right="89"/>
              <w:jc w:val="both"/>
              <w:rPr>
                <w:rFonts w:eastAsia="標楷體"/>
                <w:b/>
              </w:rPr>
            </w:pPr>
          </w:p>
        </w:tc>
        <w:tc>
          <w:tcPr>
            <w:tcW w:w="2410" w:type="dxa"/>
            <w:shd w:val="clear" w:color="auto" w:fill="auto"/>
            <w:vAlign w:val="center"/>
          </w:tcPr>
          <w:p w:rsidR="00642498" w:rsidRPr="007235B5" w:rsidRDefault="00642498" w:rsidP="004F3B14">
            <w:pPr>
              <w:tabs>
                <w:tab w:val="left" w:pos="296"/>
              </w:tabs>
              <w:snapToGrid w:val="0"/>
              <w:spacing w:before="48" w:line="260" w:lineRule="atLeast"/>
              <w:ind w:rightChars="37" w:right="89"/>
              <w:jc w:val="both"/>
              <w:rPr>
                <w:rFonts w:eastAsia="標楷體"/>
              </w:rPr>
            </w:pPr>
            <w:r w:rsidRPr="007235B5">
              <w:rPr>
                <w:rFonts w:eastAsia="標楷體"/>
              </w:rPr>
              <w:t>三、金融理財之專業能力。</w:t>
            </w:r>
          </w:p>
        </w:tc>
        <w:tc>
          <w:tcPr>
            <w:tcW w:w="5812" w:type="dxa"/>
            <w:shd w:val="clear" w:color="auto" w:fill="auto"/>
            <w:vAlign w:val="center"/>
          </w:tcPr>
          <w:p w:rsidR="00642498" w:rsidRPr="007235B5" w:rsidRDefault="00642498" w:rsidP="004F3B14">
            <w:pPr>
              <w:snapToGrid w:val="0"/>
              <w:spacing w:line="260" w:lineRule="exact"/>
              <w:ind w:left="185" w:rightChars="37" w:right="89" w:hangingChars="77" w:hanging="185"/>
              <w:jc w:val="both"/>
              <w:rPr>
                <w:rFonts w:eastAsia="標楷體"/>
              </w:rPr>
            </w:pPr>
            <w:r w:rsidRPr="007235B5">
              <w:rPr>
                <w:rFonts w:eastAsia="標楷體"/>
              </w:rPr>
              <w:t>7.</w:t>
            </w:r>
            <w:r w:rsidRPr="007235B5">
              <w:rPr>
                <w:rFonts w:eastAsia="標楷體"/>
              </w:rPr>
              <w:t>根據客戶財務需求，提供相關金融服務。</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8.</w:t>
            </w:r>
            <w:r w:rsidRPr="007235B5">
              <w:rPr>
                <w:rFonts w:eastAsia="標楷體"/>
              </w:rPr>
              <w:t>向客戶說明金融商品相關損益。</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完成金融商品服務與銷售。</w:t>
            </w:r>
          </w:p>
        </w:tc>
      </w:tr>
      <w:tr w:rsidR="00642498" w:rsidRPr="001475A1" w:rsidTr="004F3B14">
        <w:trPr>
          <w:cantSplit/>
          <w:trHeight w:val="390"/>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48" w:line="260" w:lineRule="atLeast"/>
              <w:ind w:rightChars="37" w:right="89"/>
              <w:jc w:val="both"/>
              <w:rPr>
                <w:rFonts w:eastAsia="標楷體"/>
                <w:b/>
              </w:rPr>
            </w:pPr>
          </w:p>
        </w:tc>
        <w:tc>
          <w:tcPr>
            <w:tcW w:w="2410" w:type="dxa"/>
            <w:shd w:val="clear" w:color="auto" w:fill="auto"/>
            <w:vAlign w:val="center"/>
          </w:tcPr>
          <w:p w:rsidR="00642498" w:rsidRPr="007235B5" w:rsidRDefault="00642498" w:rsidP="004F3B14">
            <w:pPr>
              <w:tabs>
                <w:tab w:val="left" w:pos="296"/>
              </w:tabs>
              <w:snapToGrid w:val="0"/>
              <w:spacing w:before="48" w:line="260" w:lineRule="atLeast"/>
              <w:ind w:rightChars="37" w:right="89"/>
              <w:jc w:val="both"/>
              <w:rPr>
                <w:rFonts w:eastAsia="標楷體"/>
              </w:rPr>
            </w:pPr>
            <w:r w:rsidRPr="007235B5">
              <w:rPr>
                <w:rFonts w:eastAsia="標楷體"/>
              </w:rPr>
              <w:t>四、</w:t>
            </w:r>
            <w:r w:rsidRPr="007235B5">
              <w:rPr>
                <w:rFonts w:eastAsia="標楷體" w:hint="eastAsia"/>
              </w:rPr>
              <w:t>職場倫理與道德及人文關懷能力。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認識公司對客戶的法律責任。</w:t>
            </w:r>
          </w:p>
          <w:p w:rsidR="00642498" w:rsidRPr="007235B5" w:rsidRDefault="00642498" w:rsidP="004F3B14">
            <w:pPr>
              <w:snapToGrid w:val="0"/>
              <w:spacing w:line="260" w:lineRule="exact"/>
              <w:ind w:left="307" w:rightChars="37" w:right="89" w:hangingChars="128" w:hanging="307"/>
              <w:jc w:val="both"/>
              <w:rPr>
                <w:rFonts w:eastAsia="標楷體"/>
              </w:rPr>
            </w:pPr>
            <w:r w:rsidRPr="007235B5">
              <w:rPr>
                <w:rFonts w:eastAsia="標楷體"/>
              </w:rPr>
              <w:t>11.</w:t>
            </w:r>
            <w:r w:rsidRPr="007235B5">
              <w:rPr>
                <w:rFonts w:eastAsia="標楷體"/>
              </w:rPr>
              <w:t>遵守法律規範，維護公司及顧客利益。</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工作倫理與職場道德的養成。</w:t>
            </w:r>
          </w:p>
        </w:tc>
      </w:tr>
      <w:tr w:rsidR="00642498" w:rsidRPr="001475A1" w:rsidTr="004F3B14">
        <w:trPr>
          <w:cantSplit/>
          <w:trHeight w:val="464"/>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48" w:line="260" w:lineRule="atLeast"/>
              <w:ind w:rightChars="37" w:right="89"/>
              <w:jc w:val="both"/>
              <w:rPr>
                <w:rFonts w:eastAsia="標楷體"/>
                <w:b/>
              </w:rPr>
            </w:pPr>
          </w:p>
        </w:tc>
        <w:tc>
          <w:tcPr>
            <w:tcW w:w="2410" w:type="dxa"/>
            <w:shd w:val="clear" w:color="auto" w:fill="auto"/>
            <w:vAlign w:val="center"/>
          </w:tcPr>
          <w:p w:rsidR="00642498" w:rsidRPr="007235B5" w:rsidRDefault="00642498" w:rsidP="004F3B14">
            <w:pPr>
              <w:tabs>
                <w:tab w:val="left" w:pos="296"/>
              </w:tabs>
              <w:snapToGrid w:val="0"/>
              <w:spacing w:before="48" w:line="260" w:lineRule="atLeast"/>
              <w:ind w:rightChars="37" w:right="89"/>
              <w:jc w:val="both"/>
              <w:rPr>
                <w:rFonts w:eastAsia="標楷體"/>
                <w:b/>
              </w:rPr>
            </w:pPr>
            <w:r w:rsidRPr="007235B5">
              <w:rPr>
                <w:rFonts w:eastAsia="標楷體"/>
              </w:rPr>
              <w:t>五、國際視野與</w:t>
            </w:r>
            <w:r w:rsidRPr="007235B5">
              <w:rPr>
                <w:rFonts w:eastAsia="標楷體" w:hint="eastAsia"/>
              </w:rPr>
              <w:t>金融科技創新</w:t>
            </w:r>
            <w:r w:rsidRPr="007235B5">
              <w:rPr>
                <w:rFonts w:eastAsia="標楷體"/>
              </w:rPr>
              <w:t>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13.</w:t>
            </w:r>
            <w:r w:rsidRPr="007235B5">
              <w:rPr>
                <w:rFonts w:eastAsia="標楷體"/>
              </w:rPr>
              <w:t>定期追蹤客戶理財狀況。</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14.</w:t>
            </w:r>
            <w:r w:rsidRPr="007235B5">
              <w:rPr>
                <w:rFonts w:eastAsia="標楷體"/>
              </w:rPr>
              <w:t>認識國際保險金融市場趨勢。</w:t>
            </w:r>
          </w:p>
        </w:tc>
      </w:tr>
      <w:tr w:rsidR="00642498" w:rsidRPr="001475A1" w:rsidTr="004F3B14">
        <w:trPr>
          <w:cantSplit/>
          <w:trHeight w:val="630"/>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val="restart"/>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r w:rsidRPr="007235B5">
              <w:rPr>
                <w:rFonts w:eastAsia="標楷體"/>
                <w:b/>
              </w:rPr>
              <w:t>(</w:t>
            </w:r>
            <w:r w:rsidRPr="007235B5">
              <w:rPr>
                <w:rFonts w:eastAsia="標楷體"/>
                <w:b/>
              </w:rPr>
              <w:t>二</w:t>
            </w:r>
            <w:r w:rsidRPr="007235B5">
              <w:rPr>
                <w:rFonts w:eastAsia="標楷體"/>
                <w:b/>
              </w:rPr>
              <w:t>)</w:t>
            </w:r>
            <w:r w:rsidRPr="007235B5">
              <w:rPr>
                <w:rFonts w:eastAsia="標楷體"/>
                <w:b/>
              </w:rPr>
              <w:t>所</w:t>
            </w:r>
          </w:p>
          <w:p w:rsidR="00642498" w:rsidRPr="007235B5" w:rsidRDefault="00642498" w:rsidP="004F3B14">
            <w:pPr>
              <w:tabs>
                <w:tab w:val="left" w:pos="-68"/>
              </w:tabs>
              <w:snapToGrid w:val="0"/>
              <w:spacing w:before="48" w:line="260" w:lineRule="atLeast"/>
              <w:ind w:rightChars="20" w:right="48"/>
              <w:jc w:val="both"/>
              <w:rPr>
                <w:rFonts w:eastAsia="標楷體"/>
                <w:b/>
              </w:rPr>
            </w:pPr>
            <w:r w:rsidRPr="007235B5">
              <w:rPr>
                <w:rFonts w:eastAsia="標楷體"/>
              </w:rPr>
              <w:t>培養保險金融理論與實務並重，</w:t>
            </w:r>
            <w:r w:rsidRPr="007235B5">
              <w:rPr>
                <w:rFonts w:eastAsia="標楷體" w:hint="eastAsia"/>
              </w:rPr>
              <w:t>研究分析與規劃執行能力兼備，</w:t>
            </w:r>
            <w:r w:rsidRPr="007235B5">
              <w:rPr>
                <w:rFonts w:eastAsia="標楷體"/>
              </w:rPr>
              <w:t>具產業專業能力、職場倫理與</w:t>
            </w:r>
            <w:r w:rsidRPr="007235B5">
              <w:rPr>
                <w:rFonts w:eastAsia="標楷體"/>
                <w:strike/>
              </w:rPr>
              <w:t>道德</w:t>
            </w:r>
            <w:r w:rsidRPr="007235B5">
              <w:rPr>
                <w:rFonts w:eastAsia="標楷體" w:hint="eastAsia"/>
              </w:rPr>
              <w:t>社會責任</w:t>
            </w:r>
            <w:r w:rsidRPr="007235B5">
              <w:rPr>
                <w:rFonts w:eastAsia="標楷體"/>
              </w:rPr>
              <w:t>，以及</w:t>
            </w:r>
            <w:r w:rsidRPr="007235B5">
              <w:rPr>
                <w:rFonts w:eastAsia="標楷體" w:hint="eastAsia"/>
              </w:rPr>
              <w:t>國際視野與金融科技創新</w:t>
            </w:r>
            <w:r w:rsidRPr="007235B5">
              <w:rPr>
                <w:rFonts w:eastAsia="標楷體"/>
              </w:rPr>
              <w:t>之保險金融管理專業人才。</w:t>
            </w:r>
          </w:p>
        </w:tc>
        <w:tc>
          <w:tcPr>
            <w:tcW w:w="2410" w:type="dxa"/>
            <w:shd w:val="clear" w:color="auto" w:fill="auto"/>
            <w:vAlign w:val="center"/>
          </w:tcPr>
          <w:p w:rsidR="00642498" w:rsidRPr="007235B5" w:rsidRDefault="00642498" w:rsidP="0039708D">
            <w:pPr>
              <w:pStyle w:val="a"/>
              <w:numPr>
                <w:ilvl w:val="0"/>
                <w:numId w:val="10"/>
              </w:numPr>
              <w:tabs>
                <w:tab w:val="left" w:pos="485"/>
              </w:tabs>
              <w:snapToGrid w:val="0"/>
              <w:spacing w:before="48" w:line="260" w:lineRule="atLeast"/>
              <w:ind w:left="0" w:rightChars="22" w:right="53" w:firstLine="0"/>
              <w:jc w:val="both"/>
              <w:rPr>
                <w:rFonts w:eastAsia="標楷體"/>
                <w:b/>
                <w:szCs w:val="24"/>
              </w:rPr>
            </w:pPr>
            <w:r w:rsidRPr="007235B5">
              <w:rPr>
                <w:rFonts w:eastAsia="標楷體" w:hint="eastAsia"/>
                <w:szCs w:val="24"/>
              </w:rPr>
              <w:t>研究分析與規劃執行</w:t>
            </w:r>
            <w:r w:rsidRPr="007235B5">
              <w:rPr>
                <w:rFonts w:eastAsia="標楷體"/>
                <w:szCs w:val="24"/>
              </w:rPr>
              <w:t>能力。</w:t>
            </w:r>
          </w:p>
        </w:tc>
        <w:tc>
          <w:tcPr>
            <w:tcW w:w="5812" w:type="dxa"/>
            <w:shd w:val="clear" w:color="auto" w:fill="auto"/>
            <w:vAlign w:val="center"/>
          </w:tcPr>
          <w:p w:rsidR="00642498" w:rsidRPr="007235B5" w:rsidRDefault="00642498" w:rsidP="004F3B14">
            <w:pPr>
              <w:snapToGrid w:val="0"/>
              <w:spacing w:line="260" w:lineRule="exact"/>
              <w:ind w:left="185" w:rightChars="37" w:right="89" w:hangingChars="77" w:hanging="185"/>
              <w:jc w:val="both"/>
              <w:rPr>
                <w:rFonts w:eastAsia="標楷體"/>
              </w:rPr>
            </w:pPr>
            <w:r w:rsidRPr="007235B5">
              <w:rPr>
                <w:rFonts w:eastAsia="標楷體"/>
              </w:rPr>
              <w:t>1.</w:t>
            </w:r>
            <w:r w:rsidRPr="007235B5">
              <w:rPr>
                <w:rFonts w:eastAsia="標楷體"/>
              </w:rPr>
              <w:t>處理及維護客戶保險資料、執行保險行政流程。</w:t>
            </w:r>
          </w:p>
          <w:p w:rsidR="00642498" w:rsidRPr="007235B5" w:rsidRDefault="00642498" w:rsidP="004F3B14">
            <w:pPr>
              <w:snapToGrid w:val="0"/>
              <w:spacing w:line="260" w:lineRule="exact"/>
              <w:ind w:left="185" w:rightChars="37" w:right="89" w:hangingChars="77" w:hanging="185"/>
              <w:jc w:val="both"/>
              <w:rPr>
                <w:rFonts w:eastAsia="標楷體"/>
              </w:rPr>
            </w:pPr>
            <w:r w:rsidRPr="007235B5">
              <w:rPr>
                <w:rFonts w:eastAsia="標楷體"/>
              </w:rPr>
              <w:t>2.</w:t>
            </w:r>
            <w:r w:rsidRPr="007235B5">
              <w:rPr>
                <w:rFonts w:eastAsia="標楷體"/>
              </w:rPr>
              <w:t>了解各種保險金融業務與工具，促進保險金融服務成長。</w:t>
            </w:r>
          </w:p>
          <w:p w:rsidR="00642498" w:rsidRPr="007235B5" w:rsidRDefault="00642498" w:rsidP="004F3B14">
            <w:pPr>
              <w:snapToGrid w:val="0"/>
              <w:spacing w:line="260" w:lineRule="exact"/>
              <w:ind w:left="185" w:rightChars="37" w:right="89" w:hangingChars="77" w:hanging="185"/>
              <w:jc w:val="both"/>
              <w:rPr>
                <w:rFonts w:eastAsia="標楷體"/>
              </w:rPr>
            </w:pPr>
            <w:r w:rsidRPr="007235B5">
              <w:rPr>
                <w:rFonts w:eastAsia="標楷體"/>
              </w:rPr>
              <w:t>3.</w:t>
            </w:r>
            <w:r w:rsidRPr="007235B5">
              <w:rPr>
                <w:rFonts w:eastAsia="標楷體"/>
              </w:rPr>
              <w:t>依據客戶理財需求，提供適當的保險金融服務組合。</w:t>
            </w:r>
          </w:p>
        </w:tc>
      </w:tr>
      <w:tr w:rsidR="00642498" w:rsidRPr="001475A1" w:rsidTr="004F3B14">
        <w:trPr>
          <w:cantSplit/>
          <w:trHeight w:val="450"/>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p>
        </w:tc>
        <w:tc>
          <w:tcPr>
            <w:tcW w:w="2410" w:type="dxa"/>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rPr>
              <w:t>二、保險經營管理之專業能力。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rPr>
              <w:t>以保險經營概念，執行保險業務。</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推廣保險金融業務</w:t>
            </w:r>
          </w:p>
        </w:tc>
      </w:tr>
      <w:tr w:rsidR="00642498" w:rsidRPr="001475A1" w:rsidTr="004F3B14">
        <w:trPr>
          <w:cantSplit/>
          <w:trHeight w:val="541"/>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p>
        </w:tc>
        <w:tc>
          <w:tcPr>
            <w:tcW w:w="2410" w:type="dxa"/>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rPr>
              <w:t>三、金融風險管理之專業能力</w:t>
            </w:r>
            <w:r w:rsidRPr="007235B5">
              <w:rPr>
                <w:rFonts w:eastAsia="標楷體" w:hint="eastAsia"/>
              </w:rPr>
              <w:t>。</w:t>
            </w:r>
          </w:p>
        </w:tc>
        <w:tc>
          <w:tcPr>
            <w:tcW w:w="5812" w:type="dxa"/>
            <w:shd w:val="clear" w:color="auto" w:fill="auto"/>
            <w:vAlign w:val="center"/>
          </w:tcPr>
          <w:p w:rsidR="00642498" w:rsidRPr="007235B5" w:rsidRDefault="00642498" w:rsidP="004F3B14">
            <w:pPr>
              <w:snapToGrid w:val="0"/>
              <w:spacing w:line="260" w:lineRule="exact"/>
              <w:ind w:left="185" w:rightChars="37" w:right="89" w:hangingChars="77" w:hanging="185"/>
              <w:jc w:val="both"/>
              <w:rPr>
                <w:rFonts w:eastAsia="標楷體"/>
              </w:rPr>
            </w:pPr>
            <w:r w:rsidRPr="007235B5">
              <w:rPr>
                <w:rFonts w:eastAsia="標楷體"/>
              </w:rPr>
              <w:t>6.</w:t>
            </w:r>
            <w:r w:rsidRPr="007235B5">
              <w:rPr>
                <w:rFonts w:eastAsia="標楷體"/>
              </w:rPr>
              <w:t>規劃與控制財務資源使用，以確保企業營運穩定。</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7.</w:t>
            </w:r>
            <w:r w:rsidRPr="007235B5">
              <w:rPr>
                <w:rFonts w:eastAsia="標楷體"/>
              </w:rPr>
              <w:t>應用風險控管策略降低企業損失。</w:t>
            </w:r>
          </w:p>
        </w:tc>
      </w:tr>
      <w:tr w:rsidR="00642498" w:rsidRPr="001475A1" w:rsidTr="004F3B14">
        <w:trPr>
          <w:cantSplit/>
          <w:trHeight w:val="308"/>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p>
        </w:tc>
        <w:tc>
          <w:tcPr>
            <w:tcW w:w="2410" w:type="dxa"/>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rPr>
              <w:t>四、職場倫理與道德及</w:t>
            </w:r>
            <w:r w:rsidRPr="007235B5">
              <w:rPr>
                <w:rFonts w:eastAsia="標楷體" w:hint="eastAsia"/>
              </w:rPr>
              <w:t>社會責任</w:t>
            </w:r>
            <w:r w:rsidRPr="007235B5">
              <w:rPr>
                <w:rFonts w:eastAsia="標楷體"/>
              </w:rPr>
              <w:t>。</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8.</w:t>
            </w:r>
            <w:r w:rsidRPr="007235B5">
              <w:rPr>
                <w:rFonts w:eastAsia="標楷體"/>
              </w:rPr>
              <w:t>了解公司對客戶的法律責任。</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工作倫理與職場道德的養成。</w:t>
            </w:r>
          </w:p>
          <w:p w:rsidR="00642498" w:rsidRPr="007235B5" w:rsidRDefault="00642498" w:rsidP="004F3B14">
            <w:pPr>
              <w:snapToGrid w:val="0"/>
              <w:spacing w:line="260" w:lineRule="exact"/>
              <w:ind w:left="338" w:rightChars="37" w:right="89" w:hangingChars="141" w:hanging="338"/>
              <w:jc w:val="both"/>
              <w:rPr>
                <w:rFonts w:eastAsia="標楷體"/>
              </w:rPr>
            </w:pPr>
            <w:r w:rsidRPr="007235B5">
              <w:rPr>
                <w:rFonts w:eastAsia="標楷體"/>
              </w:rPr>
              <w:t>10.</w:t>
            </w:r>
            <w:r w:rsidRPr="007235B5">
              <w:rPr>
                <w:rFonts w:eastAsia="標楷體"/>
              </w:rPr>
              <w:t>遵守保險金融服務產業法律與規則。</w:t>
            </w:r>
          </w:p>
        </w:tc>
      </w:tr>
      <w:tr w:rsidR="00642498" w:rsidRPr="001475A1" w:rsidTr="004F3B14">
        <w:trPr>
          <w:cantSplit/>
          <w:trHeight w:val="534"/>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p>
        </w:tc>
        <w:tc>
          <w:tcPr>
            <w:tcW w:w="2410" w:type="dxa"/>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rPr>
              <w:t>五、國際視野與</w:t>
            </w:r>
            <w:r w:rsidRPr="007235B5">
              <w:rPr>
                <w:rFonts w:eastAsia="標楷體" w:hint="eastAsia"/>
              </w:rPr>
              <w:t>金融科技創新</w:t>
            </w:r>
            <w:r w:rsidRPr="007235B5">
              <w:rPr>
                <w:rFonts w:eastAsia="標楷體"/>
              </w:rPr>
              <w:t>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11.</w:t>
            </w:r>
            <w:r w:rsidRPr="007235B5">
              <w:rPr>
                <w:rFonts w:eastAsia="標楷體"/>
              </w:rPr>
              <w:t>瞭解客戶需求，協助財務規劃。</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瞭解國際保險金融市場趨勢。</w:t>
            </w:r>
          </w:p>
        </w:tc>
      </w:tr>
    </w:tbl>
    <w:p w:rsidR="00642498" w:rsidRPr="00534ABE" w:rsidRDefault="00642498" w:rsidP="00642498">
      <w:pPr>
        <w:snapToGrid w:val="0"/>
        <w:rPr>
          <w:rFonts w:eastAsia="標楷體"/>
          <w:b/>
        </w:rPr>
      </w:pPr>
      <w:r>
        <w:br w:type="page"/>
      </w:r>
    </w:p>
    <w:tbl>
      <w:tblPr>
        <w:tblpPr w:leftFromText="180" w:rightFromText="180" w:vertAnchor="text" w:horzAnchor="margin" w:tblpY="541"/>
        <w:tblOverlap w:val="never"/>
        <w:tblW w:w="106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59"/>
        <w:gridCol w:w="1843"/>
        <w:gridCol w:w="2410"/>
        <w:gridCol w:w="5812"/>
      </w:tblGrid>
      <w:tr w:rsidR="00642498" w:rsidRPr="001475A1" w:rsidTr="00642498">
        <w:trPr>
          <w:cantSplit/>
          <w:trHeight w:val="194"/>
        </w:trPr>
        <w:tc>
          <w:tcPr>
            <w:tcW w:w="559" w:type="dxa"/>
            <w:shd w:val="clear" w:color="auto" w:fill="B2A1C7"/>
            <w:vAlign w:val="center"/>
          </w:tcPr>
          <w:p w:rsidR="00642498" w:rsidRPr="001475A1" w:rsidRDefault="00642498" w:rsidP="00642498">
            <w:pPr>
              <w:snapToGrid w:val="0"/>
              <w:jc w:val="center"/>
              <w:rPr>
                <w:rFonts w:eastAsia="標楷體"/>
                <w:b/>
              </w:rPr>
            </w:pPr>
            <w:r w:rsidRPr="001475A1">
              <w:rPr>
                <w:rFonts w:eastAsia="標楷體"/>
                <w:b/>
              </w:rPr>
              <w:lastRenderedPageBreak/>
              <w:t>系</w:t>
            </w:r>
            <w:r>
              <w:rPr>
                <w:rFonts w:eastAsia="標楷體" w:hint="eastAsia"/>
                <w:b/>
              </w:rPr>
              <w:t xml:space="preserve"> </w:t>
            </w:r>
          </w:p>
        </w:tc>
        <w:tc>
          <w:tcPr>
            <w:tcW w:w="1843" w:type="dxa"/>
            <w:shd w:val="clear" w:color="auto" w:fill="B2A1C7"/>
            <w:vAlign w:val="center"/>
          </w:tcPr>
          <w:p w:rsidR="00642498" w:rsidRPr="001475A1" w:rsidRDefault="00642498" w:rsidP="00642498">
            <w:pPr>
              <w:snapToGrid w:val="0"/>
              <w:jc w:val="center"/>
              <w:rPr>
                <w:rFonts w:eastAsia="標楷體"/>
                <w:b/>
              </w:rPr>
            </w:pPr>
            <w:r w:rsidRPr="001475A1">
              <w:rPr>
                <w:rFonts w:eastAsia="標楷體"/>
                <w:b/>
              </w:rPr>
              <w:t>教育目標</w:t>
            </w:r>
          </w:p>
        </w:tc>
        <w:tc>
          <w:tcPr>
            <w:tcW w:w="2410" w:type="dxa"/>
            <w:shd w:val="clear" w:color="auto" w:fill="B2A1C7"/>
            <w:vAlign w:val="center"/>
          </w:tcPr>
          <w:p w:rsidR="00642498" w:rsidRPr="001475A1" w:rsidRDefault="00642498" w:rsidP="00642498">
            <w:pPr>
              <w:snapToGrid w:val="0"/>
              <w:jc w:val="center"/>
              <w:rPr>
                <w:rFonts w:eastAsia="標楷體"/>
                <w:b/>
              </w:rPr>
            </w:pPr>
            <w:r w:rsidRPr="001475A1">
              <w:rPr>
                <w:rFonts w:eastAsia="標楷體"/>
                <w:b/>
              </w:rPr>
              <w:t>核心能力</w:t>
            </w:r>
          </w:p>
        </w:tc>
        <w:tc>
          <w:tcPr>
            <w:tcW w:w="5812" w:type="dxa"/>
            <w:shd w:val="clear" w:color="auto" w:fill="B2A1C7"/>
            <w:vAlign w:val="center"/>
          </w:tcPr>
          <w:p w:rsidR="00642498" w:rsidRPr="001475A1" w:rsidRDefault="00642498" w:rsidP="00642498">
            <w:pPr>
              <w:snapToGrid w:val="0"/>
              <w:jc w:val="center"/>
              <w:rPr>
                <w:rFonts w:eastAsia="標楷體"/>
                <w:b/>
              </w:rPr>
            </w:pPr>
            <w:r w:rsidRPr="001475A1">
              <w:rPr>
                <w:rFonts w:eastAsia="標楷體"/>
                <w:b/>
              </w:rPr>
              <w:t>能力指標</w:t>
            </w:r>
          </w:p>
        </w:tc>
      </w:tr>
    </w:tbl>
    <w:p w:rsidR="00642498" w:rsidRDefault="00642498" w:rsidP="00642498">
      <w:pPr>
        <w:snapToGrid w:val="0"/>
      </w:pPr>
      <w:r w:rsidRPr="00534ABE">
        <w:rPr>
          <w:rFonts w:eastAsia="標楷體"/>
          <w:b/>
        </w:rPr>
        <w:t>表三、</w:t>
      </w:r>
      <w:r w:rsidRPr="00534ABE">
        <w:rPr>
          <w:rFonts w:eastAsia="標楷體"/>
          <w:b/>
          <w:noProof/>
        </w:rPr>
        <w:t>管理學院所屬各系所之</w:t>
      </w:r>
      <w:r w:rsidRPr="00534ABE">
        <w:rPr>
          <w:rFonts w:eastAsia="標楷體"/>
          <w:b/>
        </w:rPr>
        <w:t>教育目標、核心能力與能力</w:t>
      </w:r>
      <w:r>
        <w:rPr>
          <w:rFonts w:eastAsia="標楷體" w:hint="eastAsia"/>
          <w:b/>
        </w:rPr>
        <w:t>指標</w:t>
      </w:r>
      <w:r w:rsidRPr="00534ABE">
        <w:rPr>
          <w:rFonts w:eastAsia="標楷體"/>
          <w:b/>
          <w:noProof/>
        </w:rPr>
        <w:t>對照表</w:t>
      </w:r>
      <w:r w:rsidRPr="00534ABE">
        <w:rPr>
          <w:rFonts w:eastAsia="標楷體"/>
          <w:b/>
          <w:noProof/>
        </w:rPr>
        <w:t>(</w:t>
      </w:r>
      <w:r w:rsidRPr="00534ABE">
        <w:rPr>
          <w:rFonts w:eastAsia="標楷體"/>
          <w:b/>
          <w:noProof/>
        </w:rPr>
        <w:t>續</w:t>
      </w:r>
      <w:r>
        <w:rPr>
          <w:rFonts w:eastAsia="標楷體" w:hint="eastAsia"/>
          <w:b/>
          <w:noProof/>
        </w:rPr>
        <w:t>6</w:t>
      </w:r>
      <w:r w:rsidRPr="00534ABE">
        <w:rPr>
          <w:rFonts w:eastAsia="標楷體"/>
          <w:b/>
          <w:noProof/>
        </w:rPr>
        <w:t>)</w:t>
      </w:r>
    </w:p>
    <w:tbl>
      <w:tblPr>
        <w:tblW w:w="1063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15"/>
        <w:gridCol w:w="1795"/>
        <w:gridCol w:w="2410"/>
        <w:gridCol w:w="5812"/>
      </w:tblGrid>
      <w:tr w:rsidR="00642498" w:rsidRPr="001475A1" w:rsidTr="00642498">
        <w:trPr>
          <w:cantSplit/>
          <w:trHeight w:val="829"/>
        </w:trPr>
        <w:tc>
          <w:tcPr>
            <w:tcW w:w="615" w:type="dxa"/>
            <w:vMerge w:val="restart"/>
            <w:shd w:val="clear" w:color="auto" w:fill="auto"/>
            <w:textDirection w:val="tbRlV"/>
            <w:vAlign w:val="center"/>
          </w:tcPr>
          <w:p w:rsidR="00642498" w:rsidRPr="001475A1" w:rsidRDefault="00642498" w:rsidP="004F3B14">
            <w:pPr>
              <w:snapToGrid w:val="0"/>
              <w:spacing w:beforeLines="20" w:before="72" w:line="320" w:lineRule="exact"/>
              <w:ind w:leftChars="20" w:left="48" w:rightChars="20" w:right="48"/>
              <w:jc w:val="center"/>
              <w:rPr>
                <w:rFonts w:eastAsia="標楷體"/>
                <w:b/>
                <w:bCs/>
              </w:rPr>
            </w:pPr>
            <w:r w:rsidRPr="001475A1">
              <w:rPr>
                <w:rFonts w:eastAsia="標楷體"/>
                <w:b/>
                <w:bCs/>
              </w:rPr>
              <w:t>行銷與流通管理系</w:t>
            </w:r>
          </w:p>
        </w:tc>
        <w:tc>
          <w:tcPr>
            <w:tcW w:w="1795" w:type="dxa"/>
            <w:vMerge w:val="restart"/>
            <w:shd w:val="clear" w:color="auto" w:fill="auto"/>
            <w:vAlign w:val="center"/>
          </w:tcPr>
          <w:p w:rsidR="00642498" w:rsidRPr="007235B5" w:rsidRDefault="00642498" w:rsidP="004F3B14">
            <w:pPr>
              <w:tabs>
                <w:tab w:val="left" w:pos="-68"/>
              </w:tabs>
              <w:snapToGrid w:val="0"/>
              <w:spacing w:before="48" w:line="260" w:lineRule="atLeast"/>
              <w:ind w:leftChars="20" w:left="48" w:rightChars="20" w:right="48"/>
              <w:jc w:val="both"/>
              <w:rPr>
                <w:rFonts w:eastAsia="標楷體"/>
              </w:rPr>
            </w:pPr>
            <w:r w:rsidRPr="007235B5">
              <w:rPr>
                <w:rFonts w:eastAsia="標楷體"/>
              </w:rPr>
              <w:t>培養具職業倫理與社會責任及符合業界所需之行銷、流通與連鎖企業管理之專業人才。</w:t>
            </w:r>
          </w:p>
        </w:tc>
        <w:tc>
          <w:tcPr>
            <w:tcW w:w="2410" w:type="dxa"/>
            <w:shd w:val="clear" w:color="auto" w:fill="auto"/>
            <w:vAlign w:val="center"/>
          </w:tcPr>
          <w:p w:rsidR="00642498" w:rsidRPr="007235B5" w:rsidRDefault="00642498" w:rsidP="004F3B14">
            <w:pPr>
              <w:snapToGrid w:val="0"/>
              <w:spacing w:before="48" w:line="260" w:lineRule="atLeast"/>
              <w:ind w:rightChars="37" w:right="89"/>
              <w:jc w:val="both"/>
              <w:rPr>
                <w:rFonts w:eastAsia="標楷體"/>
              </w:rPr>
            </w:pPr>
            <w:r w:rsidRPr="007235B5">
              <w:rPr>
                <w:rFonts w:eastAsia="標楷體"/>
              </w:rPr>
              <w:t>一、行銷專業實戰能力。</w:t>
            </w:r>
          </w:p>
        </w:tc>
        <w:tc>
          <w:tcPr>
            <w:tcW w:w="5812" w:type="dxa"/>
            <w:shd w:val="clear" w:color="auto" w:fill="auto"/>
            <w:vAlign w:val="center"/>
          </w:tcPr>
          <w:p w:rsidR="00642498" w:rsidRPr="007235B5" w:rsidRDefault="00642498" w:rsidP="004F3B14">
            <w:pPr>
              <w:snapToGrid w:val="0"/>
              <w:spacing w:line="260" w:lineRule="exact"/>
              <w:ind w:left="185" w:rightChars="37" w:right="89" w:hangingChars="77" w:hanging="185"/>
              <w:jc w:val="both"/>
              <w:rPr>
                <w:rFonts w:eastAsia="標楷體"/>
              </w:rPr>
            </w:pPr>
            <w:r w:rsidRPr="007235B5">
              <w:rPr>
                <w:rFonts w:eastAsia="標楷體"/>
              </w:rPr>
              <w:t>1.</w:t>
            </w:r>
            <w:r w:rsidRPr="007235B5">
              <w:rPr>
                <w:rFonts w:eastAsia="標楷體"/>
              </w:rPr>
              <w:t>執行各類行銷研究作業，並進行分析與建議。</w:t>
            </w:r>
          </w:p>
          <w:p w:rsidR="00642498" w:rsidRPr="007235B5" w:rsidRDefault="00642498" w:rsidP="004F3B14">
            <w:pPr>
              <w:snapToGrid w:val="0"/>
              <w:spacing w:line="260" w:lineRule="exact"/>
              <w:ind w:left="185" w:rightChars="37" w:right="89" w:hangingChars="77" w:hanging="185"/>
              <w:jc w:val="both"/>
              <w:rPr>
                <w:rFonts w:eastAsia="標楷體"/>
              </w:rPr>
            </w:pPr>
            <w:r w:rsidRPr="007235B5">
              <w:rPr>
                <w:rFonts w:eastAsia="標楷體"/>
              </w:rPr>
              <w:t>2.</w:t>
            </w:r>
            <w:r w:rsidRPr="007235B5">
              <w:rPr>
                <w:rFonts w:eastAsia="標楷體"/>
              </w:rPr>
              <w:t>進行行銷管理例行作業及溝通，以確保與相關單位溝通及作業順暢。</w:t>
            </w:r>
          </w:p>
          <w:p w:rsidR="00642498" w:rsidRPr="007235B5" w:rsidRDefault="00642498" w:rsidP="004F3B14">
            <w:pPr>
              <w:snapToGrid w:val="0"/>
              <w:spacing w:line="260" w:lineRule="exact"/>
              <w:ind w:left="185" w:rightChars="37" w:right="89" w:hangingChars="77" w:hanging="185"/>
              <w:jc w:val="both"/>
              <w:rPr>
                <w:rFonts w:eastAsia="標楷體"/>
              </w:rPr>
            </w:pPr>
            <w:r w:rsidRPr="007235B5">
              <w:rPr>
                <w:rFonts w:eastAsia="標楷體"/>
              </w:rPr>
              <w:t>3.</w:t>
            </w:r>
            <w:r w:rsidRPr="007235B5">
              <w:rPr>
                <w:rFonts w:eastAsia="標楷體"/>
              </w:rPr>
              <w:t>運用及評估市場相關資訊，擬定整體行銷策略。</w:t>
            </w:r>
          </w:p>
          <w:p w:rsidR="00642498" w:rsidRPr="007235B5" w:rsidRDefault="00642498" w:rsidP="004F3B14">
            <w:pPr>
              <w:snapToGrid w:val="0"/>
              <w:spacing w:line="260" w:lineRule="exact"/>
              <w:ind w:left="185" w:rightChars="37" w:right="89" w:hangingChars="77" w:hanging="185"/>
              <w:jc w:val="both"/>
              <w:rPr>
                <w:rFonts w:eastAsia="標楷體"/>
              </w:rPr>
            </w:pPr>
            <w:r w:rsidRPr="007235B5">
              <w:rPr>
                <w:rFonts w:eastAsia="標楷體"/>
              </w:rPr>
              <w:t>4.</w:t>
            </w:r>
            <w:r w:rsidRPr="007235B5">
              <w:rPr>
                <w:rFonts w:eastAsia="標楷體"/>
              </w:rPr>
              <w:t>掌握顧客需求並進行售後服務及客戶關係管理。</w:t>
            </w:r>
          </w:p>
        </w:tc>
      </w:tr>
      <w:tr w:rsidR="00642498" w:rsidRPr="001475A1" w:rsidTr="00642498">
        <w:trPr>
          <w:cantSplit/>
          <w:trHeight w:val="829"/>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p>
        </w:tc>
        <w:tc>
          <w:tcPr>
            <w:tcW w:w="2410" w:type="dxa"/>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rPr>
              <w:t>二、流通連鎖專業實戰能力。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規劃及執行商品通路策略。</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6.</w:t>
            </w:r>
            <w:r w:rsidRPr="007235B5">
              <w:rPr>
                <w:rFonts w:eastAsia="標楷體"/>
              </w:rPr>
              <w:t>規劃及執行物流策略。</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7.</w:t>
            </w:r>
            <w:r w:rsidRPr="007235B5">
              <w:rPr>
                <w:rFonts w:eastAsia="標楷體"/>
              </w:rPr>
              <w:t>擬定連鎖總部商圈規劃策略。</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8.</w:t>
            </w:r>
            <w:r w:rsidRPr="007235B5">
              <w:rPr>
                <w:rFonts w:eastAsia="標楷體"/>
              </w:rPr>
              <w:t>連鎖總部與加盟店經營管理。</w:t>
            </w:r>
          </w:p>
        </w:tc>
      </w:tr>
      <w:tr w:rsidR="00642498" w:rsidRPr="001475A1" w:rsidTr="00642498">
        <w:trPr>
          <w:cantSplit/>
          <w:trHeight w:val="596"/>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p>
        </w:tc>
        <w:tc>
          <w:tcPr>
            <w:tcW w:w="2410" w:type="dxa"/>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rPr>
              <w:t>三、職場所需資訊能力。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執行資訊管理。</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資訊科技應用。</w:t>
            </w:r>
          </w:p>
        </w:tc>
      </w:tr>
      <w:tr w:rsidR="00642498" w:rsidRPr="001475A1" w:rsidTr="00642498">
        <w:trPr>
          <w:cantSplit/>
          <w:trHeight w:val="764"/>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p>
        </w:tc>
        <w:tc>
          <w:tcPr>
            <w:tcW w:w="2410" w:type="dxa"/>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rPr>
              <w:t>四、良好企業倫理、工作態度與團隊合作能力。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11.</w:t>
            </w:r>
            <w:r w:rsidRPr="007235B5">
              <w:rPr>
                <w:rFonts w:eastAsia="標楷體"/>
              </w:rPr>
              <w:t>規劃並執行人力資源管理。</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人際互動。</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13.</w:t>
            </w:r>
            <w:r w:rsidRPr="007235B5">
              <w:rPr>
                <w:rFonts w:eastAsia="標楷體"/>
              </w:rPr>
              <w:t>團隊合作。</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14.</w:t>
            </w:r>
            <w:r w:rsidRPr="007235B5">
              <w:rPr>
                <w:rFonts w:eastAsia="標楷體"/>
              </w:rPr>
              <w:t>工作責任及紀律。</w:t>
            </w:r>
          </w:p>
        </w:tc>
      </w:tr>
      <w:tr w:rsidR="00642498" w:rsidRPr="001475A1" w:rsidTr="00642498">
        <w:trPr>
          <w:cantSplit/>
          <w:trHeight w:val="829"/>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p>
        </w:tc>
        <w:tc>
          <w:tcPr>
            <w:tcW w:w="2410" w:type="dxa"/>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rPr>
              <w:t>五、問題解決、終身學習</w:t>
            </w:r>
            <w:r w:rsidRPr="007235B5">
              <w:rPr>
                <w:rFonts w:eastAsia="標楷體" w:hint="eastAsia"/>
              </w:rPr>
              <w:t>、</w:t>
            </w:r>
            <w:r w:rsidRPr="007235B5">
              <w:rPr>
                <w:rFonts w:eastAsia="標楷體"/>
              </w:rPr>
              <w:t>創新能力</w:t>
            </w:r>
            <w:r w:rsidRPr="007235B5">
              <w:rPr>
                <w:rFonts w:eastAsia="標楷體" w:hint="eastAsia"/>
              </w:rPr>
              <w:t>與國際視野洞察能力</w:t>
            </w:r>
            <w:r w:rsidRPr="007235B5">
              <w:rPr>
                <w:rFonts w:eastAsia="標楷體"/>
              </w:rPr>
              <w:t>。</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15.</w:t>
            </w:r>
            <w:r w:rsidRPr="007235B5">
              <w:rPr>
                <w:rFonts w:eastAsia="標楷體"/>
              </w:rPr>
              <w:t>持續學習。</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16.</w:t>
            </w:r>
            <w:r w:rsidRPr="007235B5">
              <w:rPr>
                <w:rFonts w:eastAsia="標楷體"/>
              </w:rPr>
              <w:t>問題解決。</w:t>
            </w:r>
          </w:p>
        </w:tc>
      </w:tr>
      <w:tr w:rsidR="00642498" w:rsidRPr="001475A1" w:rsidTr="00642498">
        <w:trPr>
          <w:cantSplit/>
          <w:trHeight w:val="552"/>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p>
        </w:tc>
        <w:tc>
          <w:tcPr>
            <w:tcW w:w="2410" w:type="dxa"/>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rPr>
              <w:t>六、溝通表達與職場所需</w:t>
            </w:r>
            <w:r w:rsidR="004F3B14">
              <w:rPr>
                <w:rFonts w:eastAsia="標楷體" w:hint="eastAsia"/>
              </w:rPr>
              <w:t>之</w:t>
            </w:r>
            <w:r w:rsidRPr="007235B5">
              <w:rPr>
                <w:rFonts w:eastAsia="標楷體"/>
              </w:rPr>
              <w:t>語文能力。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17.</w:t>
            </w:r>
            <w:r w:rsidRPr="007235B5">
              <w:rPr>
                <w:rFonts w:eastAsia="標楷體"/>
              </w:rPr>
              <w:t>溝通表達。</w:t>
            </w:r>
          </w:p>
        </w:tc>
      </w:tr>
      <w:tr w:rsidR="00642498" w:rsidRPr="001475A1" w:rsidTr="00642498">
        <w:trPr>
          <w:cantSplit/>
          <w:trHeight w:val="669"/>
        </w:trPr>
        <w:tc>
          <w:tcPr>
            <w:tcW w:w="615" w:type="dxa"/>
            <w:vMerge w:val="restart"/>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val="restart"/>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r w:rsidRPr="007235B5">
              <w:rPr>
                <w:rFonts w:eastAsia="標楷體" w:hint="eastAsia"/>
                <w:b/>
              </w:rPr>
              <w:t>(</w:t>
            </w:r>
            <w:r w:rsidRPr="007235B5">
              <w:rPr>
                <w:rFonts w:eastAsia="標楷體" w:hint="eastAsia"/>
                <w:b/>
              </w:rPr>
              <w:t>二</w:t>
            </w:r>
            <w:r w:rsidRPr="007235B5">
              <w:rPr>
                <w:rFonts w:eastAsia="標楷體" w:hint="eastAsia"/>
                <w:b/>
              </w:rPr>
              <w:t>)</w:t>
            </w:r>
            <w:r w:rsidRPr="007235B5">
              <w:rPr>
                <w:rFonts w:eastAsia="標楷體" w:hint="eastAsia"/>
                <w:b/>
              </w:rPr>
              <w:t>所</w:t>
            </w:r>
          </w:p>
          <w:p w:rsidR="00642498" w:rsidRPr="003432A3" w:rsidRDefault="00642498" w:rsidP="004F3B14">
            <w:pPr>
              <w:snapToGrid w:val="0"/>
              <w:spacing w:beforeLines="50" w:before="180" w:line="260" w:lineRule="atLeast"/>
              <w:ind w:rightChars="37" w:right="89"/>
              <w:jc w:val="both"/>
              <w:rPr>
                <w:rFonts w:eastAsia="標楷體"/>
              </w:rPr>
            </w:pPr>
            <w:r w:rsidRPr="003432A3">
              <w:rPr>
                <w:rFonts w:eastAsia="標楷體" w:hint="eastAsia"/>
              </w:rPr>
              <w:t>培養具職業倫理與社會責任及符合業界所需之行銷、流通與連鎖企業管理之中高階人才。</w:t>
            </w:r>
          </w:p>
        </w:tc>
        <w:tc>
          <w:tcPr>
            <w:tcW w:w="2410" w:type="dxa"/>
            <w:tcBorders>
              <w:bottom w:val="single" w:sz="4" w:space="0" w:color="auto"/>
            </w:tcBorders>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hint="eastAsia"/>
              </w:rPr>
              <w:t>一、行銷專業規劃與執行能力。</w:t>
            </w:r>
          </w:p>
        </w:tc>
        <w:tc>
          <w:tcPr>
            <w:tcW w:w="5812" w:type="dxa"/>
            <w:tcBorders>
              <w:bottom w:val="single" w:sz="4" w:space="0" w:color="auto"/>
            </w:tcBorders>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p>
        </w:tc>
      </w:tr>
      <w:tr w:rsidR="00642498" w:rsidRPr="001475A1" w:rsidTr="00642498">
        <w:trPr>
          <w:cantSplit/>
          <w:trHeight w:val="669"/>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p>
        </w:tc>
        <w:tc>
          <w:tcPr>
            <w:tcW w:w="2410" w:type="dxa"/>
            <w:tcBorders>
              <w:top w:val="single" w:sz="4" w:space="0" w:color="auto"/>
              <w:bottom w:val="single" w:sz="4" w:space="0" w:color="auto"/>
            </w:tcBorders>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hint="eastAsia"/>
              </w:rPr>
              <w:t>二、流通連鎖經營診斷能力。</w:t>
            </w:r>
          </w:p>
        </w:tc>
        <w:tc>
          <w:tcPr>
            <w:tcW w:w="5812" w:type="dxa"/>
            <w:tcBorders>
              <w:top w:val="single" w:sz="4" w:space="0" w:color="auto"/>
              <w:bottom w:val="single" w:sz="4" w:space="0" w:color="auto"/>
            </w:tcBorders>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p>
        </w:tc>
      </w:tr>
      <w:tr w:rsidR="00642498" w:rsidRPr="001475A1" w:rsidTr="00642498">
        <w:trPr>
          <w:cantSplit/>
          <w:trHeight w:val="885"/>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p>
        </w:tc>
        <w:tc>
          <w:tcPr>
            <w:tcW w:w="2410" w:type="dxa"/>
            <w:tcBorders>
              <w:top w:val="single" w:sz="4" w:space="0" w:color="auto"/>
              <w:bottom w:val="single" w:sz="4" w:space="0" w:color="auto"/>
            </w:tcBorders>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hint="eastAsia"/>
              </w:rPr>
              <w:t>三、職場所需資訊能力。</w:t>
            </w:r>
          </w:p>
        </w:tc>
        <w:tc>
          <w:tcPr>
            <w:tcW w:w="5812" w:type="dxa"/>
            <w:tcBorders>
              <w:top w:val="single" w:sz="4" w:space="0" w:color="auto"/>
              <w:bottom w:val="single" w:sz="4" w:space="0" w:color="auto"/>
            </w:tcBorders>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p>
        </w:tc>
      </w:tr>
      <w:tr w:rsidR="00642498" w:rsidRPr="001475A1" w:rsidTr="00642498">
        <w:trPr>
          <w:cantSplit/>
          <w:trHeight w:val="884"/>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p>
        </w:tc>
        <w:tc>
          <w:tcPr>
            <w:tcW w:w="2410" w:type="dxa"/>
            <w:tcBorders>
              <w:top w:val="single" w:sz="4" w:space="0" w:color="auto"/>
              <w:bottom w:val="single" w:sz="4" w:space="0" w:color="auto"/>
            </w:tcBorders>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hint="eastAsia"/>
              </w:rPr>
              <w:t>四、良好企業倫理、工作態度與團隊合作能力。</w:t>
            </w:r>
          </w:p>
        </w:tc>
        <w:tc>
          <w:tcPr>
            <w:tcW w:w="5812" w:type="dxa"/>
            <w:tcBorders>
              <w:top w:val="single" w:sz="4" w:space="0" w:color="auto"/>
              <w:bottom w:val="single" w:sz="4" w:space="0" w:color="auto"/>
            </w:tcBorders>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p>
        </w:tc>
      </w:tr>
      <w:tr w:rsidR="00642498" w:rsidRPr="001475A1" w:rsidTr="00642498">
        <w:trPr>
          <w:cantSplit/>
          <w:trHeight w:val="947"/>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p>
        </w:tc>
        <w:tc>
          <w:tcPr>
            <w:tcW w:w="2410" w:type="dxa"/>
            <w:tcBorders>
              <w:top w:val="single" w:sz="4" w:space="0" w:color="auto"/>
              <w:bottom w:val="single" w:sz="4" w:space="0" w:color="auto"/>
            </w:tcBorders>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hint="eastAsia"/>
              </w:rPr>
              <w:t>五、問題解決、終身學習、創新能力與國際視野洞察能力。</w:t>
            </w:r>
          </w:p>
        </w:tc>
        <w:tc>
          <w:tcPr>
            <w:tcW w:w="5812" w:type="dxa"/>
            <w:tcBorders>
              <w:top w:val="single" w:sz="4" w:space="0" w:color="auto"/>
              <w:bottom w:val="single" w:sz="4" w:space="0" w:color="auto"/>
            </w:tcBorders>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p>
        </w:tc>
      </w:tr>
      <w:tr w:rsidR="00642498" w:rsidRPr="001475A1" w:rsidTr="00642498">
        <w:trPr>
          <w:cantSplit/>
          <w:trHeight w:val="884"/>
        </w:trPr>
        <w:tc>
          <w:tcPr>
            <w:tcW w:w="615" w:type="dxa"/>
            <w:vMerge/>
            <w:shd w:val="clear" w:color="auto" w:fill="auto"/>
            <w:textDirection w:val="tbRlV"/>
            <w:vAlign w:val="center"/>
          </w:tcPr>
          <w:p w:rsidR="00642498" w:rsidRPr="001475A1" w:rsidRDefault="00642498" w:rsidP="004F3B14">
            <w:pPr>
              <w:snapToGrid w:val="0"/>
              <w:spacing w:beforeLines="20" w:before="72" w:line="280" w:lineRule="exact"/>
              <w:ind w:leftChars="20" w:left="48" w:rightChars="20" w:right="48"/>
              <w:jc w:val="center"/>
              <w:rPr>
                <w:rFonts w:eastAsia="標楷體"/>
                <w:b/>
                <w:bCs/>
              </w:rPr>
            </w:pPr>
          </w:p>
        </w:tc>
        <w:tc>
          <w:tcPr>
            <w:tcW w:w="1795" w:type="dxa"/>
            <w:vMerge/>
            <w:shd w:val="clear" w:color="auto" w:fill="auto"/>
            <w:vAlign w:val="center"/>
          </w:tcPr>
          <w:p w:rsidR="00642498" w:rsidRPr="007235B5" w:rsidRDefault="00642498" w:rsidP="004F3B14">
            <w:pPr>
              <w:snapToGrid w:val="0"/>
              <w:spacing w:beforeLines="50" w:before="180" w:line="260" w:lineRule="atLeast"/>
              <w:ind w:rightChars="37" w:right="89"/>
              <w:jc w:val="both"/>
              <w:rPr>
                <w:rFonts w:eastAsia="標楷體"/>
                <w:b/>
              </w:rPr>
            </w:pPr>
          </w:p>
        </w:tc>
        <w:tc>
          <w:tcPr>
            <w:tcW w:w="2410" w:type="dxa"/>
            <w:tcBorders>
              <w:top w:val="single" w:sz="4" w:space="0" w:color="auto"/>
            </w:tcBorders>
            <w:shd w:val="clear" w:color="auto" w:fill="auto"/>
            <w:vAlign w:val="center"/>
          </w:tcPr>
          <w:p w:rsidR="00642498" w:rsidRPr="007235B5" w:rsidRDefault="00642498" w:rsidP="004F3B14">
            <w:pPr>
              <w:snapToGrid w:val="0"/>
              <w:spacing w:before="48" w:line="260" w:lineRule="atLeast"/>
              <w:ind w:rightChars="22" w:right="53"/>
              <w:jc w:val="both"/>
              <w:rPr>
                <w:rFonts w:eastAsia="標楷體"/>
              </w:rPr>
            </w:pPr>
            <w:r w:rsidRPr="007235B5">
              <w:rPr>
                <w:rFonts w:eastAsia="標楷體" w:hint="eastAsia"/>
              </w:rPr>
              <w:t>六、溝通表達與職場所需語文能力。</w:t>
            </w:r>
          </w:p>
        </w:tc>
        <w:tc>
          <w:tcPr>
            <w:tcW w:w="5812" w:type="dxa"/>
            <w:tcBorders>
              <w:top w:val="single" w:sz="4" w:space="0" w:color="auto"/>
            </w:tcBorders>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p>
        </w:tc>
      </w:tr>
    </w:tbl>
    <w:p w:rsidR="00642498" w:rsidRPr="00254075" w:rsidRDefault="00642498" w:rsidP="00642498">
      <w:pPr>
        <w:rPr>
          <w:rFonts w:ascii="標楷體" w:eastAsia="標楷體" w:hAnsi="標楷體"/>
          <w:b/>
          <w:noProof/>
          <w:sz w:val="28"/>
        </w:rPr>
      </w:pPr>
      <w:r w:rsidRPr="00222BA6">
        <w:rPr>
          <w:rFonts w:eastAsia="標楷體"/>
        </w:rPr>
        <w:br w:type="page"/>
      </w:r>
      <w:r w:rsidRPr="00254075">
        <w:rPr>
          <w:rFonts w:ascii="標楷體" w:eastAsia="標楷體" w:hAnsi="標楷體"/>
          <w:b/>
          <w:sz w:val="28"/>
        </w:rPr>
        <w:lastRenderedPageBreak/>
        <w:t xml:space="preserve"> </w:t>
      </w:r>
      <w:r w:rsidRPr="004E1CF4">
        <w:rPr>
          <w:rFonts w:eastAsia="標楷體"/>
          <w:b/>
          <w:sz w:val="28"/>
        </w:rPr>
        <w:t>表三、</w:t>
      </w:r>
      <w:r w:rsidRPr="004E1CF4">
        <w:rPr>
          <w:rFonts w:eastAsia="標楷體"/>
          <w:b/>
          <w:noProof/>
          <w:sz w:val="28"/>
        </w:rPr>
        <w:t>管理學院所屬各</w:t>
      </w:r>
      <w:r w:rsidRPr="00254075">
        <w:rPr>
          <w:rFonts w:ascii="標楷體" w:eastAsia="標楷體" w:hAnsi="標楷體"/>
          <w:b/>
          <w:noProof/>
          <w:sz w:val="28"/>
        </w:rPr>
        <w:t>系所之</w:t>
      </w:r>
      <w:r w:rsidRPr="00254075">
        <w:rPr>
          <w:rFonts w:ascii="標楷體" w:eastAsia="標楷體" w:hAnsi="標楷體"/>
          <w:b/>
          <w:sz w:val="28"/>
        </w:rPr>
        <w:t>教育目標、核心能力與能力</w:t>
      </w:r>
      <w:r>
        <w:rPr>
          <w:rFonts w:ascii="標楷體" w:eastAsia="標楷體" w:hAnsi="標楷體" w:hint="eastAsia"/>
          <w:b/>
          <w:sz w:val="28"/>
        </w:rPr>
        <w:t>指標</w:t>
      </w:r>
      <w:r w:rsidRPr="00254075">
        <w:rPr>
          <w:rFonts w:ascii="標楷體" w:eastAsia="標楷體" w:hAnsi="標楷體"/>
          <w:b/>
          <w:noProof/>
          <w:sz w:val="28"/>
        </w:rPr>
        <w:t>對照表(續</w:t>
      </w:r>
      <w:r>
        <w:rPr>
          <w:rFonts w:ascii="標楷體" w:eastAsia="標楷體" w:hAnsi="標楷體" w:hint="eastAsia"/>
          <w:b/>
          <w:noProof/>
          <w:sz w:val="28"/>
        </w:rPr>
        <w:t>7</w:t>
      </w:r>
      <w:r w:rsidRPr="00254075">
        <w:rPr>
          <w:rFonts w:ascii="標楷體" w:eastAsia="標楷體" w:hAnsi="標楷體"/>
          <w:b/>
          <w:noProof/>
          <w:sz w:val="28"/>
        </w:rPr>
        <w:t>)</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15"/>
        <w:gridCol w:w="1795"/>
        <w:gridCol w:w="2410"/>
        <w:gridCol w:w="5812"/>
      </w:tblGrid>
      <w:tr w:rsidR="00642498" w:rsidRPr="00254075" w:rsidTr="004F3B14">
        <w:trPr>
          <w:cantSplit/>
          <w:trHeight w:val="194"/>
        </w:trPr>
        <w:tc>
          <w:tcPr>
            <w:tcW w:w="615" w:type="dxa"/>
            <w:shd w:val="clear" w:color="auto" w:fill="B2A1C7"/>
            <w:vAlign w:val="center"/>
          </w:tcPr>
          <w:p w:rsidR="00642498" w:rsidRPr="00254075" w:rsidRDefault="00642498" w:rsidP="004F3B14">
            <w:pPr>
              <w:jc w:val="center"/>
              <w:rPr>
                <w:rFonts w:eastAsia="標楷體"/>
                <w:b/>
                <w:sz w:val="28"/>
              </w:rPr>
            </w:pPr>
            <w:r w:rsidRPr="00254075">
              <w:rPr>
                <w:rFonts w:eastAsia="標楷體"/>
                <w:b/>
                <w:sz w:val="28"/>
              </w:rPr>
              <w:t>系</w:t>
            </w:r>
          </w:p>
        </w:tc>
        <w:tc>
          <w:tcPr>
            <w:tcW w:w="1795" w:type="dxa"/>
            <w:shd w:val="clear" w:color="auto" w:fill="B2A1C7"/>
            <w:vAlign w:val="center"/>
          </w:tcPr>
          <w:p w:rsidR="00642498" w:rsidRPr="00254075" w:rsidRDefault="00642498" w:rsidP="004F3B14">
            <w:pPr>
              <w:jc w:val="center"/>
              <w:rPr>
                <w:rFonts w:eastAsia="標楷體"/>
                <w:b/>
                <w:sz w:val="28"/>
              </w:rPr>
            </w:pPr>
            <w:r w:rsidRPr="00254075">
              <w:rPr>
                <w:rFonts w:eastAsia="標楷體"/>
                <w:b/>
                <w:sz w:val="28"/>
              </w:rPr>
              <w:t>教育目標</w:t>
            </w:r>
          </w:p>
        </w:tc>
        <w:tc>
          <w:tcPr>
            <w:tcW w:w="2410" w:type="dxa"/>
            <w:shd w:val="clear" w:color="auto" w:fill="B2A1C7"/>
            <w:vAlign w:val="center"/>
          </w:tcPr>
          <w:p w:rsidR="00642498" w:rsidRPr="00254075" w:rsidRDefault="00642498" w:rsidP="004F3B14">
            <w:pPr>
              <w:jc w:val="center"/>
              <w:rPr>
                <w:rFonts w:eastAsia="標楷體"/>
                <w:b/>
                <w:sz w:val="28"/>
              </w:rPr>
            </w:pPr>
            <w:r w:rsidRPr="00254075">
              <w:rPr>
                <w:rFonts w:eastAsia="標楷體"/>
                <w:b/>
                <w:sz w:val="28"/>
              </w:rPr>
              <w:t>核心能力</w:t>
            </w:r>
          </w:p>
        </w:tc>
        <w:tc>
          <w:tcPr>
            <w:tcW w:w="5812" w:type="dxa"/>
            <w:shd w:val="clear" w:color="auto" w:fill="B2A1C7"/>
            <w:vAlign w:val="center"/>
          </w:tcPr>
          <w:p w:rsidR="00642498" w:rsidRPr="00254075" w:rsidRDefault="00642498" w:rsidP="004F3B14">
            <w:pPr>
              <w:jc w:val="center"/>
              <w:rPr>
                <w:rFonts w:eastAsia="標楷體"/>
                <w:b/>
                <w:sz w:val="28"/>
              </w:rPr>
            </w:pPr>
            <w:r w:rsidRPr="00254075">
              <w:rPr>
                <w:rFonts w:eastAsia="標楷體"/>
                <w:b/>
                <w:sz w:val="28"/>
              </w:rPr>
              <w:t>能力指標</w:t>
            </w:r>
          </w:p>
        </w:tc>
      </w:tr>
      <w:tr w:rsidR="00642498" w:rsidRPr="00254075" w:rsidTr="004F3B14">
        <w:trPr>
          <w:cantSplit/>
          <w:trHeight w:val="1085"/>
        </w:trPr>
        <w:tc>
          <w:tcPr>
            <w:tcW w:w="615" w:type="dxa"/>
            <w:vMerge w:val="restart"/>
            <w:shd w:val="clear" w:color="auto" w:fill="auto"/>
            <w:textDirection w:val="tbRlV"/>
            <w:vAlign w:val="center"/>
          </w:tcPr>
          <w:p w:rsidR="00642498" w:rsidRPr="00254075" w:rsidRDefault="00642498" w:rsidP="004F3B14">
            <w:pPr>
              <w:snapToGrid w:val="0"/>
              <w:spacing w:beforeLines="20" w:before="72" w:line="320" w:lineRule="exact"/>
              <w:ind w:leftChars="20" w:left="48" w:rightChars="20" w:right="48"/>
              <w:jc w:val="center"/>
              <w:rPr>
                <w:rFonts w:eastAsia="標楷體"/>
                <w:b/>
                <w:bCs/>
                <w:sz w:val="28"/>
              </w:rPr>
            </w:pPr>
            <w:r w:rsidRPr="00254075">
              <w:rPr>
                <w:rFonts w:eastAsia="標楷體"/>
                <w:b/>
                <w:bCs/>
                <w:sz w:val="28"/>
              </w:rPr>
              <w:t>銀髮產業管理系</w:t>
            </w:r>
          </w:p>
        </w:tc>
        <w:tc>
          <w:tcPr>
            <w:tcW w:w="1795" w:type="dxa"/>
            <w:vMerge w:val="restart"/>
            <w:shd w:val="clear" w:color="auto" w:fill="auto"/>
            <w:vAlign w:val="center"/>
          </w:tcPr>
          <w:p w:rsidR="00642498" w:rsidRPr="003432A3" w:rsidRDefault="00642498" w:rsidP="004F3B14">
            <w:pPr>
              <w:tabs>
                <w:tab w:val="left" w:pos="-68"/>
              </w:tabs>
              <w:snapToGrid w:val="0"/>
              <w:spacing w:before="48" w:line="260" w:lineRule="atLeast"/>
              <w:ind w:leftChars="20" w:left="48" w:rightChars="20" w:right="48"/>
              <w:jc w:val="both"/>
              <w:rPr>
                <w:rFonts w:ascii="標楷體" w:eastAsia="標楷體" w:hAnsi="標楷體"/>
              </w:rPr>
            </w:pPr>
            <w:r w:rsidRPr="003432A3">
              <w:rPr>
                <w:rFonts w:ascii="標楷體" w:eastAsia="標楷體" w:hAnsi="標楷體"/>
                <w:kern w:val="0"/>
              </w:rPr>
              <w:t>培養專業職能、團隊合作、職場倫理、終身學習能力及國際視野之理論與實務兼備的銀髮產業管理人才。</w:t>
            </w:r>
          </w:p>
        </w:tc>
        <w:tc>
          <w:tcPr>
            <w:tcW w:w="2410" w:type="dxa"/>
            <w:shd w:val="clear" w:color="auto" w:fill="auto"/>
            <w:vAlign w:val="center"/>
          </w:tcPr>
          <w:p w:rsidR="00642498" w:rsidRPr="003432A3" w:rsidRDefault="00642498" w:rsidP="004F3B14">
            <w:pPr>
              <w:snapToGrid w:val="0"/>
              <w:spacing w:before="48" w:line="260" w:lineRule="atLeast"/>
              <w:ind w:rightChars="37" w:right="89"/>
              <w:jc w:val="both"/>
              <w:rPr>
                <w:rFonts w:ascii="標楷體" w:eastAsia="標楷體" w:hAnsi="標楷體"/>
                <w:b/>
                <w:u w:val="single"/>
              </w:rPr>
            </w:pPr>
            <w:r w:rsidRPr="003432A3">
              <w:rPr>
                <w:rFonts w:ascii="標楷體" w:eastAsia="標楷體" w:hAnsi="標楷體"/>
              </w:rPr>
              <w:t>一、銀髮產業經營管理的能力</w:t>
            </w:r>
          </w:p>
        </w:tc>
        <w:tc>
          <w:tcPr>
            <w:tcW w:w="5812" w:type="dxa"/>
            <w:shd w:val="clear" w:color="auto" w:fill="auto"/>
            <w:vAlign w:val="center"/>
          </w:tcPr>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r w:rsidRPr="003432A3">
              <w:rPr>
                <w:rFonts w:ascii="標楷體" w:eastAsia="標楷體" w:hAnsi="標楷體"/>
              </w:rPr>
              <w:t>1.銀髮</w:t>
            </w:r>
            <w:r w:rsidRPr="003432A3">
              <w:rPr>
                <w:rFonts w:ascii="標楷體" w:eastAsia="標楷體" w:hAnsi="標楷體"/>
                <w:bCs/>
              </w:rPr>
              <w:t>市場分析</w:t>
            </w:r>
            <w:r w:rsidRPr="003432A3">
              <w:rPr>
                <w:rFonts w:ascii="標楷體" w:eastAsia="標楷體" w:hAnsi="標楷體"/>
              </w:rPr>
              <w:t>能力。</w:t>
            </w:r>
          </w:p>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r w:rsidRPr="003432A3">
              <w:rPr>
                <w:rFonts w:ascii="標楷體" w:eastAsia="標楷體" w:hAnsi="標楷體"/>
              </w:rPr>
              <w:t>2.</w:t>
            </w:r>
            <w:r w:rsidRPr="003432A3">
              <w:rPr>
                <w:rFonts w:ascii="標楷體" w:eastAsia="標楷體" w:hAnsi="標楷體"/>
                <w:bCs/>
              </w:rPr>
              <w:t>擬定銀髮產業經營管理策略之能力</w:t>
            </w:r>
            <w:r w:rsidRPr="003432A3">
              <w:rPr>
                <w:rFonts w:ascii="標楷體" w:eastAsia="標楷體" w:hAnsi="標楷體"/>
              </w:rPr>
              <w:t>。</w:t>
            </w:r>
          </w:p>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r w:rsidRPr="003432A3">
              <w:rPr>
                <w:rFonts w:ascii="標楷體" w:eastAsia="標楷體" w:hAnsi="標楷體"/>
              </w:rPr>
              <w:t>3.</w:t>
            </w:r>
            <w:r w:rsidRPr="003432A3">
              <w:rPr>
                <w:rFonts w:ascii="標楷體" w:eastAsia="標楷體" w:hAnsi="標楷體"/>
                <w:bCs/>
              </w:rPr>
              <w:t>執行銀髮產業管理之能力</w:t>
            </w:r>
            <w:r w:rsidRPr="003432A3">
              <w:rPr>
                <w:rFonts w:ascii="標楷體" w:eastAsia="標楷體" w:hAnsi="標楷體"/>
              </w:rPr>
              <w:t>。</w:t>
            </w:r>
          </w:p>
        </w:tc>
      </w:tr>
      <w:tr w:rsidR="00642498" w:rsidRPr="00254075" w:rsidTr="004F3B14">
        <w:trPr>
          <w:cantSplit/>
          <w:trHeight w:val="1151"/>
        </w:trPr>
        <w:tc>
          <w:tcPr>
            <w:tcW w:w="615" w:type="dxa"/>
            <w:vMerge/>
            <w:shd w:val="clear" w:color="auto" w:fill="auto"/>
            <w:textDirection w:val="tbRlV"/>
            <w:vAlign w:val="center"/>
          </w:tcPr>
          <w:p w:rsidR="00642498" w:rsidRPr="00254075" w:rsidRDefault="00642498" w:rsidP="004F3B14">
            <w:pPr>
              <w:snapToGrid w:val="0"/>
              <w:spacing w:beforeLines="20" w:before="72" w:line="320" w:lineRule="exact"/>
              <w:ind w:leftChars="20" w:left="48" w:rightChars="20" w:right="48"/>
              <w:jc w:val="center"/>
              <w:rPr>
                <w:rFonts w:eastAsia="標楷體"/>
                <w:b/>
                <w:bCs/>
                <w:sz w:val="28"/>
              </w:rPr>
            </w:pPr>
          </w:p>
        </w:tc>
        <w:tc>
          <w:tcPr>
            <w:tcW w:w="1795" w:type="dxa"/>
            <w:vMerge/>
            <w:shd w:val="clear" w:color="auto" w:fill="auto"/>
            <w:vAlign w:val="center"/>
          </w:tcPr>
          <w:p w:rsidR="00642498" w:rsidRPr="003432A3" w:rsidRDefault="00642498" w:rsidP="004F3B14">
            <w:pPr>
              <w:tabs>
                <w:tab w:val="left" w:pos="-68"/>
              </w:tabs>
              <w:snapToGrid w:val="0"/>
              <w:spacing w:before="48" w:line="260" w:lineRule="atLeast"/>
              <w:ind w:leftChars="20" w:left="48" w:rightChars="20" w:right="48"/>
              <w:jc w:val="both"/>
              <w:rPr>
                <w:rFonts w:ascii="標楷體" w:eastAsia="標楷體" w:hAnsi="標楷體"/>
                <w:kern w:val="0"/>
              </w:rPr>
            </w:pPr>
          </w:p>
        </w:tc>
        <w:tc>
          <w:tcPr>
            <w:tcW w:w="2410" w:type="dxa"/>
            <w:shd w:val="clear" w:color="auto" w:fill="auto"/>
            <w:vAlign w:val="center"/>
          </w:tcPr>
          <w:p w:rsidR="00642498" w:rsidRPr="003432A3" w:rsidRDefault="00642498" w:rsidP="004F3B14">
            <w:pPr>
              <w:snapToGrid w:val="0"/>
              <w:spacing w:before="48" w:line="260" w:lineRule="atLeast"/>
              <w:ind w:rightChars="37" w:right="89"/>
              <w:jc w:val="both"/>
              <w:rPr>
                <w:rFonts w:ascii="標楷體" w:eastAsia="標楷體" w:hAnsi="標楷體"/>
              </w:rPr>
            </w:pPr>
            <w:r w:rsidRPr="003432A3">
              <w:rPr>
                <w:rFonts w:ascii="標楷體" w:eastAsia="標楷體" w:hAnsi="標楷體"/>
              </w:rPr>
              <w:t>二、銀髮產業專業服務的能力</w:t>
            </w:r>
          </w:p>
        </w:tc>
        <w:tc>
          <w:tcPr>
            <w:tcW w:w="5812" w:type="dxa"/>
            <w:shd w:val="clear" w:color="auto" w:fill="auto"/>
            <w:vAlign w:val="center"/>
          </w:tcPr>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r w:rsidRPr="003432A3">
              <w:rPr>
                <w:rFonts w:ascii="標楷體" w:eastAsia="標楷體" w:hAnsi="標楷體"/>
              </w:rPr>
              <w:t>4.服務對象需求分析。</w:t>
            </w:r>
          </w:p>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r w:rsidRPr="003432A3">
              <w:rPr>
                <w:rFonts w:ascii="標楷體" w:eastAsia="標楷體" w:hAnsi="標楷體"/>
              </w:rPr>
              <w:t>5.個別服務計畫擬定與執行力。</w:t>
            </w:r>
          </w:p>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r w:rsidRPr="003432A3">
              <w:rPr>
                <w:rFonts w:ascii="標楷體" w:eastAsia="標楷體" w:hAnsi="標楷體"/>
              </w:rPr>
              <w:t>6.銀髮服務實務與管理技巧。</w:t>
            </w:r>
          </w:p>
        </w:tc>
      </w:tr>
      <w:tr w:rsidR="00642498" w:rsidRPr="00254075" w:rsidTr="004F3B14">
        <w:trPr>
          <w:cantSplit/>
          <w:trHeight w:val="288"/>
        </w:trPr>
        <w:tc>
          <w:tcPr>
            <w:tcW w:w="615" w:type="dxa"/>
            <w:vMerge/>
            <w:shd w:val="clear" w:color="auto" w:fill="auto"/>
            <w:textDirection w:val="tbRlV"/>
            <w:vAlign w:val="center"/>
          </w:tcPr>
          <w:p w:rsidR="00642498" w:rsidRPr="00254075" w:rsidRDefault="00642498" w:rsidP="004F3B14">
            <w:pPr>
              <w:snapToGrid w:val="0"/>
              <w:spacing w:beforeLines="20" w:before="72" w:line="320" w:lineRule="exact"/>
              <w:ind w:leftChars="20" w:left="48" w:rightChars="20" w:right="48"/>
              <w:jc w:val="center"/>
              <w:rPr>
                <w:rFonts w:eastAsia="標楷體"/>
                <w:b/>
                <w:bCs/>
                <w:sz w:val="28"/>
              </w:rPr>
            </w:pPr>
          </w:p>
        </w:tc>
        <w:tc>
          <w:tcPr>
            <w:tcW w:w="1795" w:type="dxa"/>
            <w:vMerge/>
            <w:shd w:val="clear" w:color="auto" w:fill="auto"/>
            <w:vAlign w:val="center"/>
          </w:tcPr>
          <w:p w:rsidR="00642498" w:rsidRPr="003432A3" w:rsidRDefault="00642498" w:rsidP="004F3B14">
            <w:pPr>
              <w:tabs>
                <w:tab w:val="left" w:pos="-68"/>
              </w:tabs>
              <w:snapToGrid w:val="0"/>
              <w:spacing w:before="48" w:line="260" w:lineRule="atLeast"/>
              <w:ind w:leftChars="20" w:left="48" w:rightChars="20" w:right="48"/>
              <w:jc w:val="both"/>
              <w:rPr>
                <w:rFonts w:ascii="標楷體" w:eastAsia="標楷體" w:hAnsi="標楷體"/>
                <w:kern w:val="0"/>
              </w:rPr>
            </w:pPr>
          </w:p>
        </w:tc>
        <w:tc>
          <w:tcPr>
            <w:tcW w:w="2410" w:type="dxa"/>
            <w:shd w:val="clear" w:color="auto" w:fill="auto"/>
            <w:vAlign w:val="center"/>
          </w:tcPr>
          <w:p w:rsidR="00642498" w:rsidRPr="003432A3" w:rsidRDefault="00642498" w:rsidP="004F3B14">
            <w:pPr>
              <w:snapToGrid w:val="0"/>
              <w:spacing w:before="48" w:line="260" w:lineRule="atLeast"/>
              <w:ind w:rightChars="37" w:right="89"/>
              <w:jc w:val="both"/>
              <w:rPr>
                <w:rFonts w:ascii="標楷體" w:eastAsia="標楷體" w:hAnsi="標楷體"/>
              </w:rPr>
            </w:pPr>
            <w:r w:rsidRPr="003432A3">
              <w:rPr>
                <w:rFonts w:ascii="標楷體" w:eastAsia="標楷體" w:hAnsi="標楷體"/>
              </w:rPr>
              <w:t>三、專業倫理與職業道德的能力</w:t>
            </w:r>
          </w:p>
        </w:tc>
        <w:tc>
          <w:tcPr>
            <w:tcW w:w="5812" w:type="dxa"/>
            <w:shd w:val="clear" w:color="auto" w:fill="auto"/>
            <w:vAlign w:val="center"/>
          </w:tcPr>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r w:rsidRPr="003432A3">
              <w:rPr>
                <w:rFonts w:ascii="標楷體" w:eastAsia="標楷體" w:hAnsi="標楷體"/>
              </w:rPr>
              <w:t>7.工作態度。</w:t>
            </w:r>
          </w:p>
        </w:tc>
      </w:tr>
      <w:tr w:rsidR="00642498" w:rsidRPr="00254075" w:rsidTr="004F3B14">
        <w:trPr>
          <w:cantSplit/>
          <w:trHeight w:val="288"/>
        </w:trPr>
        <w:tc>
          <w:tcPr>
            <w:tcW w:w="615" w:type="dxa"/>
            <w:vMerge/>
            <w:shd w:val="clear" w:color="auto" w:fill="auto"/>
            <w:textDirection w:val="tbRlV"/>
            <w:vAlign w:val="center"/>
          </w:tcPr>
          <w:p w:rsidR="00642498" w:rsidRPr="00254075" w:rsidRDefault="00642498" w:rsidP="004F3B14">
            <w:pPr>
              <w:snapToGrid w:val="0"/>
              <w:spacing w:beforeLines="20" w:before="72" w:line="320" w:lineRule="exact"/>
              <w:ind w:leftChars="20" w:left="48" w:rightChars="20" w:right="48"/>
              <w:jc w:val="center"/>
              <w:rPr>
                <w:rFonts w:eastAsia="標楷體"/>
                <w:b/>
                <w:bCs/>
                <w:sz w:val="28"/>
              </w:rPr>
            </w:pPr>
          </w:p>
        </w:tc>
        <w:tc>
          <w:tcPr>
            <w:tcW w:w="1795" w:type="dxa"/>
            <w:vMerge/>
            <w:shd w:val="clear" w:color="auto" w:fill="auto"/>
            <w:vAlign w:val="center"/>
          </w:tcPr>
          <w:p w:rsidR="00642498" w:rsidRPr="003432A3" w:rsidRDefault="00642498" w:rsidP="004F3B14">
            <w:pPr>
              <w:tabs>
                <w:tab w:val="left" w:pos="-68"/>
              </w:tabs>
              <w:snapToGrid w:val="0"/>
              <w:spacing w:before="48" w:line="260" w:lineRule="atLeast"/>
              <w:ind w:leftChars="20" w:left="48" w:rightChars="20" w:right="48"/>
              <w:jc w:val="both"/>
              <w:rPr>
                <w:rFonts w:ascii="標楷體" w:eastAsia="標楷體" w:hAnsi="標楷體"/>
                <w:kern w:val="0"/>
              </w:rPr>
            </w:pPr>
          </w:p>
        </w:tc>
        <w:tc>
          <w:tcPr>
            <w:tcW w:w="2410" w:type="dxa"/>
            <w:shd w:val="clear" w:color="auto" w:fill="auto"/>
            <w:vAlign w:val="center"/>
          </w:tcPr>
          <w:p w:rsidR="00642498" w:rsidRPr="003432A3" w:rsidRDefault="00642498" w:rsidP="004F3B14">
            <w:pPr>
              <w:snapToGrid w:val="0"/>
              <w:spacing w:before="48" w:line="260" w:lineRule="atLeast"/>
              <w:ind w:rightChars="37" w:right="89"/>
              <w:jc w:val="both"/>
              <w:rPr>
                <w:rFonts w:ascii="標楷體" w:eastAsia="標楷體" w:hAnsi="標楷體"/>
              </w:rPr>
            </w:pPr>
            <w:r w:rsidRPr="003432A3">
              <w:rPr>
                <w:rFonts w:ascii="標楷體" w:eastAsia="標楷體" w:hAnsi="標楷體"/>
              </w:rPr>
              <w:t>四、溝通協調與團隊合作的能力</w:t>
            </w:r>
          </w:p>
        </w:tc>
        <w:tc>
          <w:tcPr>
            <w:tcW w:w="5812" w:type="dxa"/>
            <w:shd w:val="clear" w:color="auto" w:fill="auto"/>
            <w:vAlign w:val="center"/>
          </w:tcPr>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r w:rsidRPr="003432A3">
              <w:rPr>
                <w:rFonts w:ascii="標楷體" w:eastAsia="標楷體" w:hAnsi="標楷體"/>
              </w:rPr>
              <w:t>8.人際溝通能力。</w:t>
            </w:r>
          </w:p>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r w:rsidRPr="003432A3">
              <w:rPr>
                <w:rFonts w:ascii="標楷體" w:eastAsia="標楷體" w:hAnsi="標楷體"/>
              </w:rPr>
              <w:t>9.語文表達能力。</w:t>
            </w:r>
          </w:p>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r w:rsidRPr="003432A3">
              <w:rPr>
                <w:rFonts w:ascii="標楷體" w:eastAsia="標楷體" w:hAnsi="標楷體"/>
              </w:rPr>
              <w:t>10.團隊合作能力。</w:t>
            </w:r>
          </w:p>
        </w:tc>
      </w:tr>
      <w:tr w:rsidR="00642498" w:rsidRPr="00254075" w:rsidTr="004F3B14">
        <w:trPr>
          <w:cantSplit/>
          <w:trHeight w:val="564"/>
        </w:trPr>
        <w:tc>
          <w:tcPr>
            <w:tcW w:w="615" w:type="dxa"/>
            <w:vMerge/>
            <w:shd w:val="clear" w:color="auto" w:fill="auto"/>
            <w:textDirection w:val="tbRlV"/>
            <w:vAlign w:val="center"/>
          </w:tcPr>
          <w:p w:rsidR="00642498" w:rsidRPr="00254075" w:rsidRDefault="00642498" w:rsidP="004F3B14">
            <w:pPr>
              <w:snapToGrid w:val="0"/>
              <w:spacing w:beforeLines="20" w:before="72" w:line="320" w:lineRule="exact"/>
              <w:ind w:leftChars="20" w:left="48" w:rightChars="20" w:right="48"/>
              <w:jc w:val="center"/>
              <w:rPr>
                <w:rFonts w:eastAsia="標楷體"/>
                <w:b/>
                <w:bCs/>
                <w:sz w:val="28"/>
              </w:rPr>
            </w:pPr>
          </w:p>
        </w:tc>
        <w:tc>
          <w:tcPr>
            <w:tcW w:w="1795" w:type="dxa"/>
            <w:vMerge/>
            <w:shd w:val="clear" w:color="auto" w:fill="auto"/>
            <w:vAlign w:val="center"/>
          </w:tcPr>
          <w:p w:rsidR="00642498" w:rsidRPr="003432A3" w:rsidRDefault="00642498" w:rsidP="004F3B14">
            <w:pPr>
              <w:tabs>
                <w:tab w:val="left" w:pos="-68"/>
              </w:tabs>
              <w:snapToGrid w:val="0"/>
              <w:spacing w:before="48" w:line="260" w:lineRule="atLeast"/>
              <w:ind w:leftChars="20" w:left="48" w:rightChars="20" w:right="48"/>
              <w:jc w:val="both"/>
              <w:rPr>
                <w:rFonts w:ascii="標楷體" w:eastAsia="標楷體" w:hAnsi="標楷體"/>
                <w:kern w:val="0"/>
              </w:rPr>
            </w:pPr>
          </w:p>
        </w:tc>
        <w:tc>
          <w:tcPr>
            <w:tcW w:w="2410" w:type="dxa"/>
            <w:shd w:val="clear" w:color="auto" w:fill="auto"/>
            <w:vAlign w:val="center"/>
          </w:tcPr>
          <w:p w:rsidR="00642498" w:rsidRPr="003432A3" w:rsidRDefault="00642498" w:rsidP="004F3B14">
            <w:pPr>
              <w:snapToGrid w:val="0"/>
              <w:spacing w:before="48" w:line="260" w:lineRule="atLeast"/>
              <w:ind w:rightChars="37" w:right="89"/>
              <w:jc w:val="both"/>
              <w:rPr>
                <w:rFonts w:ascii="標楷體" w:eastAsia="標楷體" w:hAnsi="標楷體"/>
              </w:rPr>
            </w:pPr>
            <w:r w:rsidRPr="003432A3">
              <w:rPr>
                <w:rFonts w:ascii="標楷體" w:eastAsia="標楷體" w:hAnsi="標楷體"/>
              </w:rPr>
              <w:t>五、自主學習與終身學習的能力</w:t>
            </w:r>
          </w:p>
        </w:tc>
        <w:tc>
          <w:tcPr>
            <w:tcW w:w="5812" w:type="dxa"/>
            <w:shd w:val="clear" w:color="auto" w:fill="auto"/>
            <w:vAlign w:val="center"/>
          </w:tcPr>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r w:rsidRPr="003432A3">
              <w:rPr>
                <w:rFonts w:ascii="標楷體" w:eastAsia="標楷體" w:hAnsi="標楷體"/>
              </w:rPr>
              <w:t>11.自主學習能力。</w:t>
            </w:r>
          </w:p>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r w:rsidRPr="003432A3">
              <w:rPr>
                <w:rFonts w:ascii="標楷體" w:eastAsia="標楷體" w:hAnsi="標楷體"/>
              </w:rPr>
              <w:t>12.持續學習能力。</w:t>
            </w:r>
          </w:p>
        </w:tc>
      </w:tr>
      <w:tr w:rsidR="00642498" w:rsidRPr="00254075" w:rsidTr="004F3B14">
        <w:trPr>
          <w:cantSplit/>
          <w:trHeight w:val="919"/>
        </w:trPr>
        <w:tc>
          <w:tcPr>
            <w:tcW w:w="615" w:type="dxa"/>
            <w:vMerge/>
            <w:shd w:val="clear" w:color="auto" w:fill="auto"/>
            <w:textDirection w:val="tbRlV"/>
            <w:vAlign w:val="center"/>
          </w:tcPr>
          <w:p w:rsidR="00642498" w:rsidRPr="00254075" w:rsidRDefault="00642498" w:rsidP="004F3B14">
            <w:pPr>
              <w:snapToGrid w:val="0"/>
              <w:spacing w:beforeLines="20" w:before="72" w:line="320" w:lineRule="exact"/>
              <w:ind w:leftChars="20" w:left="48" w:rightChars="20" w:right="48"/>
              <w:jc w:val="center"/>
              <w:rPr>
                <w:rFonts w:eastAsia="標楷體"/>
                <w:b/>
                <w:bCs/>
                <w:sz w:val="28"/>
              </w:rPr>
            </w:pPr>
          </w:p>
        </w:tc>
        <w:tc>
          <w:tcPr>
            <w:tcW w:w="1795" w:type="dxa"/>
            <w:vMerge/>
            <w:shd w:val="clear" w:color="auto" w:fill="auto"/>
            <w:vAlign w:val="center"/>
          </w:tcPr>
          <w:p w:rsidR="00642498" w:rsidRPr="003432A3" w:rsidRDefault="00642498" w:rsidP="004F3B14">
            <w:pPr>
              <w:tabs>
                <w:tab w:val="left" w:pos="-68"/>
              </w:tabs>
              <w:snapToGrid w:val="0"/>
              <w:spacing w:before="48" w:line="260" w:lineRule="atLeast"/>
              <w:ind w:leftChars="20" w:left="48" w:rightChars="20" w:right="48"/>
              <w:jc w:val="both"/>
              <w:rPr>
                <w:rFonts w:ascii="標楷體" w:eastAsia="標楷體" w:hAnsi="標楷體"/>
                <w:kern w:val="0"/>
              </w:rPr>
            </w:pPr>
          </w:p>
        </w:tc>
        <w:tc>
          <w:tcPr>
            <w:tcW w:w="2410" w:type="dxa"/>
            <w:shd w:val="clear" w:color="auto" w:fill="auto"/>
            <w:vAlign w:val="center"/>
          </w:tcPr>
          <w:p w:rsidR="00642498" w:rsidRPr="003432A3" w:rsidRDefault="00642498" w:rsidP="004F3B14">
            <w:pPr>
              <w:snapToGrid w:val="0"/>
              <w:spacing w:before="48" w:line="260" w:lineRule="atLeast"/>
              <w:ind w:rightChars="37" w:right="89"/>
              <w:jc w:val="both"/>
              <w:rPr>
                <w:rFonts w:ascii="標楷體" w:eastAsia="標楷體" w:hAnsi="標楷體"/>
              </w:rPr>
            </w:pPr>
            <w:r w:rsidRPr="003432A3">
              <w:rPr>
                <w:rFonts w:ascii="標楷體" w:eastAsia="標楷體" w:hAnsi="標楷體"/>
              </w:rPr>
              <w:t>六、國際視野與產業趨勢洞察的能力</w:t>
            </w:r>
          </w:p>
        </w:tc>
        <w:tc>
          <w:tcPr>
            <w:tcW w:w="5812" w:type="dxa"/>
            <w:shd w:val="clear" w:color="auto" w:fill="auto"/>
            <w:vAlign w:val="center"/>
          </w:tcPr>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r w:rsidRPr="003432A3">
              <w:rPr>
                <w:rFonts w:ascii="標楷體" w:eastAsia="標楷體" w:hAnsi="標楷體"/>
              </w:rPr>
              <w:t>13.洞悉國內外之銀髮產業趨勢能力。</w:t>
            </w:r>
          </w:p>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r w:rsidRPr="003432A3">
              <w:rPr>
                <w:rFonts w:ascii="標楷體" w:eastAsia="標楷體" w:hAnsi="標楷體"/>
              </w:rPr>
              <w:t>14.接軌國際能力。</w:t>
            </w:r>
          </w:p>
        </w:tc>
      </w:tr>
      <w:tr w:rsidR="00642498" w:rsidRPr="00254075" w:rsidTr="004F3B14">
        <w:trPr>
          <w:cantSplit/>
          <w:trHeight w:val="1124"/>
        </w:trPr>
        <w:tc>
          <w:tcPr>
            <w:tcW w:w="615" w:type="dxa"/>
            <w:vMerge/>
            <w:shd w:val="clear" w:color="auto" w:fill="auto"/>
            <w:textDirection w:val="tbRlV"/>
            <w:vAlign w:val="center"/>
          </w:tcPr>
          <w:p w:rsidR="00642498" w:rsidRPr="00254075" w:rsidRDefault="00642498" w:rsidP="004F3B14">
            <w:pPr>
              <w:snapToGrid w:val="0"/>
              <w:spacing w:beforeLines="20" w:before="72" w:line="320" w:lineRule="exact"/>
              <w:ind w:leftChars="20" w:left="48" w:rightChars="20" w:right="48"/>
              <w:jc w:val="center"/>
              <w:rPr>
                <w:rFonts w:eastAsia="標楷體"/>
                <w:b/>
                <w:bCs/>
                <w:sz w:val="28"/>
              </w:rPr>
            </w:pPr>
          </w:p>
        </w:tc>
        <w:tc>
          <w:tcPr>
            <w:tcW w:w="1795" w:type="dxa"/>
            <w:vMerge w:val="restart"/>
            <w:shd w:val="clear" w:color="auto" w:fill="auto"/>
            <w:vAlign w:val="center"/>
          </w:tcPr>
          <w:p w:rsidR="00642498" w:rsidRPr="003432A3" w:rsidRDefault="00642498" w:rsidP="004F3B14">
            <w:pPr>
              <w:tabs>
                <w:tab w:val="left" w:pos="-68"/>
              </w:tabs>
              <w:snapToGrid w:val="0"/>
              <w:spacing w:before="48" w:line="260" w:lineRule="atLeast"/>
              <w:ind w:leftChars="20" w:left="48" w:rightChars="20" w:right="48"/>
              <w:jc w:val="both"/>
              <w:rPr>
                <w:rFonts w:ascii="標楷體" w:eastAsia="標楷體" w:hAnsi="標楷體"/>
                <w:kern w:val="0"/>
              </w:rPr>
            </w:pPr>
            <w:r w:rsidRPr="003432A3">
              <w:rPr>
                <w:rFonts w:ascii="標楷體" w:eastAsia="標楷體" w:hAnsi="標楷體" w:hint="eastAsia"/>
                <w:kern w:val="0"/>
              </w:rPr>
              <w:t>(二)所</w:t>
            </w:r>
          </w:p>
          <w:p w:rsidR="00642498" w:rsidRPr="003432A3" w:rsidRDefault="00642498" w:rsidP="004F3B14">
            <w:pPr>
              <w:tabs>
                <w:tab w:val="left" w:pos="-68"/>
              </w:tabs>
              <w:snapToGrid w:val="0"/>
              <w:spacing w:before="48" w:line="260" w:lineRule="atLeast"/>
              <w:ind w:leftChars="20" w:left="48" w:rightChars="20" w:right="48"/>
              <w:jc w:val="both"/>
              <w:rPr>
                <w:rFonts w:ascii="標楷體" w:eastAsia="標楷體" w:hAnsi="標楷體"/>
                <w:kern w:val="0"/>
              </w:rPr>
            </w:pPr>
            <w:r w:rsidRPr="003432A3">
              <w:rPr>
                <w:rFonts w:ascii="標楷體" w:eastAsia="標楷體" w:hAnsi="標楷體" w:hint="eastAsia"/>
                <w:kern w:val="0"/>
              </w:rPr>
              <w:t>培養具創新規劃、專業服務及整合思考能力之銀髮產業經營管理人才。</w:t>
            </w:r>
          </w:p>
        </w:tc>
        <w:tc>
          <w:tcPr>
            <w:tcW w:w="2410" w:type="dxa"/>
            <w:tcBorders>
              <w:bottom w:val="single" w:sz="4" w:space="0" w:color="auto"/>
            </w:tcBorders>
            <w:shd w:val="clear" w:color="auto" w:fill="auto"/>
            <w:vAlign w:val="center"/>
          </w:tcPr>
          <w:p w:rsidR="00642498" w:rsidRPr="003432A3" w:rsidRDefault="00642498" w:rsidP="004F3B14">
            <w:pPr>
              <w:snapToGrid w:val="0"/>
              <w:spacing w:before="48" w:line="260" w:lineRule="atLeast"/>
              <w:ind w:rightChars="37" w:right="89"/>
              <w:jc w:val="both"/>
              <w:rPr>
                <w:rFonts w:ascii="標楷體" w:eastAsia="標楷體" w:hAnsi="標楷體"/>
              </w:rPr>
            </w:pPr>
            <w:r w:rsidRPr="003432A3">
              <w:rPr>
                <w:rFonts w:ascii="標楷體" w:eastAsia="標楷體" w:hAnsi="標楷體" w:hint="eastAsia"/>
              </w:rPr>
              <w:t>一、銀髮產業專業服務與經營管理的能力</w:t>
            </w:r>
          </w:p>
        </w:tc>
        <w:tc>
          <w:tcPr>
            <w:tcW w:w="5812" w:type="dxa"/>
            <w:tcBorders>
              <w:bottom w:val="single" w:sz="4" w:space="0" w:color="auto"/>
            </w:tcBorders>
            <w:shd w:val="clear" w:color="auto" w:fill="auto"/>
            <w:vAlign w:val="center"/>
          </w:tcPr>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p>
        </w:tc>
      </w:tr>
      <w:tr w:rsidR="00642498" w:rsidRPr="00254075" w:rsidTr="004F3B14">
        <w:trPr>
          <w:cantSplit/>
          <w:trHeight w:val="619"/>
        </w:trPr>
        <w:tc>
          <w:tcPr>
            <w:tcW w:w="615" w:type="dxa"/>
            <w:vMerge/>
            <w:shd w:val="clear" w:color="auto" w:fill="auto"/>
            <w:textDirection w:val="tbRlV"/>
            <w:vAlign w:val="center"/>
          </w:tcPr>
          <w:p w:rsidR="00642498" w:rsidRPr="00254075" w:rsidRDefault="00642498" w:rsidP="004F3B14">
            <w:pPr>
              <w:snapToGrid w:val="0"/>
              <w:spacing w:beforeLines="20" w:before="72" w:line="320" w:lineRule="exact"/>
              <w:ind w:leftChars="20" w:left="48" w:rightChars="20" w:right="48"/>
              <w:jc w:val="center"/>
              <w:rPr>
                <w:rFonts w:eastAsia="標楷體"/>
                <w:b/>
                <w:bCs/>
                <w:sz w:val="28"/>
              </w:rPr>
            </w:pPr>
          </w:p>
        </w:tc>
        <w:tc>
          <w:tcPr>
            <w:tcW w:w="1795" w:type="dxa"/>
            <w:vMerge/>
            <w:shd w:val="clear" w:color="auto" w:fill="auto"/>
            <w:vAlign w:val="center"/>
          </w:tcPr>
          <w:p w:rsidR="00642498" w:rsidRPr="003432A3" w:rsidRDefault="00642498" w:rsidP="004F3B14">
            <w:pPr>
              <w:tabs>
                <w:tab w:val="left" w:pos="-68"/>
              </w:tabs>
              <w:snapToGrid w:val="0"/>
              <w:spacing w:before="48" w:line="260" w:lineRule="atLeast"/>
              <w:ind w:leftChars="20" w:left="48" w:rightChars="20" w:right="48"/>
              <w:jc w:val="both"/>
              <w:rPr>
                <w:rFonts w:ascii="標楷體" w:eastAsia="標楷體" w:hAnsi="標楷體"/>
                <w:kern w:val="0"/>
              </w:rPr>
            </w:pPr>
          </w:p>
        </w:tc>
        <w:tc>
          <w:tcPr>
            <w:tcW w:w="2410" w:type="dxa"/>
            <w:tcBorders>
              <w:top w:val="single" w:sz="4" w:space="0" w:color="auto"/>
              <w:bottom w:val="single" w:sz="4" w:space="0" w:color="auto"/>
            </w:tcBorders>
            <w:shd w:val="clear" w:color="auto" w:fill="auto"/>
            <w:vAlign w:val="center"/>
          </w:tcPr>
          <w:p w:rsidR="00642498" w:rsidRPr="003432A3" w:rsidRDefault="00642498" w:rsidP="004F3B14">
            <w:pPr>
              <w:snapToGrid w:val="0"/>
              <w:spacing w:before="48" w:line="260" w:lineRule="atLeast"/>
              <w:ind w:rightChars="37" w:right="89"/>
              <w:jc w:val="both"/>
              <w:rPr>
                <w:rFonts w:ascii="標楷體" w:eastAsia="標楷體" w:hAnsi="標楷體"/>
              </w:rPr>
            </w:pPr>
            <w:r w:rsidRPr="003432A3">
              <w:rPr>
                <w:rFonts w:ascii="標楷體" w:eastAsia="標楷體" w:hAnsi="標楷體" w:hint="eastAsia"/>
              </w:rPr>
              <w:t>二、專業倫理與職業道德的能力</w:t>
            </w:r>
          </w:p>
        </w:tc>
        <w:tc>
          <w:tcPr>
            <w:tcW w:w="5812" w:type="dxa"/>
            <w:tcBorders>
              <w:top w:val="single" w:sz="4" w:space="0" w:color="auto"/>
              <w:bottom w:val="single" w:sz="4" w:space="0" w:color="auto"/>
            </w:tcBorders>
            <w:shd w:val="clear" w:color="auto" w:fill="auto"/>
            <w:vAlign w:val="center"/>
          </w:tcPr>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p>
        </w:tc>
      </w:tr>
      <w:tr w:rsidR="00642498" w:rsidRPr="00254075" w:rsidTr="004F3B14">
        <w:trPr>
          <w:cantSplit/>
          <w:trHeight w:val="720"/>
        </w:trPr>
        <w:tc>
          <w:tcPr>
            <w:tcW w:w="615" w:type="dxa"/>
            <w:vMerge/>
            <w:shd w:val="clear" w:color="auto" w:fill="auto"/>
            <w:textDirection w:val="tbRlV"/>
            <w:vAlign w:val="center"/>
          </w:tcPr>
          <w:p w:rsidR="00642498" w:rsidRPr="00254075" w:rsidRDefault="00642498" w:rsidP="004F3B14">
            <w:pPr>
              <w:snapToGrid w:val="0"/>
              <w:spacing w:beforeLines="20" w:before="72" w:line="320" w:lineRule="exact"/>
              <w:ind w:leftChars="20" w:left="48" w:rightChars="20" w:right="48"/>
              <w:jc w:val="center"/>
              <w:rPr>
                <w:rFonts w:eastAsia="標楷體"/>
                <w:b/>
                <w:bCs/>
                <w:sz w:val="28"/>
              </w:rPr>
            </w:pPr>
          </w:p>
        </w:tc>
        <w:tc>
          <w:tcPr>
            <w:tcW w:w="1795" w:type="dxa"/>
            <w:vMerge/>
            <w:shd w:val="clear" w:color="auto" w:fill="auto"/>
            <w:vAlign w:val="center"/>
          </w:tcPr>
          <w:p w:rsidR="00642498" w:rsidRPr="003432A3" w:rsidRDefault="00642498" w:rsidP="004F3B14">
            <w:pPr>
              <w:tabs>
                <w:tab w:val="left" w:pos="-68"/>
              </w:tabs>
              <w:snapToGrid w:val="0"/>
              <w:spacing w:before="48" w:line="260" w:lineRule="atLeast"/>
              <w:ind w:leftChars="20" w:left="48" w:rightChars="20" w:right="48"/>
              <w:jc w:val="both"/>
              <w:rPr>
                <w:rFonts w:ascii="標楷體" w:eastAsia="標楷體" w:hAnsi="標楷體"/>
                <w:kern w:val="0"/>
              </w:rPr>
            </w:pPr>
          </w:p>
        </w:tc>
        <w:tc>
          <w:tcPr>
            <w:tcW w:w="2410" w:type="dxa"/>
            <w:tcBorders>
              <w:top w:val="single" w:sz="4" w:space="0" w:color="auto"/>
              <w:bottom w:val="single" w:sz="4" w:space="0" w:color="auto"/>
            </w:tcBorders>
            <w:shd w:val="clear" w:color="auto" w:fill="auto"/>
            <w:vAlign w:val="center"/>
          </w:tcPr>
          <w:p w:rsidR="00642498" w:rsidRPr="003432A3" w:rsidRDefault="00642498" w:rsidP="004F3B14">
            <w:pPr>
              <w:snapToGrid w:val="0"/>
              <w:spacing w:before="48" w:line="260" w:lineRule="atLeast"/>
              <w:ind w:rightChars="37" w:right="89"/>
              <w:jc w:val="both"/>
              <w:rPr>
                <w:rFonts w:ascii="標楷體" w:eastAsia="標楷體" w:hAnsi="標楷體"/>
              </w:rPr>
            </w:pPr>
            <w:r w:rsidRPr="003432A3">
              <w:rPr>
                <w:rFonts w:ascii="標楷體" w:eastAsia="標楷體" w:hAnsi="標楷體" w:hint="eastAsia"/>
              </w:rPr>
              <w:t>三、溝通協調與創新規劃的能力</w:t>
            </w:r>
          </w:p>
        </w:tc>
        <w:tc>
          <w:tcPr>
            <w:tcW w:w="5812" w:type="dxa"/>
            <w:tcBorders>
              <w:top w:val="single" w:sz="4" w:space="0" w:color="auto"/>
              <w:bottom w:val="single" w:sz="4" w:space="0" w:color="auto"/>
            </w:tcBorders>
            <w:shd w:val="clear" w:color="auto" w:fill="auto"/>
            <w:vAlign w:val="center"/>
          </w:tcPr>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p>
        </w:tc>
      </w:tr>
      <w:tr w:rsidR="00642498" w:rsidRPr="00254075" w:rsidTr="004F3B14">
        <w:trPr>
          <w:cantSplit/>
          <w:trHeight w:val="985"/>
        </w:trPr>
        <w:tc>
          <w:tcPr>
            <w:tcW w:w="615" w:type="dxa"/>
            <w:vMerge/>
            <w:shd w:val="clear" w:color="auto" w:fill="auto"/>
            <w:textDirection w:val="tbRlV"/>
            <w:vAlign w:val="center"/>
          </w:tcPr>
          <w:p w:rsidR="00642498" w:rsidRPr="00254075" w:rsidRDefault="00642498" w:rsidP="004F3B14">
            <w:pPr>
              <w:snapToGrid w:val="0"/>
              <w:spacing w:beforeLines="20" w:before="72" w:line="320" w:lineRule="exact"/>
              <w:ind w:leftChars="20" w:left="48" w:rightChars="20" w:right="48"/>
              <w:jc w:val="center"/>
              <w:rPr>
                <w:rFonts w:eastAsia="標楷體"/>
                <w:b/>
                <w:bCs/>
                <w:sz w:val="28"/>
              </w:rPr>
            </w:pPr>
          </w:p>
        </w:tc>
        <w:tc>
          <w:tcPr>
            <w:tcW w:w="1795" w:type="dxa"/>
            <w:vMerge/>
            <w:shd w:val="clear" w:color="auto" w:fill="auto"/>
            <w:vAlign w:val="center"/>
          </w:tcPr>
          <w:p w:rsidR="00642498" w:rsidRPr="003432A3" w:rsidRDefault="00642498" w:rsidP="004F3B14">
            <w:pPr>
              <w:tabs>
                <w:tab w:val="left" w:pos="-68"/>
              </w:tabs>
              <w:snapToGrid w:val="0"/>
              <w:spacing w:before="48" w:line="260" w:lineRule="atLeast"/>
              <w:ind w:leftChars="20" w:left="48" w:rightChars="20" w:right="48"/>
              <w:jc w:val="both"/>
              <w:rPr>
                <w:rFonts w:ascii="標楷體" w:eastAsia="標楷體" w:hAnsi="標楷體"/>
                <w:kern w:val="0"/>
              </w:rPr>
            </w:pPr>
          </w:p>
        </w:tc>
        <w:tc>
          <w:tcPr>
            <w:tcW w:w="2410" w:type="dxa"/>
            <w:tcBorders>
              <w:top w:val="single" w:sz="4" w:space="0" w:color="auto"/>
            </w:tcBorders>
            <w:shd w:val="clear" w:color="auto" w:fill="auto"/>
            <w:vAlign w:val="center"/>
          </w:tcPr>
          <w:p w:rsidR="00642498" w:rsidRPr="003432A3" w:rsidRDefault="00642498" w:rsidP="004F3B14">
            <w:pPr>
              <w:snapToGrid w:val="0"/>
              <w:spacing w:before="48" w:line="260" w:lineRule="atLeast"/>
              <w:ind w:rightChars="37" w:right="89"/>
              <w:jc w:val="both"/>
              <w:rPr>
                <w:rFonts w:ascii="標楷體" w:eastAsia="標楷體" w:hAnsi="標楷體"/>
              </w:rPr>
            </w:pPr>
            <w:r w:rsidRPr="003432A3">
              <w:rPr>
                <w:rFonts w:ascii="標楷體" w:eastAsia="標楷體" w:hAnsi="標楷體" w:hint="eastAsia"/>
              </w:rPr>
              <w:t>四、國際視野與終身學習的能力</w:t>
            </w:r>
          </w:p>
        </w:tc>
        <w:tc>
          <w:tcPr>
            <w:tcW w:w="5812" w:type="dxa"/>
            <w:tcBorders>
              <w:top w:val="single" w:sz="4" w:space="0" w:color="auto"/>
            </w:tcBorders>
            <w:shd w:val="clear" w:color="auto" w:fill="auto"/>
            <w:vAlign w:val="center"/>
          </w:tcPr>
          <w:p w:rsidR="00642498" w:rsidRPr="003432A3" w:rsidRDefault="00642498" w:rsidP="004F3B14">
            <w:pPr>
              <w:snapToGrid w:val="0"/>
              <w:spacing w:line="260" w:lineRule="exact"/>
              <w:ind w:left="242" w:rightChars="37" w:right="89" w:hangingChars="101" w:hanging="242"/>
              <w:jc w:val="both"/>
              <w:rPr>
                <w:rFonts w:ascii="標楷體" w:eastAsia="標楷體" w:hAnsi="標楷體"/>
              </w:rPr>
            </w:pPr>
          </w:p>
        </w:tc>
      </w:tr>
    </w:tbl>
    <w:p w:rsidR="00642498" w:rsidRPr="00222BA6" w:rsidRDefault="00642498" w:rsidP="00642498">
      <w:pPr>
        <w:rPr>
          <w:rFonts w:eastAsia="標楷體"/>
          <w:b/>
          <w:noProof/>
          <w:sz w:val="28"/>
          <w:szCs w:val="28"/>
        </w:rPr>
      </w:pPr>
      <w:r w:rsidRPr="00222BA6">
        <w:rPr>
          <w:rFonts w:eastAsia="標楷體"/>
        </w:rPr>
        <w:br w:type="page"/>
      </w:r>
      <w:r w:rsidRPr="00222BA6">
        <w:rPr>
          <w:rFonts w:eastAsia="標楷體"/>
          <w:b/>
          <w:color w:val="000000"/>
        </w:rPr>
        <w:lastRenderedPageBreak/>
        <w:t>表四、</w:t>
      </w:r>
      <w:r w:rsidRPr="00C457E5">
        <w:rPr>
          <w:rFonts w:eastAsia="標楷體"/>
          <w:b/>
          <w:noProof/>
        </w:rPr>
        <w:t>理工學院所屬各系所之</w:t>
      </w:r>
      <w:r w:rsidRPr="00C457E5">
        <w:rPr>
          <w:rFonts w:eastAsia="標楷體"/>
          <w:b/>
        </w:rPr>
        <w:t>教育目標、核心能力與能力</w:t>
      </w:r>
      <w:r>
        <w:rPr>
          <w:rFonts w:eastAsia="標楷體" w:hint="eastAsia"/>
          <w:b/>
        </w:rPr>
        <w:t>指標</w:t>
      </w:r>
      <w:r w:rsidRPr="00C457E5">
        <w:rPr>
          <w:rFonts w:eastAsia="標楷體"/>
          <w:b/>
          <w:noProof/>
        </w:rPr>
        <w:t>對照</w:t>
      </w:r>
      <w:r w:rsidRPr="00222BA6">
        <w:rPr>
          <w:rFonts w:eastAsia="標楷體"/>
          <w:b/>
          <w:noProof/>
        </w:rPr>
        <w:t>表</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81"/>
        <w:gridCol w:w="1820"/>
        <w:gridCol w:w="2419"/>
        <w:gridCol w:w="5812"/>
      </w:tblGrid>
      <w:tr w:rsidR="00642498" w:rsidRPr="00C457E5" w:rsidTr="004F3B14">
        <w:tc>
          <w:tcPr>
            <w:tcW w:w="581" w:type="dxa"/>
            <w:shd w:val="clear" w:color="auto" w:fill="B2A1C7"/>
            <w:vAlign w:val="center"/>
          </w:tcPr>
          <w:p w:rsidR="00642498" w:rsidRPr="00C457E5" w:rsidRDefault="00642498" w:rsidP="004F3B14">
            <w:pPr>
              <w:jc w:val="center"/>
              <w:rPr>
                <w:rFonts w:eastAsia="標楷體"/>
                <w:b/>
              </w:rPr>
            </w:pPr>
            <w:r w:rsidRPr="00C457E5">
              <w:rPr>
                <w:rFonts w:eastAsia="標楷體"/>
                <w:b/>
              </w:rPr>
              <w:t xml:space="preserve"> </w:t>
            </w:r>
            <w:r w:rsidRPr="00C457E5">
              <w:rPr>
                <w:rFonts w:eastAsia="標楷體"/>
                <w:b/>
              </w:rPr>
              <w:t>系</w:t>
            </w:r>
          </w:p>
        </w:tc>
        <w:tc>
          <w:tcPr>
            <w:tcW w:w="1820"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9"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812"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cantSplit/>
          <w:trHeight w:val="803"/>
        </w:trPr>
        <w:tc>
          <w:tcPr>
            <w:tcW w:w="581" w:type="dxa"/>
            <w:vMerge w:val="restart"/>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r w:rsidRPr="00C457E5">
              <w:rPr>
                <w:rFonts w:eastAsia="標楷體"/>
                <w:b/>
                <w:bCs/>
              </w:rPr>
              <w:t>營建工程系</w:t>
            </w:r>
          </w:p>
        </w:tc>
        <w:tc>
          <w:tcPr>
            <w:tcW w:w="1820" w:type="dxa"/>
            <w:vMerge w:val="restart"/>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kern w:val="0"/>
              </w:rPr>
            </w:pPr>
            <w:r w:rsidRPr="00C457E5">
              <w:rPr>
                <w:rFonts w:eastAsia="標楷體"/>
                <w:b/>
                <w:kern w:val="0"/>
              </w:rPr>
              <w:t>(</w:t>
            </w:r>
            <w:r w:rsidRPr="00C457E5">
              <w:rPr>
                <w:rFonts w:eastAsia="標楷體"/>
                <w:b/>
                <w:kern w:val="0"/>
              </w:rPr>
              <w:t>一</w:t>
            </w:r>
            <w:r w:rsidRPr="00C457E5">
              <w:rPr>
                <w:rFonts w:eastAsia="標楷體"/>
                <w:b/>
                <w:kern w:val="0"/>
              </w:rPr>
              <w:t>)</w:t>
            </w:r>
            <w:r w:rsidRPr="00C457E5">
              <w:rPr>
                <w:rFonts w:eastAsia="標楷體"/>
                <w:b/>
                <w:kern w:val="0"/>
              </w:rPr>
              <w:t>系</w:t>
            </w:r>
          </w:p>
          <w:p w:rsidR="00642498" w:rsidRPr="00480F92" w:rsidRDefault="00642498" w:rsidP="004F3B14">
            <w:pPr>
              <w:tabs>
                <w:tab w:val="left" w:pos="-68"/>
              </w:tabs>
              <w:snapToGrid w:val="0"/>
              <w:spacing w:line="260" w:lineRule="atLeast"/>
              <w:ind w:leftChars="20" w:left="48" w:rightChars="20" w:right="48"/>
              <w:jc w:val="both"/>
              <w:rPr>
                <w:rFonts w:eastAsia="標楷體"/>
                <w:kern w:val="0"/>
              </w:rPr>
            </w:pPr>
            <w:r w:rsidRPr="00480F92">
              <w:rPr>
                <w:rFonts w:eastAsia="標楷體" w:hint="eastAsia"/>
                <w:kern w:val="0"/>
              </w:rPr>
              <w:t>1.</w:t>
            </w:r>
            <w:r w:rsidRPr="00480F92">
              <w:rPr>
                <w:rFonts w:eastAsia="標楷體" w:hint="eastAsia"/>
                <w:kern w:val="0"/>
              </w:rPr>
              <w:t>培育營建工程基本專業知識與技能</w:t>
            </w:r>
          </w:p>
          <w:p w:rsidR="00642498" w:rsidRPr="00480F92" w:rsidRDefault="00642498" w:rsidP="004F3B14">
            <w:pPr>
              <w:tabs>
                <w:tab w:val="left" w:pos="-68"/>
              </w:tabs>
              <w:snapToGrid w:val="0"/>
              <w:spacing w:line="260" w:lineRule="atLeast"/>
              <w:ind w:leftChars="20" w:left="48" w:rightChars="20" w:right="48"/>
              <w:jc w:val="both"/>
              <w:rPr>
                <w:rFonts w:eastAsia="標楷體"/>
                <w:kern w:val="0"/>
              </w:rPr>
            </w:pPr>
            <w:r w:rsidRPr="00480F92">
              <w:rPr>
                <w:rFonts w:eastAsia="標楷體" w:hint="eastAsia"/>
                <w:kern w:val="0"/>
              </w:rPr>
              <w:t>2.</w:t>
            </w:r>
            <w:r w:rsidRPr="00480F92">
              <w:rPr>
                <w:rFonts w:eastAsia="標楷體" w:hint="eastAsia"/>
                <w:kern w:val="0"/>
              </w:rPr>
              <w:t>培育執行實務及溝通協調之基本能力</w:t>
            </w:r>
          </w:p>
          <w:p w:rsidR="00642498" w:rsidRPr="00480F92" w:rsidRDefault="00642498" w:rsidP="004F3B14">
            <w:pPr>
              <w:tabs>
                <w:tab w:val="left" w:pos="-68"/>
              </w:tabs>
              <w:snapToGrid w:val="0"/>
              <w:spacing w:line="260" w:lineRule="atLeast"/>
              <w:ind w:leftChars="20" w:left="48" w:rightChars="20" w:right="48"/>
              <w:jc w:val="both"/>
              <w:rPr>
                <w:rFonts w:eastAsia="標楷體"/>
                <w:kern w:val="0"/>
              </w:rPr>
            </w:pPr>
            <w:r w:rsidRPr="00480F92">
              <w:rPr>
                <w:rFonts w:eastAsia="標楷體" w:hint="eastAsia"/>
                <w:kern w:val="0"/>
              </w:rPr>
              <w:t>3.</w:t>
            </w:r>
            <w:r w:rsidRPr="00480F92">
              <w:rPr>
                <w:rFonts w:eastAsia="標楷體" w:hint="eastAsia"/>
                <w:kern w:val="0"/>
              </w:rPr>
              <w:t>培育解決工程問題及終生學習之基本能力</w:t>
            </w:r>
          </w:p>
          <w:p w:rsidR="00642498" w:rsidRPr="00C457E5" w:rsidRDefault="00642498" w:rsidP="004F3B14">
            <w:pPr>
              <w:tabs>
                <w:tab w:val="left" w:pos="-68"/>
              </w:tabs>
              <w:snapToGrid w:val="0"/>
              <w:spacing w:line="260" w:lineRule="atLeast"/>
              <w:ind w:leftChars="20" w:left="48" w:rightChars="20" w:right="48"/>
              <w:jc w:val="both"/>
              <w:rPr>
                <w:rFonts w:eastAsia="標楷體"/>
                <w:kern w:val="0"/>
              </w:rPr>
            </w:pPr>
            <w:r w:rsidRPr="00480F92">
              <w:rPr>
                <w:rFonts w:eastAsia="標楷體" w:hint="eastAsia"/>
                <w:kern w:val="0"/>
              </w:rPr>
              <w:t>4.</w:t>
            </w:r>
            <w:r w:rsidRPr="00480F92">
              <w:rPr>
                <w:rFonts w:eastAsia="標楷體" w:hint="eastAsia"/>
                <w:kern w:val="0"/>
              </w:rPr>
              <w:t>具備專業倫理及社會責任之涵養</w:t>
            </w:r>
          </w:p>
        </w:tc>
        <w:tc>
          <w:tcPr>
            <w:tcW w:w="2419" w:type="dxa"/>
            <w:shd w:val="clear" w:color="auto" w:fill="auto"/>
            <w:vAlign w:val="center"/>
          </w:tcPr>
          <w:p w:rsidR="00642498" w:rsidRPr="00C457E5" w:rsidRDefault="00642498" w:rsidP="004F3B14">
            <w:pPr>
              <w:snapToGrid w:val="0"/>
              <w:spacing w:line="260" w:lineRule="atLeast"/>
              <w:jc w:val="both"/>
              <w:rPr>
                <w:rFonts w:eastAsia="標楷體"/>
              </w:rPr>
            </w:pPr>
            <w:r w:rsidRPr="00C457E5">
              <w:rPr>
                <w:rFonts w:eastAsia="標楷體"/>
                <w:kern w:val="0"/>
              </w:rPr>
              <w:t>一、工程知識、科學或數學運用能力。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w:t>
            </w:r>
            <w:r w:rsidRPr="00C457E5">
              <w:rPr>
                <w:rFonts w:eastAsia="標楷體"/>
              </w:rPr>
              <w:t>運用工程相關數學的能力。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w:t>
            </w:r>
            <w:r w:rsidRPr="00C457E5">
              <w:rPr>
                <w:rFonts w:eastAsia="標楷體"/>
              </w:rPr>
              <w:t>繪製施工圖。</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3.</w:t>
            </w:r>
            <w:r w:rsidRPr="00C457E5">
              <w:rPr>
                <w:rFonts w:eastAsia="標楷體"/>
              </w:rPr>
              <w:t>土木營建施工相關書表製作。</w:t>
            </w:r>
          </w:p>
        </w:tc>
      </w:tr>
      <w:tr w:rsidR="00642498" w:rsidRPr="00C457E5" w:rsidTr="004F3B14">
        <w:trPr>
          <w:cantSplit/>
          <w:trHeight w:val="997"/>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0"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kern w:val="0"/>
              </w:rPr>
            </w:pPr>
          </w:p>
        </w:tc>
        <w:tc>
          <w:tcPr>
            <w:tcW w:w="2419" w:type="dxa"/>
            <w:shd w:val="clear" w:color="auto" w:fill="auto"/>
            <w:vAlign w:val="center"/>
          </w:tcPr>
          <w:p w:rsidR="00642498" w:rsidRPr="00C457E5" w:rsidRDefault="00642498" w:rsidP="004F3B14">
            <w:pPr>
              <w:snapToGrid w:val="0"/>
              <w:spacing w:line="260" w:lineRule="atLeast"/>
              <w:jc w:val="both"/>
              <w:rPr>
                <w:rFonts w:eastAsia="標楷體"/>
                <w:kern w:val="0"/>
              </w:rPr>
            </w:pPr>
            <w:r w:rsidRPr="00C457E5">
              <w:rPr>
                <w:rFonts w:eastAsia="標楷體"/>
                <w:kern w:val="0"/>
              </w:rPr>
              <w:t>二、實驗設計、執行、分析及解釋數據能力。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4.</w:t>
            </w:r>
            <w:r w:rsidRPr="00C457E5">
              <w:rPr>
                <w:rFonts w:eastAsia="標楷體"/>
              </w:rPr>
              <w:t>進行工程材料試驗。</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5.</w:t>
            </w:r>
            <w:r w:rsidRPr="00C457E5">
              <w:rPr>
                <w:rFonts w:eastAsia="標楷體"/>
              </w:rPr>
              <w:t>規劃工程與材料試驗。</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rPr>
              <w:t>品質管制與工程檢驗。</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7.</w:t>
            </w:r>
            <w:r w:rsidRPr="00C457E5">
              <w:rPr>
                <w:rFonts w:eastAsia="標楷體"/>
              </w:rPr>
              <w:t>品質管理能力。</w:t>
            </w:r>
          </w:p>
        </w:tc>
      </w:tr>
      <w:tr w:rsidR="00642498" w:rsidRPr="00C457E5" w:rsidTr="004F3B14">
        <w:trPr>
          <w:cantSplit/>
          <w:trHeight w:val="1069"/>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0"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kern w:val="0"/>
              </w:rPr>
            </w:pPr>
          </w:p>
        </w:tc>
        <w:tc>
          <w:tcPr>
            <w:tcW w:w="2419" w:type="dxa"/>
            <w:shd w:val="clear" w:color="auto" w:fill="auto"/>
            <w:vAlign w:val="center"/>
          </w:tcPr>
          <w:p w:rsidR="00642498" w:rsidRPr="00C457E5" w:rsidRDefault="00642498" w:rsidP="004F3B14">
            <w:pPr>
              <w:snapToGrid w:val="0"/>
              <w:spacing w:line="260" w:lineRule="atLeast"/>
              <w:jc w:val="both"/>
              <w:rPr>
                <w:rFonts w:eastAsia="標楷體"/>
                <w:kern w:val="0"/>
              </w:rPr>
            </w:pPr>
            <w:r w:rsidRPr="00C457E5">
              <w:rPr>
                <w:rFonts w:eastAsia="標楷體"/>
                <w:kern w:val="0"/>
              </w:rPr>
              <w:t>三、營建工程實務操作及現代工具應用能力。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8.</w:t>
            </w:r>
            <w:r w:rsidRPr="00C457E5">
              <w:rPr>
                <w:rFonts w:eastAsia="標楷體"/>
              </w:rPr>
              <w:t>文件撰寫與管理能力。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rPr>
              <w:t>按施工圖說施工。</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10.</w:t>
            </w:r>
            <w:r w:rsidRPr="00C457E5">
              <w:rPr>
                <w:rFonts w:eastAsia="標楷體"/>
              </w:rPr>
              <w:t>製作工程圖說。</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11.</w:t>
            </w:r>
            <w:r w:rsidRPr="00C457E5">
              <w:rPr>
                <w:rFonts w:eastAsia="標楷體"/>
              </w:rPr>
              <w:t>執行現場測量、放樣與監測。</w:t>
            </w:r>
          </w:p>
        </w:tc>
      </w:tr>
      <w:tr w:rsidR="00642498" w:rsidRPr="00C457E5" w:rsidTr="004F3B14">
        <w:trPr>
          <w:cantSplit/>
          <w:trHeight w:val="830"/>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0"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kern w:val="0"/>
              </w:rPr>
            </w:pPr>
          </w:p>
        </w:tc>
        <w:tc>
          <w:tcPr>
            <w:tcW w:w="2419" w:type="dxa"/>
            <w:shd w:val="clear" w:color="auto" w:fill="auto"/>
            <w:vAlign w:val="center"/>
          </w:tcPr>
          <w:p w:rsidR="00642498" w:rsidRPr="00C457E5" w:rsidRDefault="00642498" w:rsidP="004F3B14">
            <w:pPr>
              <w:snapToGrid w:val="0"/>
              <w:spacing w:line="260" w:lineRule="atLeast"/>
              <w:jc w:val="both"/>
              <w:rPr>
                <w:rFonts w:eastAsia="標楷體"/>
                <w:kern w:val="0"/>
              </w:rPr>
            </w:pPr>
            <w:r w:rsidRPr="00C457E5">
              <w:rPr>
                <w:rFonts w:eastAsia="標楷體"/>
                <w:kern w:val="0"/>
              </w:rPr>
              <w:t>四、營建工程構件設計或流程規劃能力。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12.</w:t>
            </w:r>
            <w:r w:rsidRPr="00C457E5">
              <w:rPr>
                <w:rFonts w:eastAsia="標楷體"/>
              </w:rPr>
              <w:t>構件力學分析能力。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13.</w:t>
            </w:r>
            <w:r w:rsidRPr="00C457E5">
              <w:rPr>
                <w:rFonts w:eastAsia="標楷體"/>
              </w:rPr>
              <w:t>現地勘察的能力。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14.</w:t>
            </w:r>
            <w:r w:rsidRPr="00C457E5">
              <w:rPr>
                <w:rFonts w:eastAsia="標楷體"/>
              </w:rPr>
              <w:t>結構與基礎設計能力。</w:t>
            </w:r>
          </w:p>
        </w:tc>
      </w:tr>
      <w:tr w:rsidR="00642498" w:rsidRPr="00C457E5" w:rsidTr="004F3B14">
        <w:trPr>
          <w:cantSplit/>
          <w:trHeight w:val="1341"/>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0"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kern w:val="0"/>
              </w:rPr>
            </w:pPr>
          </w:p>
        </w:tc>
        <w:tc>
          <w:tcPr>
            <w:tcW w:w="2419" w:type="dxa"/>
            <w:shd w:val="clear" w:color="auto" w:fill="auto"/>
            <w:vAlign w:val="center"/>
          </w:tcPr>
          <w:p w:rsidR="00642498" w:rsidRPr="00C457E5" w:rsidRDefault="00642498" w:rsidP="004F3B14">
            <w:pPr>
              <w:snapToGrid w:val="0"/>
              <w:spacing w:line="260" w:lineRule="atLeast"/>
              <w:jc w:val="both"/>
              <w:rPr>
                <w:rFonts w:eastAsia="標楷體"/>
                <w:kern w:val="0"/>
              </w:rPr>
            </w:pPr>
            <w:r w:rsidRPr="00C457E5">
              <w:rPr>
                <w:rFonts w:eastAsia="標楷體"/>
                <w:kern w:val="0"/>
              </w:rPr>
              <w:t>五、專案管理（含經費規劃）、溝通協調、領域整合與團隊合作能力。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15.</w:t>
            </w:r>
            <w:r w:rsidRPr="00C457E5">
              <w:rPr>
                <w:rFonts w:eastAsia="標楷體"/>
              </w:rPr>
              <w:t>製作簡報與口頭報告能力。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16.</w:t>
            </w:r>
            <w:r w:rsidRPr="00C457E5">
              <w:rPr>
                <w:rFonts w:eastAsia="標楷體"/>
              </w:rPr>
              <w:t>團隊合作與溝通協調能力。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17.</w:t>
            </w:r>
            <w:r w:rsidRPr="00C457E5">
              <w:rPr>
                <w:rFonts w:eastAsia="標楷體"/>
              </w:rPr>
              <w:t>工程估價與採購發包。</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18.</w:t>
            </w:r>
            <w:r w:rsidRPr="00C457E5">
              <w:rPr>
                <w:rFonts w:eastAsia="標楷體"/>
              </w:rPr>
              <w:t>成本管理的能力。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19.</w:t>
            </w:r>
            <w:r w:rsidRPr="00C457E5">
              <w:rPr>
                <w:rFonts w:eastAsia="標楷體"/>
              </w:rPr>
              <w:t>進度管理能力。</w:t>
            </w:r>
          </w:p>
        </w:tc>
      </w:tr>
      <w:tr w:rsidR="00642498" w:rsidRPr="00C457E5" w:rsidTr="004F3B14">
        <w:trPr>
          <w:cantSplit/>
          <w:trHeight w:val="1267"/>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0"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kern w:val="0"/>
              </w:rPr>
            </w:pPr>
          </w:p>
        </w:tc>
        <w:tc>
          <w:tcPr>
            <w:tcW w:w="2419" w:type="dxa"/>
            <w:shd w:val="clear" w:color="auto" w:fill="auto"/>
            <w:vAlign w:val="center"/>
          </w:tcPr>
          <w:p w:rsidR="00642498" w:rsidRPr="00C457E5" w:rsidRDefault="00642498" w:rsidP="004F3B14">
            <w:pPr>
              <w:snapToGrid w:val="0"/>
              <w:spacing w:line="260" w:lineRule="atLeast"/>
              <w:jc w:val="both"/>
              <w:rPr>
                <w:rFonts w:eastAsia="標楷體"/>
                <w:kern w:val="0"/>
              </w:rPr>
            </w:pPr>
            <w:r w:rsidRPr="00C457E5">
              <w:rPr>
                <w:rFonts w:eastAsia="標楷體"/>
                <w:kern w:val="0"/>
              </w:rPr>
              <w:t>六、應用研究成果並發掘、分析複雜且整合性工程問題的能力。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20.</w:t>
            </w:r>
            <w:r w:rsidRPr="00C457E5">
              <w:rPr>
                <w:rFonts w:eastAsia="標楷體"/>
              </w:rPr>
              <w:t>風險管理能力。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21.</w:t>
            </w:r>
            <w:r w:rsidRPr="00C457E5">
              <w:rPr>
                <w:rFonts w:eastAsia="標楷體"/>
              </w:rPr>
              <w:t>檢討設計疑義或進行變更設計。</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22.</w:t>
            </w:r>
            <w:r w:rsidRPr="00C457E5">
              <w:rPr>
                <w:rFonts w:eastAsia="標楷體"/>
              </w:rPr>
              <w:t>施工問題解決與協調。</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23.</w:t>
            </w:r>
            <w:r w:rsidRPr="00C457E5">
              <w:rPr>
                <w:rFonts w:eastAsia="標楷體"/>
              </w:rPr>
              <w:t>工程進度控制的能力。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24.</w:t>
            </w:r>
            <w:r w:rsidRPr="00C457E5">
              <w:rPr>
                <w:rFonts w:eastAsia="標楷體"/>
              </w:rPr>
              <w:t>結構型式規劃能力。</w:t>
            </w:r>
          </w:p>
        </w:tc>
      </w:tr>
      <w:tr w:rsidR="00642498" w:rsidRPr="00C457E5" w:rsidTr="004F3B14">
        <w:trPr>
          <w:cantSplit/>
          <w:trHeight w:val="555"/>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0"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kern w:val="0"/>
              </w:rPr>
            </w:pPr>
          </w:p>
        </w:tc>
        <w:tc>
          <w:tcPr>
            <w:tcW w:w="2419" w:type="dxa"/>
            <w:shd w:val="clear" w:color="auto" w:fill="auto"/>
            <w:vAlign w:val="center"/>
          </w:tcPr>
          <w:p w:rsidR="00642498" w:rsidRPr="00C457E5" w:rsidRDefault="00642498" w:rsidP="004F3B14">
            <w:pPr>
              <w:snapToGrid w:val="0"/>
              <w:spacing w:line="260" w:lineRule="atLeast"/>
              <w:jc w:val="both"/>
              <w:rPr>
                <w:rFonts w:eastAsia="標楷體"/>
                <w:kern w:val="0"/>
              </w:rPr>
            </w:pPr>
            <w:r w:rsidRPr="00C457E5">
              <w:rPr>
                <w:rFonts w:eastAsia="標楷體"/>
                <w:kern w:val="0"/>
              </w:rPr>
              <w:t>七、營建工程技術與時事議題之終生學習能力。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25.</w:t>
            </w:r>
            <w:r w:rsidRPr="00C457E5">
              <w:rPr>
                <w:rFonts w:eastAsia="標楷體"/>
              </w:rPr>
              <w:t>資料蒐集能力。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26.</w:t>
            </w:r>
            <w:r w:rsidRPr="00C457E5">
              <w:rPr>
                <w:rFonts w:eastAsia="標楷體"/>
              </w:rPr>
              <w:t>熟悉工程契約與規範。</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27.</w:t>
            </w:r>
            <w:r w:rsidRPr="00C457E5">
              <w:rPr>
                <w:rFonts w:eastAsia="標楷體"/>
              </w:rPr>
              <w:t>認知工程相關法律問題於。</w:t>
            </w:r>
          </w:p>
        </w:tc>
      </w:tr>
      <w:tr w:rsidR="00642498" w:rsidRPr="00C457E5" w:rsidTr="004F3B14">
        <w:trPr>
          <w:cantSplit/>
          <w:trHeight w:val="755"/>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0"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kern w:val="0"/>
              </w:rPr>
            </w:pPr>
          </w:p>
        </w:tc>
        <w:tc>
          <w:tcPr>
            <w:tcW w:w="2419" w:type="dxa"/>
            <w:shd w:val="clear" w:color="auto" w:fill="auto"/>
            <w:vAlign w:val="center"/>
          </w:tcPr>
          <w:p w:rsidR="00642498" w:rsidRPr="00C457E5" w:rsidRDefault="00642498" w:rsidP="004F3B14">
            <w:pPr>
              <w:snapToGrid w:val="0"/>
              <w:spacing w:line="260" w:lineRule="atLeast"/>
              <w:jc w:val="both"/>
              <w:rPr>
                <w:rFonts w:eastAsia="標楷體"/>
                <w:kern w:val="0"/>
              </w:rPr>
            </w:pPr>
            <w:r w:rsidRPr="00C457E5">
              <w:rPr>
                <w:rFonts w:eastAsia="標楷體"/>
                <w:kern w:val="0"/>
              </w:rPr>
              <w:t>八、理解及應用專業倫理、認知社會責任及尊重多元觀點。</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28.</w:t>
            </w:r>
            <w:r w:rsidRPr="00C457E5">
              <w:rPr>
                <w:rFonts w:eastAsia="標楷體"/>
              </w:rPr>
              <w:t>工地安全衛生管理。</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29.</w:t>
            </w:r>
            <w:r w:rsidRPr="00C457E5">
              <w:rPr>
                <w:rFonts w:eastAsia="標楷體"/>
              </w:rPr>
              <w:t>理解專業倫理問題。</w:t>
            </w:r>
          </w:p>
        </w:tc>
      </w:tr>
    </w:tbl>
    <w:p w:rsidR="00642498" w:rsidRPr="00C457E5" w:rsidRDefault="00642498" w:rsidP="00642498">
      <w:pPr>
        <w:rPr>
          <w:rFonts w:eastAsia="標楷體"/>
          <w:b/>
          <w:noProof/>
          <w:sz w:val="28"/>
          <w:szCs w:val="28"/>
        </w:rPr>
      </w:pPr>
      <w:r w:rsidRPr="00222BA6">
        <w:rPr>
          <w:rFonts w:eastAsia="標楷體"/>
        </w:rPr>
        <w:br w:type="page"/>
      </w:r>
      <w:r w:rsidRPr="00222BA6">
        <w:rPr>
          <w:rFonts w:eastAsia="標楷體"/>
          <w:b/>
          <w:color w:val="000000"/>
        </w:rPr>
        <w:lastRenderedPageBreak/>
        <w:t>表四、</w:t>
      </w:r>
      <w:r w:rsidRPr="00C457E5">
        <w:rPr>
          <w:rFonts w:eastAsia="標楷體"/>
          <w:b/>
          <w:noProof/>
        </w:rPr>
        <w:t>理工學院所屬各系所之</w:t>
      </w:r>
      <w:r w:rsidRPr="00C457E5">
        <w:rPr>
          <w:rFonts w:eastAsia="標楷體"/>
          <w:b/>
        </w:rPr>
        <w:t>教育目標、核心能力與能力</w:t>
      </w:r>
      <w:r>
        <w:rPr>
          <w:rFonts w:eastAsia="標楷體" w:hint="eastAsia"/>
          <w:b/>
        </w:rPr>
        <w:t>指標</w:t>
      </w:r>
      <w:r w:rsidRPr="00C457E5">
        <w:rPr>
          <w:rFonts w:eastAsia="標楷體"/>
          <w:b/>
          <w:noProof/>
        </w:rPr>
        <w:t>對照表</w:t>
      </w:r>
      <w:r w:rsidRPr="00C457E5">
        <w:rPr>
          <w:rFonts w:eastAsia="標楷體"/>
          <w:b/>
          <w:noProof/>
        </w:rPr>
        <w:t>(</w:t>
      </w:r>
      <w:r w:rsidRPr="00C457E5">
        <w:rPr>
          <w:rFonts w:eastAsia="標楷體"/>
          <w:b/>
          <w:noProof/>
        </w:rPr>
        <w:t>續</w:t>
      </w:r>
      <w:r w:rsidRPr="00C457E5">
        <w:rPr>
          <w:rFonts w:eastAsia="標楷體"/>
          <w:b/>
          <w:noProof/>
        </w:rPr>
        <w:t>1)</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81"/>
        <w:gridCol w:w="1829"/>
        <w:gridCol w:w="2410"/>
        <w:gridCol w:w="5812"/>
      </w:tblGrid>
      <w:tr w:rsidR="00642498" w:rsidRPr="00C457E5" w:rsidTr="004F3B14">
        <w:tc>
          <w:tcPr>
            <w:tcW w:w="581" w:type="dxa"/>
            <w:shd w:val="clear" w:color="auto" w:fill="B2A1C7"/>
            <w:vAlign w:val="center"/>
          </w:tcPr>
          <w:p w:rsidR="00642498" w:rsidRPr="00C457E5" w:rsidRDefault="00642498" w:rsidP="004F3B14">
            <w:pPr>
              <w:jc w:val="center"/>
              <w:rPr>
                <w:rFonts w:eastAsia="標楷體"/>
                <w:b/>
              </w:rPr>
            </w:pPr>
            <w:r w:rsidRPr="00C457E5">
              <w:rPr>
                <w:rFonts w:eastAsia="標楷體"/>
                <w:b/>
              </w:rPr>
              <w:t>系</w:t>
            </w:r>
          </w:p>
        </w:tc>
        <w:tc>
          <w:tcPr>
            <w:tcW w:w="1829"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812"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cantSplit/>
          <w:trHeight w:val="540"/>
        </w:trPr>
        <w:tc>
          <w:tcPr>
            <w:tcW w:w="581" w:type="dxa"/>
            <w:vMerge w:val="restart"/>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r w:rsidRPr="00C457E5">
              <w:rPr>
                <w:rFonts w:eastAsia="標楷體"/>
                <w:b/>
                <w:bCs/>
              </w:rPr>
              <w:t>營建工程系</w:t>
            </w:r>
          </w:p>
        </w:tc>
        <w:tc>
          <w:tcPr>
            <w:tcW w:w="1829" w:type="dxa"/>
            <w:vMerge w:val="restart"/>
            <w:shd w:val="clear" w:color="auto" w:fill="auto"/>
            <w:vAlign w:val="center"/>
          </w:tcPr>
          <w:p w:rsidR="00642498" w:rsidRPr="00C457E5" w:rsidRDefault="00642498" w:rsidP="004F3B14">
            <w:pPr>
              <w:tabs>
                <w:tab w:val="left" w:pos="-68"/>
                <w:tab w:val="left" w:pos="0"/>
              </w:tabs>
              <w:snapToGrid w:val="0"/>
              <w:spacing w:beforeLines="50" w:before="180" w:line="260" w:lineRule="atLeast"/>
              <w:ind w:leftChars="-27" w:left="60" w:rightChars="20" w:right="48" w:hangingChars="52" w:hanging="125"/>
              <w:jc w:val="both"/>
              <w:rPr>
                <w:rFonts w:eastAsia="標楷體"/>
                <w:b/>
                <w:kern w:val="0"/>
              </w:rPr>
            </w:pPr>
            <w:r w:rsidRPr="00C457E5">
              <w:rPr>
                <w:rFonts w:eastAsia="標楷體"/>
                <w:b/>
                <w:kern w:val="0"/>
              </w:rPr>
              <w:t>(</w:t>
            </w:r>
            <w:r w:rsidRPr="00C457E5">
              <w:rPr>
                <w:rFonts w:eastAsia="標楷體"/>
                <w:b/>
                <w:kern w:val="0"/>
              </w:rPr>
              <w:t>二</w:t>
            </w:r>
            <w:r w:rsidRPr="00C457E5">
              <w:rPr>
                <w:rFonts w:eastAsia="標楷體"/>
                <w:b/>
                <w:kern w:val="0"/>
              </w:rPr>
              <w:t>)</w:t>
            </w:r>
            <w:r w:rsidRPr="00C457E5">
              <w:rPr>
                <w:rFonts w:eastAsia="標楷體"/>
                <w:b/>
                <w:kern w:val="0"/>
              </w:rPr>
              <w:t>所</w:t>
            </w:r>
          </w:p>
          <w:p w:rsidR="00642498" w:rsidRPr="00480F92" w:rsidRDefault="00642498" w:rsidP="004F3B14">
            <w:pPr>
              <w:tabs>
                <w:tab w:val="left" w:pos="-68"/>
              </w:tabs>
              <w:snapToGrid w:val="0"/>
              <w:spacing w:line="260" w:lineRule="atLeast"/>
              <w:ind w:leftChars="20" w:left="48" w:rightChars="20" w:right="48"/>
              <w:jc w:val="both"/>
              <w:rPr>
                <w:rFonts w:eastAsia="標楷體"/>
                <w:kern w:val="0"/>
              </w:rPr>
            </w:pPr>
            <w:r w:rsidRPr="00480F92">
              <w:rPr>
                <w:rFonts w:eastAsia="標楷體" w:hint="eastAsia"/>
                <w:kern w:val="0"/>
              </w:rPr>
              <w:t>1.</w:t>
            </w:r>
            <w:r w:rsidRPr="00480F92">
              <w:rPr>
                <w:rFonts w:eastAsia="標楷體" w:hint="eastAsia"/>
                <w:kern w:val="0"/>
              </w:rPr>
              <w:t>培育營建工程專業知識與技能</w:t>
            </w:r>
          </w:p>
          <w:p w:rsidR="00642498" w:rsidRPr="00480F92" w:rsidRDefault="00642498" w:rsidP="004F3B14">
            <w:pPr>
              <w:tabs>
                <w:tab w:val="left" w:pos="-68"/>
              </w:tabs>
              <w:snapToGrid w:val="0"/>
              <w:spacing w:line="260" w:lineRule="atLeast"/>
              <w:ind w:leftChars="20" w:left="48" w:rightChars="20" w:right="48"/>
              <w:jc w:val="both"/>
              <w:rPr>
                <w:rFonts w:eastAsia="標楷體"/>
                <w:kern w:val="0"/>
              </w:rPr>
            </w:pPr>
            <w:r w:rsidRPr="00480F92">
              <w:rPr>
                <w:rFonts w:eastAsia="標楷體" w:hint="eastAsia"/>
                <w:kern w:val="0"/>
              </w:rPr>
              <w:t>2.</w:t>
            </w:r>
            <w:r w:rsidRPr="00480F92">
              <w:rPr>
                <w:rFonts w:eastAsia="標楷體" w:hint="eastAsia"/>
                <w:kern w:val="0"/>
              </w:rPr>
              <w:t>培育執行實務及溝通協調之能力</w:t>
            </w:r>
          </w:p>
          <w:p w:rsidR="00642498" w:rsidRPr="00480F92" w:rsidRDefault="00642498" w:rsidP="004F3B14">
            <w:pPr>
              <w:tabs>
                <w:tab w:val="left" w:pos="-68"/>
              </w:tabs>
              <w:snapToGrid w:val="0"/>
              <w:spacing w:line="260" w:lineRule="atLeast"/>
              <w:ind w:leftChars="20" w:left="48" w:rightChars="20" w:right="48"/>
              <w:jc w:val="both"/>
              <w:rPr>
                <w:rFonts w:eastAsia="標楷體"/>
                <w:kern w:val="0"/>
              </w:rPr>
            </w:pPr>
            <w:r w:rsidRPr="00480F92">
              <w:rPr>
                <w:rFonts w:eastAsia="標楷體" w:hint="eastAsia"/>
                <w:kern w:val="0"/>
              </w:rPr>
              <w:t>3.</w:t>
            </w:r>
            <w:r w:rsidRPr="00480F92">
              <w:rPr>
                <w:rFonts w:eastAsia="標楷體" w:hint="eastAsia"/>
                <w:kern w:val="0"/>
              </w:rPr>
              <w:t>培育從事創新研發、解決工程問題及終生學習之能力</w:t>
            </w:r>
          </w:p>
          <w:p w:rsidR="00642498" w:rsidRPr="00C457E5" w:rsidRDefault="00642498" w:rsidP="004F3B14">
            <w:pPr>
              <w:tabs>
                <w:tab w:val="left" w:pos="-68"/>
              </w:tabs>
              <w:snapToGrid w:val="0"/>
              <w:spacing w:line="260" w:lineRule="atLeast"/>
              <w:ind w:leftChars="20" w:left="48" w:rightChars="20" w:right="48"/>
              <w:jc w:val="both"/>
              <w:rPr>
                <w:rFonts w:eastAsia="標楷體"/>
              </w:rPr>
            </w:pPr>
            <w:r w:rsidRPr="00480F92">
              <w:rPr>
                <w:rFonts w:eastAsia="標楷體" w:hint="eastAsia"/>
                <w:kern w:val="0"/>
              </w:rPr>
              <w:t>4.</w:t>
            </w:r>
            <w:r w:rsidRPr="00480F92">
              <w:rPr>
                <w:rFonts w:eastAsia="標楷體" w:hint="eastAsia"/>
                <w:kern w:val="0"/>
              </w:rPr>
              <w:t>具備專業倫理、社會責任及國際視野之涵養</w:t>
            </w: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b/>
                <w:kern w:val="0"/>
              </w:rPr>
            </w:pPr>
            <w:r w:rsidRPr="00C457E5">
              <w:rPr>
                <w:rFonts w:eastAsia="標楷體"/>
              </w:rPr>
              <w:t>一、營建工程領域</w:t>
            </w:r>
            <w:r w:rsidRPr="00C457E5">
              <w:rPr>
                <w:rFonts w:eastAsia="標楷體"/>
                <w:kern w:val="0"/>
              </w:rPr>
              <w:t>理論知識運</w:t>
            </w:r>
            <w:r w:rsidRPr="007235B5">
              <w:rPr>
                <w:rFonts w:eastAsia="標楷體"/>
                <w:kern w:val="0"/>
              </w:rPr>
              <w:t>用</w:t>
            </w:r>
            <w:r w:rsidRPr="007235B5">
              <w:rPr>
                <w:rFonts w:eastAsia="標楷體" w:hint="eastAsia"/>
                <w:kern w:val="0"/>
              </w:rPr>
              <w:t>的</w:t>
            </w:r>
            <w:r w:rsidRPr="007235B5">
              <w:rPr>
                <w:rFonts w:eastAsia="標楷體"/>
                <w:kern w:val="0"/>
              </w:rPr>
              <w:t>能力</w:t>
            </w:r>
            <w:r w:rsidRPr="007235B5">
              <w:rPr>
                <w:rFonts w:eastAsia="標楷體"/>
              </w:rPr>
              <w:t>。</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w:t>
            </w:r>
            <w:r w:rsidRPr="00C457E5">
              <w:rPr>
                <w:rFonts w:eastAsia="標楷體"/>
              </w:rPr>
              <w:t>運用工程相關數學能力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w:t>
            </w:r>
            <w:r w:rsidRPr="00C457E5">
              <w:rPr>
                <w:rFonts w:eastAsia="標楷體"/>
              </w:rPr>
              <w:t>構件力學分析能力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3.</w:t>
            </w:r>
            <w:r w:rsidRPr="00C457E5">
              <w:rPr>
                <w:rFonts w:eastAsia="標楷體"/>
              </w:rPr>
              <w:t>繪製施工圖</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4.</w:t>
            </w:r>
            <w:r w:rsidRPr="00C457E5">
              <w:rPr>
                <w:rFonts w:eastAsia="標楷體"/>
              </w:rPr>
              <w:t>製作工程圖說</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5.</w:t>
            </w:r>
            <w:r w:rsidRPr="00C457E5">
              <w:rPr>
                <w:rFonts w:eastAsia="標楷體"/>
              </w:rPr>
              <w:t>按施工圖說施工</w:t>
            </w:r>
          </w:p>
        </w:tc>
      </w:tr>
      <w:tr w:rsidR="00642498" w:rsidRPr="00C457E5" w:rsidTr="004F3B14">
        <w:trPr>
          <w:cantSplit/>
          <w:trHeight w:val="525"/>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9" w:type="dxa"/>
            <w:vMerge/>
            <w:shd w:val="clear" w:color="auto" w:fill="auto"/>
            <w:vAlign w:val="center"/>
          </w:tcPr>
          <w:p w:rsidR="00642498" w:rsidRPr="00C457E5" w:rsidRDefault="00642498" w:rsidP="004F3B14">
            <w:pPr>
              <w:tabs>
                <w:tab w:val="left" w:pos="-68"/>
                <w:tab w:val="left" w:pos="0"/>
              </w:tabs>
              <w:snapToGrid w:val="0"/>
              <w:spacing w:beforeLines="50" w:before="180" w:line="260" w:lineRule="atLeast"/>
              <w:ind w:leftChars="-27" w:left="60" w:rightChars="20" w:right="48" w:hangingChars="52" w:hanging="125"/>
              <w:jc w:val="both"/>
              <w:rPr>
                <w:rFonts w:eastAsia="標楷體"/>
                <w:b/>
                <w:kern w:val="0"/>
              </w:rPr>
            </w:pP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rPr>
            </w:pPr>
            <w:r w:rsidRPr="00C457E5">
              <w:rPr>
                <w:rFonts w:eastAsia="標楷體"/>
              </w:rPr>
              <w:t>二、專題研究或專案計畫策劃及執行的能力。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rPr>
              <w:t>進行工程材料試驗</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7.</w:t>
            </w:r>
            <w:r w:rsidRPr="00C457E5">
              <w:rPr>
                <w:rFonts w:eastAsia="標楷體"/>
              </w:rPr>
              <w:t>規劃工程與材料試驗</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8.</w:t>
            </w:r>
            <w:r w:rsidRPr="00C457E5">
              <w:rPr>
                <w:rFonts w:eastAsia="標楷體"/>
              </w:rPr>
              <w:t>品質管制與工程檢驗</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rPr>
              <w:t>執行現場測量、放樣與監測</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10.</w:t>
            </w:r>
            <w:r w:rsidRPr="00C457E5">
              <w:rPr>
                <w:rFonts w:eastAsia="標楷體"/>
              </w:rPr>
              <w:t>執行與策畫專題研究或專案計畫能力</w:t>
            </w:r>
          </w:p>
        </w:tc>
      </w:tr>
      <w:tr w:rsidR="00642498" w:rsidRPr="00C457E5" w:rsidTr="004F3B14">
        <w:trPr>
          <w:cantSplit/>
          <w:trHeight w:val="570"/>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9" w:type="dxa"/>
            <w:vMerge/>
            <w:shd w:val="clear" w:color="auto" w:fill="auto"/>
            <w:vAlign w:val="center"/>
          </w:tcPr>
          <w:p w:rsidR="00642498" w:rsidRPr="00C457E5" w:rsidRDefault="00642498" w:rsidP="004F3B14">
            <w:pPr>
              <w:tabs>
                <w:tab w:val="left" w:pos="-68"/>
                <w:tab w:val="left" w:pos="0"/>
              </w:tabs>
              <w:snapToGrid w:val="0"/>
              <w:spacing w:beforeLines="50" w:before="180" w:line="260" w:lineRule="atLeast"/>
              <w:ind w:leftChars="-27" w:left="60" w:rightChars="20" w:right="48" w:hangingChars="52" w:hanging="125"/>
              <w:jc w:val="both"/>
              <w:rPr>
                <w:rFonts w:eastAsia="標楷體"/>
                <w:b/>
                <w:kern w:val="0"/>
              </w:rPr>
            </w:pP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rPr>
            </w:pPr>
            <w:r w:rsidRPr="00C457E5">
              <w:rPr>
                <w:rFonts w:eastAsia="標楷體"/>
              </w:rPr>
              <w:t>三、專業論文或專案報告撰寫的能力。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11.</w:t>
            </w:r>
            <w:r w:rsidRPr="00C457E5">
              <w:rPr>
                <w:rFonts w:eastAsia="標楷體"/>
              </w:rPr>
              <w:t>文件撰寫與管理能力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12.</w:t>
            </w:r>
            <w:r w:rsidRPr="00C457E5">
              <w:rPr>
                <w:rFonts w:eastAsia="標楷體"/>
              </w:rPr>
              <w:t>土木營建施工相關書表製作</w:t>
            </w:r>
          </w:p>
        </w:tc>
      </w:tr>
      <w:tr w:rsidR="00642498" w:rsidRPr="00C457E5" w:rsidTr="004F3B14">
        <w:trPr>
          <w:cantSplit/>
          <w:trHeight w:val="300"/>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9" w:type="dxa"/>
            <w:vMerge/>
            <w:shd w:val="clear" w:color="auto" w:fill="auto"/>
            <w:vAlign w:val="center"/>
          </w:tcPr>
          <w:p w:rsidR="00642498" w:rsidRPr="00C457E5" w:rsidRDefault="00642498" w:rsidP="004F3B14">
            <w:pPr>
              <w:tabs>
                <w:tab w:val="left" w:pos="-68"/>
                <w:tab w:val="left" w:pos="0"/>
              </w:tabs>
              <w:snapToGrid w:val="0"/>
              <w:spacing w:beforeLines="50" w:before="180" w:line="260" w:lineRule="atLeast"/>
              <w:ind w:leftChars="-27" w:left="60" w:rightChars="20" w:right="48" w:hangingChars="52" w:hanging="125"/>
              <w:jc w:val="both"/>
              <w:rPr>
                <w:rFonts w:eastAsia="標楷體"/>
                <w:b/>
                <w:kern w:val="0"/>
              </w:rPr>
            </w:pP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rPr>
            </w:pPr>
            <w:r w:rsidRPr="00C457E5">
              <w:rPr>
                <w:rFonts w:eastAsia="標楷體"/>
              </w:rPr>
              <w:t>四、創新思考及獨立解決問題的能力。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13.</w:t>
            </w:r>
            <w:r w:rsidRPr="00C457E5">
              <w:rPr>
                <w:rFonts w:eastAsia="標楷體"/>
              </w:rPr>
              <w:t>結構與基礎設計能力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14.</w:t>
            </w:r>
            <w:r w:rsidRPr="00C457E5">
              <w:rPr>
                <w:rFonts w:eastAsia="標楷體"/>
              </w:rPr>
              <w:t>檢討設計疑義或進行變更設計</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15.</w:t>
            </w:r>
            <w:r w:rsidRPr="00C457E5">
              <w:rPr>
                <w:rFonts w:eastAsia="標楷體"/>
              </w:rPr>
              <w:t>施工問題解決與協調</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16.</w:t>
            </w:r>
            <w:r w:rsidRPr="00C457E5">
              <w:rPr>
                <w:rFonts w:eastAsia="標楷體"/>
              </w:rPr>
              <w:t>結構型式規劃能力</w:t>
            </w:r>
          </w:p>
        </w:tc>
      </w:tr>
      <w:tr w:rsidR="00642498" w:rsidRPr="00C457E5" w:rsidTr="004F3B14">
        <w:trPr>
          <w:cantSplit/>
          <w:trHeight w:val="882"/>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9" w:type="dxa"/>
            <w:vMerge/>
            <w:shd w:val="clear" w:color="auto" w:fill="auto"/>
            <w:vAlign w:val="center"/>
          </w:tcPr>
          <w:p w:rsidR="00642498" w:rsidRPr="00C457E5" w:rsidRDefault="00642498" w:rsidP="004F3B14">
            <w:pPr>
              <w:tabs>
                <w:tab w:val="left" w:pos="-68"/>
                <w:tab w:val="left" w:pos="0"/>
              </w:tabs>
              <w:snapToGrid w:val="0"/>
              <w:spacing w:beforeLines="50" w:before="180" w:line="260" w:lineRule="atLeast"/>
              <w:ind w:leftChars="-27" w:left="60" w:rightChars="20" w:right="48" w:hangingChars="52" w:hanging="125"/>
              <w:jc w:val="both"/>
              <w:rPr>
                <w:rFonts w:eastAsia="標楷體"/>
                <w:b/>
                <w:kern w:val="0"/>
              </w:rPr>
            </w:pP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rPr>
            </w:pPr>
            <w:r w:rsidRPr="00C457E5">
              <w:rPr>
                <w:rFonts w:eastAsia="標楷體"/>
              </w:rPr>
              <w:t>五、與不同領域人員協調整合的能力。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17.</w:t>
            </w:r>
            <w:r w:rsidRPr="00C457E5">
              <w:rPr>
                <w:rFonts w:eastAsia="標楷體"/>
              </w:rPr>
              <w:t>製作簡報與口頭報告能力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18.</w:t>
            </w:r>
            <w:r w:rsidRPr="00C457E5">
              <w:rPr>
                <w:rFonts w:eastAsia="標楷體"/>
              </w:rPr>
              <w:t>團隊合作與溝通協調能力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19.</w:t>
            </w:r>
            <w:r w:rsidRPr="00C457E5">
              <w:rPr>
                <w:rFonts w:eastAsia="標楷體"/>
              </w:rPr>
              <w:t>工程估價與採購發包</w:t>
            </w:r>
          </w:p>
        </w:tc>
      </w:tr>
      <w:tr w:rsidR="00642498" w:rsidRPr="00C457E5" w:rsidTr="004F3B14">
        <w:trPr>
          <w:cantSplit/>
          <w:trHeight w:val="293"/>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9" w:type="dxa"/>
            <w:vMerge/>
            <w:shd w:val="clear" w:color="auto" w:fill="auto"/>
            <w:vAlign w:val="center"/>
          </w:tcPr>
          <w:p w:rsidR="00642498" w:rsidRPr="00C457E5" w:rsidRDefault="00642498" w:rsidP="004F3B14">
            <w:pPr>
              <w:tabs>
                <w:tab w:val="left" w:pos="-68"/>
                <w:tab w:val="left" w:pos="0"/>
              </w:tabs>
              <w:snapToGrid w:val="0"/>
              <w:spacing w:beforeLines="50" w:before="180" w:line="260" w:lineRule="atLeast"/>
              <w:ind w:leftChars="-27" w:left="60" w:rightChars="20" w:right="48" w:hangingChars="52" w:hanging="125"/>
              <w:jc w:val="both"/>
              <w:rPr>
                <w:rFonts w:eastAsia="標楷體"/>
                <w:b/>
                <w:kern w:val="0"/>
              </w:rPr>
            </w:pP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rPr>
            </w:pPr>
            <w:r w:rsidRPr="00C457E5">
              <w:rPr>
                <w:rFonts w:eastAsia="標楷體"/>
              </w:rPr>
              <w:t>六、專業倫理、環保意識、社會責任認知及良好的國際觀。</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20.</w:t>
            </w:r>
            <w:r w:rsidRPr="00C457E5">
              <w:rPr>
                <w:rFonts w:eastAsia="標楷體"/>
              </w:rPr>
              <w:t>工地安全衛生管理</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21.</w:t>
            </w:r>
            <w:r w:rsidRPr="00C457E5">
              <w:rPr>
                <w:rFonts w:eastAsia="標楷體"/>
              </w:rPr>
              <w:t>理解專業倫理問題</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22.</w:t>
            </w:r>
            <w:r w:rsidRPr="00C457E5">
              <w:rPr>
                <w:rFonts w:eastAsia="標楷體"/>
              </w:rPr>
              <w:t>具備國際語言溝通能力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23.</w:t>
            </w:r>
            <w:r w:rsidRPr="00C457E5">
              <w:rPr>
                <w:rFonts w:eastAsia="標楷體"/>
              </w:rPr>
              <w:t>熟悉工程契約與規範</w:t>
            </w:r>
          </w:p>
        </w:tc>
      </w:tr>
      <w:tr w:rsidR="00642498" w:rsidRPr="00C457E5" w:rsidTr="004F3B14">
        <w:trPr>
          <w:cantSplit/>
          <w:trHeight w:val="563"/>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9" w:type="dxa"/>
            <w:vMerge/>
            <w:shd w:val="clear" w:color="auto" w:fill="auto"/>
            <w:vAlign w:val="center"/>
          </w:tcPr>
          <w:p w:rsidR="00642498" w:rsidRPr="00C457E5" w:rsidRDefault="00642498" w:rsidP="004F3B14">
            <w:pPr>
              <w:tabs>
                <w:tab w:val="left" w:pos="-68"/>
                <w:tab w:val="left" w:pos="0"/>
              </w:tabs>
              <w:snapToGrid w:val="0"/>
              <w:spacing w:beforeLines="50" w:before="180" w:line="260" w:lineRule="atLeast"/>
              <w:ind w:leftChars="-27" w:left="60" w:rightChars="20" w:right="48" w:hangingChars="52" w:hanging="125"/>
              <w:jc w:val="both"/>
              <w:rPr>
                <w:rFonts w:eastAsia="標楷體"/>
                <w:b/>
                <w:kern w:val="0"/>
              </w:rPr>
            </w:pP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rPr>
            </w:pPr>
            <w:r w:rsidRPr="00C457E5">
              <w:rPr>
                <w:rFonts w:eastAsia="標楷體"/>
              </w:rPr>
              <w:t>七、領導、管理及規劃的能力。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24.</w:t>
            </w:r>
            <w:r w:rsidRPr="00C457E5">
              <w:rPr>
                <w:rFonts w:eastAsia="標楷體"/>
              </w:rPr>
              <w:t>成本管理能力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25.</w:t>
            </w:r>
            <w:r w:rsidRPr="00C457E5">
              <w:rPr>
                <w:rFonts w:eastAsia="標楷體"/>
              </w:rPr>
              <w:t>品質管理能力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26.</w:t>
            </w:r>
            <w:r w:rsidRPr="00C457E5">
              <w:rPr>
                <w:rFonts w:eastAsia="標楷體"/>
              </w:rPr>
              <w:t>進度管理能力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27.</w:t>
            </w:r>
            <w:r w:rsidRPr="00C457E5">
              <w:rPr>
                <w:rFonts w:eastAsia="標楷體"/>
              </w:rPr>
              <w:t>風險管理能力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28.</w:t>
            </w:r>
            <w:r w:rsidRPr="00C457E5">
              <w:rPr>
                <w:rFonts w:eastAsia="標楷體"/>
              </w:rPr>
              <w:t>現地勘察能力</w:t>
            </w:r>
          </w:p>
        </w:tc>
      </w:tr>
      <w:tr w:rsidR="00642498" w:rsidRPr="00C457E5" w:rsidTr="004F3B14">
        <w:trPr>
          <w:cantSplit/>
          <w:trHeight w:val="501"/>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9" w:type="dxa"/>
            <w:vMerge/>
            <w:shd w:val="clear" w:color="auto" w:fill="auto"/>
            <w:vAlign w:val="center"/>
          </w:tcPr>
          <w:p w:rsidR="00642498" w:rsidRPr="00C457E5" w:rsidRDefault="00642498" w:rsidP="004F3B14">
            <w:pPr>
              <w:tabs>
                <w:tab w:val="left" w:pos="-68"/>
                <w:tab w:val="left" w:pos="0"/>
              </w:tabs>
              <w:snapToGrid w:val="0"/>
              <w:spacing w:beforeLines="50" w:before="180" w:line="260" w:lineRule="atLeast"/>
              <w:ind w:leftChars="-27" w:left="60" w:rightChars="20" w:right="48" w:hangingChars="52" w:hanging="125"/>
              <w:jc w:val="both"/>
              <w:rPr>
                <w:rFonts w:eastAsia="標楷體"/>
                <w:b/>
                <w:kern w:val="0"/>
              </w:rPr>
            </w:pP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rPr>
            </w:pPr>
            <w:r w:rsidRPr="00C457E5">
              <w:rPr>
                <w:rFonts w:eastAsia="標楷體"/>
              </w:rPr>
              <w:t>八、終身自我學習成長的能力。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29.</w:t>
            </w:r>
            <w:r w:rsidRPr="00C457E5">
              <w:rPr>
                <w:rFonts w:eastAsia="標楷體"/>
              </w:rPr>
              <w:t>認知工程相關法律問題</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30.</w:t>
            </w:r>
            <w:r w:rsidRPr="00C457E5">
              <w:rPr>
                <w:rFonts w:eastAsia="標楷體"/>
              </w:rPr>
              <w:t>文獻資料蒐集及彙整能力</w:t>
            </w:r>
          </w:p>
        </w:tc>
      </w:tr>
    </w:tbl>
    <w:p w:rsidR="00642498" w:rsidRPr="00222BA6" w:rsidRDefault="00642498" w:rsidP="00642498">
      <w:pPr>
        <w:tabs>
          <w:tab w:val="left" w:pos="1200"/>
          <w:tab w:val="left" w:pos="2268"/>
          <w:tab w:val="left" w:pos="2410"/>
          <w:tab w:val="left" w:pos="2552"/>
          <w:tab w:val="left" w:pos="2694"/>
          <w:tab w:val="left" w:pos="2835"/>
          <w:tab w:val="left" w:pos="2977"/>
          <w:tab w:val="left" w:pos="3261"/>
        </w:tabs>
        <w:snapToGrid w:val="0"/>
        <w:spacing w:beforeLines="30" w:before="108" w:afterLines="30" w:after="108"/>
        <w:jc w:val="center"/>
        <w:rPr>
          <w:rFonts w:eastAsia="標楷體"/>
        </w:rPr>
      </w:pPr>
    </w:p>
    <w:p w:rsidR="00642498" w:rsidRPr="00222BA6" w:rsidRDefault="00642498" w:rsidP="00642498">
      <w:pPr>
        <w:widowControl/>
        <w:rPr>
          <w:rFonts w:eastAsia="標楷體"/>
          <w:b/>
          <w:noProof/>
          <w:sz w:val="28"/>
          <w:szCs w:val="28"/>
        </w:rPr>
      </w:pPr>
      <w:r w:rsidRPr="00222BA6">
        <w:rPr>
          <w:rFonts w:eastAsia="標楷體"/>
        </w:rPr>
        <w:br w:type="page"/>
      </w:r>
      <w:r w:rsidRPr="00222BA6">
        <w:rPr>
          <w:rFonts w:eastAsia="標楷體"/>
          <w:b/>
          <w:color w:val="000000"/>
        </w:rPr>
        <w:lastRenderedPageBreak/>
        <w:t>表四</w:t>
      </w:r>
      <w:r w:rsidRPr="00C457E5">
        <w:rPr>
          <w:rFonts w:eastAsia="標楷體"/>
          <w:b/>
        </w:rPr>
        <w:t>、</w:t>
      </w:r>
      <w:r w:rsidRPr="00C457E5">
        <w:rPr>
          <w:rFonts w:eastAsia="標楷體"/>
          <w:b/>
          <w:noProof/>
        </w:rPr>
        <w:t>理工學院所屬各系所之</w:t>
      </w:r>
      <w:r w:rsidRPr="00C457E5">
        <w:rPr>
          <w:rFonts w:eastAsia="標楷體"/>
          <w:b/>
        </w:rPr>
        <w:t>教育目標、核心能力與能力</w:t>
      </w:r>
      <w:r>
        <w:rPr>
          <w:rFonts w:eastAsia="標楷體" w:hint="eastAsia"/>
          <w:b/>
        </w:rPr>
        <w:t>指標</w:t>
      </w:r>
      <w:r w:rsidRPr="00C457E5">
        <w:rPr>
          <w:rFonts w:eastAsia="標楷體"/>
          <w:b/>
          <w:noProof/>
        </w:rPr>
        <w:t>對照表</w:t>
      </w:r>
      <w:r w:rsidRPr="00222BA6">
        <w:rPr>
          <w:rFonts w:eastAsia="標楷體"/>
          <w:b/>
          <w:noProof/>
          <w:color w:val="000000"/>
        </w:rPr>
        <w:t>(</w:t>
      </w:r>
      <w:r w:rsidRPr="00222BA6">
        <w:rPr>
          <w:rFonts w:eastAsia="標楷體"/>
          <w:b/>
          <w:noProof/>
          <w:color w:val="000000"/>
        </w:rPr>
        <w:t>續</w:t>
      </w:r>
      <w:r w:rsidRPr="00222BA6">
        <w:rPr>
          <w:rFonts w:eastAsia="標楷體"/>
          <w:b/>
          <w:noProof/>
          <w:color w:val="000000"/>
        </w:rPr>
        <w:t>2)</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81"/>
        <w:gridCol w:w="1829"/>
        <w:gridCol w:w="2410"/>
        <w:gridCol w:w="5812"/>
      </w:tblGrid>
      <w:tr w:rsidR="00642498" w:rsidRPr="00C457E5" w:rsidTr="004F3B14">
        <w:tc>
          <w:tcPr>
            <w:tcW w:w="581" w:type="dxa"/>
            <w:shd w:val="clear" w:color="auto" w:fill="B2A1C7"/>
            <w:vAlign w:val="center"/>
          </w:tcPr>
          <w:p w:rsidR="00642498" w:rsidRPr="00C457E5" w:rsidRDefault="00642498" w:rsidP="004F3B14">
            <w:pPr>
              <w:jc w:val="center"/>
              <w:rPr>
                <w:rFonts w:eastAsia="標楷體"/>
                <w:b/>
              </w:rPr>
            </w:pPr>
            <w:r w:rsidRPr="00C457E5">
              <w:rPr>
                <w:rFonts w:eastAsia="標楷體"/>
                <w:b/>
              </w:rPr>
              <w:t>系</w:t>
            </w:r>
          </w:p>
        </w:tc>
        <w:tc>
          <w:tcPr>
            <w:tcW w:w="1829"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812"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cantSplit/>
          <w:trHeight w:val="1410"/>
        </w:trPr>
        <w:tc>
          <w:tcPr>
            <w:tcW w:w="581" w:type="dxa"/>
            <w:vMerge w:val="restart"/>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r w:rsidRPr="00C457E5">
              <w:rPr>
                <w:rFonts w:eastAsia="標楷體"/>
                <w:b/>
                <w:bCs/>
              </w:rPr>
              <w:t>營建工程系</w:t>
            </w:r>
          </w:p>
        </w:tc>
        <w:tc>
          <w:tcPr>
            <w:tcW w:w="1829" w:type="dxa"/>
            <w:vMerge w:val="restart"/>
            <w:shd w:val="clear" w:color="auto" w:fill="auto"/>
            <w:vAlign w:val="center"/>
          </w:tcPr>
          <w:p w:rsidR="00642498" w:rsidRPr="00C457E5" w:rsidRDefault="00642498" w:rsidP="004F3B14">
            <w:pPr>
              <w:tabs>
                <w:tab w:val="left" w:pos="-68"/>
              </w:tabs>
              <w:snapToGrid w:val="0"/>
              <w:spacing w:beforeLines="50" w:before="180" w:line="260" w:lineRule="atLeast"/>
              <w:ind w:leftChars="-27" w:left="60" w:rightChars="20" w:right="48" w:hangingChars="52" w:hanging="125"/>
              <w:jc w:val="both"/>
              <w:rPr>
                <w:rFonts w:eastAsia="標楷體"/>
                <w:b/>
                <w:kern w:val="0"/>
              </w:rPr>
            </w:pPr>
            <w:r w:rsidRPr="00C457E5">
              <w:rPr>
                <w:rFonts w:eastAsia="標楷體"/>
                <w:b/>
                <w:kern w:val="0"/>
              </w:rPr>
              <w:t>(</w:t>
            </w:r>
            <w:r w:rsidRPr="00C457E5">
              <w:rPr>
                <w:rFonts w:eastAsia="標楷體"/>
                <w:b/>
                <w:kern w:val="0"/>
              </w:rPr>
              <w:t>三</w:t>
            </w:r>
            <w:r w:rsidRPr="00C457E5">
              <w:rPr>
                <w:rFonts w:eastAsia="標楷體"/>
                <w:b/>
                <w:kern w:val="0"/>
              </w:rPr>
              <w:t>)</w:t>
            </w:r>
            <w:r w:rsidRPr="00C457E5">
              <w:rPr>
                <w:rFonts w:eastAsia="標楷體"/>
                <w:b/>
                <w:kern w:val="0"/>
              </w:rPr>
              <w:t>博士班</w:t>
            </w:r>
          </w:p>
          <w:p w:rsidR="00642498" w:rsidRPr="00480F92" w:rsidRDefault="00642498" w:rsidP="004F3B14">
            <w:pPr>
              <w:tabs>
                <w:tab w:val="left" w:pos="-68"/>
              </w:tabs>
              <w:snapToGrid w:val="0"/>
              <w:spacing w:line="260" w:lineRule="atLeast"/>
              <w:ind w:leftChars="20" w:left="48" w:rightChars="20" w:right="48"/>
              <w:jc w:val="both"/>
              <w:rPr>
                <w:rFonts w:eastAsia="標楷體"/>
                <w:kern w:val="0"/>
              </w:rPr>
            </w:pPr>
            <w:r w:rsidRPr="00480F92">
              <w:rPr>
                <w:rFonts w:eastAsia="標楷體" w:hint="eastAsia"/>
                <w:kern w:val="0"/>
              </w:rPr>
              <w:t>1.</w:t>
            </w:r>
            <w:r w:rsidRPr="00480F92">
              <w:rPr>
                <w:rFonts w:eastAsia="標楷體" w:hint="eastAsia"/>
                <w:kern w:val="0"/>
              </w:rPr>
              <w:t>培育營建工程專業知識與技能</w:t>
            </w:r>
          </w:p>
          <w:p w:rsidR="00642498" w:rsidRPr="00480F92" w:rsidRDefault="00642498" w:rsidP="004F3B14">
            <w:pPr>
              <w:tabs>
                <w:tab w:val="left" w:pos="-68"/>
              </w:tabs>
              <w:snapToGrid w:val="0"/>
              <w:spacing w:line="260" w:lineRule="atLeast"/>
              <w:ind w:leftChars="20" w:left="48" w:rightChars="20" w:right="48"/>
              <w:jc w:val="both"/>
              <w:rPr>
                <w:rFonts w:eastAsia="標楷體"/>
                <w:kern w:val="0"/>
              </w:rPr>
            </w:pPr>
            <w:r w:rsidRPr="00480F92">
              <w:rPr>
                <w:rFonts w:eastAsia="標楷體" w:hint="eastAsia"/>
                <w:kern w:val="0"/>
              </w:rPr>
              <w:t>2.</w:t>
            </w:r>
            <w:r w:rsidRPr="00480F92">
              <w:rPr>
                <w:rFonts w:eastAsia="標楷體" w:hint="eastAsia"/>
                <w:kern w:val="0"/>
              </w:rPr>
              <w:t>培育執行實務及溝通協調之能力</w:t>
            </w:r>
          </w:p>
          <w:p w:rsidR="00642498" w:rsidRPr="00480F92" w:rsidRDefault="00642498" w:rsidP="004F3B14">
            <w:pPr>
              <w:tabs>
                <w:tab w:val="left" w:pos="-68"/>
              </w:tabs>
              <w:snapToGrid w:val="0"/>
              <w:spacing w:line="260" w:lineRule="atLeast"/>
              <w:ind w:leftChars="20" w:left="48" w:rightChars="20" w:right="48"/>
              <w:jc w:val="both"/>
              <w:rPr>
                <w:rFonts w:eastAsia="標楷體"/>
                <w:kern w:val="0"/>
              </w:rPr>
            </w:pPr>
            <w:r w:rsidRPr="00480F92">
              <w:rPr>
                <w:rFonts w:eastAsia="標楷體" w:hint="eastAsia"/>
                <w:kern w:val="0"/>
              </w:rPr>
              <w:t>3.</w:t>
            </w:r>
            <w:r w:rsidRPr="00480F92">
              <w:rPr>
                <w:rFonts w:eastAsia="標楷體" w:hint="eastAsia"/>
                <w:kern w:val="0"/>
              </w:rPr>
              <w:t>培育從事創新研發、解決工程問題及終生學習之能力</w:t>
            </w:r>
          </w:p>
          <w:p w:rsidR="00642498" w:rsidRPr="00C457E5" w:rsidRDefault="00642498" w:rsidP="004F3B14">
            <w:pPr>
              <w:tabs>
                <w:tab w:val="left" w:pos="-68"/>
              </w:tabs>
              <w:snapToGrid w:val="0"/>
              <w:spacing w:line="260" w:lineRule="atLeast"/>
              <w:ind w:leftChars="20" w:left="48" w:rightChars="20" w:right="48"/>
              <w:jc w:val="both"/>
              <w:rPr>
                <w:rFonts w:eastAsia="標楷體"/>
              </w:rPr>
            </w:pPr>
            <w:r w:rsidRPr="00480F92">
              <w:rPr>
                <w:rFonts w:eastAsia="標楷體" w:hint="eastAsia"/>
                <w:kern w:val="0"/>
              </w:rPr>
              <w:t>4.</w:t>
            </w:r>
            <w:r w:rsidRPr="00480F92">
              <w:rPr>
                <w:rFonts w:eastAsia="標楷體" w:hint="eastAsia"/>
                <w:kern w:val="0"/>
              </w:rPr>
              <w:t>具備專業倫理、社會責任及國際視野之涵養</w:t>
            </w:r>
          </w:p>
        </w:tc>
        <w:tc>
          <w:tcPr>
            <w:tcW w:w="2410" w:type="dxa"/>
            <w:shd w:val="clear" w:color="auto" w:fill="auto"/>
            <w:vAlign w:val="center"/>
          </w:tcPr>
          <w:p w:rsidR="00642498" w:rsidRPr="007235B5" w:rsidRDefault="00642498" w:rsidP="004F3B14">
            <w:pPr>
              <w:snapToGrid w:val="0"/>
              <w:spacing w:line="260" w:lineRule="atLeast"/>
              <w:ind w:rightChars="22" w:right="53"/>
              <w:jc w:val="both"/>
              <w:rPr>
                <w:rFonts w:eastAsia="標楷體"/>
                <w:b/>
              </w:rPr>
            </w:pPr>
            <w:r w:rsidRPr="007235B5">
              <w:rPr>
                <w:rFonts w:eastAsia="標楷體"/>
              </w:rPr>
              <w:t>一、營建工程領域理論知識運用</w:t>
            </w:r>
            <w:r w:rsidRPr="007235B5">
              <w:rPr>
                <w:rFonts w:eastAsia="標楷體" w:hint="eastAsia"/>
              </w:rPr>
              <w:t>的</w:t>
            </w:r>
            <w:r w:rsidRPr="007235B5">
              <w:rPr>
                <w:rFonts w:eastAsia="標楷體"/>
              </w:rPr>
              <w:t>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rPr>
              <w:t>運用工程相關數學能力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w:t>
            </w:r>
            <w:r w:rsidRPr="007235B5">
              <w:rPr>
                <w:rFonts w:eastAsia="標楷體"/>
              </w:rPr>
              <w:t>構件力學分析能力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w:t>
            </w:r>
            <w:r w:rsidRPr="007235B5">
              <w:rPr>
                <w:rFonts w:eastAsia="標楷體"/>
              </w:rPr>
              <w:t>繪製施工圖</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rPr>
              <w:t>製作工程圖說</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按施工圖說施工</w:t>
            </w:r>
          </w:p>
        </w:tc>
      </w:tr>
      <w:tr w:rsidR="00642498" w:rsidRPr="00C457E5" w:rsidTr="004F3B14">
        <w:trPr>
          <w:cantSplit/>
          <w:trHeight w:val="1688"/>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9" w:type="dxa"/>
            <w:vMerge/>
            <w:shd w:val="clear" w:color="auto" w:fill="auto"/>
            <w:vAlign w:val="center"/>
          </w:tcPr>
          <w:p w:rsidR="00642498" w:rsidRPr="00C457E5" w:rsidRDefault="00642498" w:rsidP="004F3B14">
            <w:pPr>
              <w:tabs>
                <w:tab w:val="left" w:pos="-68"/>
              </w:tabs>
              <w:snapToGrid w:val="0"/>
              <w:spacing w:beforeLines="50" w:before="180" w:line="260" w:lineRule="atLeast"/>
              <w:ind w:leftChars="-27" w:left="60" w:rightChars="20" w:right="48" w:hangingChars="52" w:hanging="125"/>
              <w:jc w:val="both"/>
              <w:rPr>
                <w:rFonts w:eastAsia="標楷體"/>
                <w:b/>
                <w:kern w:val="0"/>
              </w:rPr>
            </w:pPr>
          </w:p>
        </w:tc>
        <w:tc>
          <w:tcPr>
            <w:tcW w:w="2410" w:type="dxa"/>
            <w:shd w:val="clear" w:color="auto" w:fill="auto"/>
            <w:vAlign w:val="center"/>
          </w:tcPr>
          <w:p w:rsidR="00642498" w:rsidRPr="007235B5" w:rsidRDefault="00642498" w:rsidP="004F3B14">
            <w:pPr>
              <w:snapToGrid w:val="0"/>
              <w:spacing w:line="260" w:lineRule="atLeast"/>
              <w:ind w:rightChars="22" w:right="53"/>
              <w:jc w:val="both"/>
              <w:rPr>
                <w:rFonts w:eastAsia="標楷體"/>
              </w:rPr>
            </w:pPr>
            <w:r w:rsidRPr="007235B5">
              <w:rPr>
                <w:rFonts w:eastAsia="標楷體"/>
              </w:rPr>
              <w:t>二、專題研究規劃</w:t>
            </w:r>
            <w:r w:rsidRPr="007235B5">
              <w:rPr>
                <w:rFonts w:eastAsia="標楷體" w:hint="eastAsia"/>
              </w:rPr>
              <w:t>或專案計畫策劃及執行的</w:t>
            </w:r>
            <w:r w:rsidRPr="007235B5">
              <w:rPr>
                <w:rFonts w:eastAsia="標楷體"/>
              </w:rPr>
              <w:t>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6.</w:t>
            </w:r>
            <w:r w:rsidRPr="007235B5">
              <w:rPr>
                <w:rFonts w:eastAsia="標楷體"/>
              </w:rPr>
              <w:t>進行工程材料試驗</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7.</w:t>
            </w:r>
            <w:r w:rsidRPr="007235B5">
              <w:rPr>
                <w:rFonts w:eastAsia="標楷體"/>
              </w:rPr>
              <w:t>規劃工程與材料試驗</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8.</w:t>
            </w:r>
            <w:r w:rsidRPr="007235B5">
              <w:rPr>
                <w:rFonts w:eastAsia="標楷體"/>
              </w:rPr>
              <w:t>品質管制與工程檢驗</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執行現場測量、放樣與監測</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策畫專題研究或專案計畫能力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11.</w:t>
            </w:r>
            <w:r w:rsidRPr="007235B5">
              <w:rPr>
                <w:rFonts w:eastAsia="標楷體"/>
              </w:rPr>
              <w:t>執行專題研究或專案計畫能力</w:t>
            </w:r>
          </w:p>
        </w:tc>
      </w:tr>
      <w:tr w:rsidR="00642498" w:rsidRPr="00C457E5" w:rsidTr="004F3B14">
        <w:trPr>
          <w:cantSplit/>
          <w:trHeight w:val="695"/>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9" w:type="dxa"/>
            <w:vMerge/>
            <w:shd w:val="clear" w:color="auto" w:fill="auto"/>
            <w:vAlign w:val="center"/>
          </w:tcPr>
          <w:p w:rsidR="00642498" w:rsidRPr="00C457E5" w:rsidRDefault="00642498" w:rsidP="004F3B14">
            <w:pPr>
              <w:tabs>
                <w:tab w:val="left" w:pos="-68"/>
              </w:tabs>
              <w:snapToGrid w:val="0"/>
              <w:spacing w:beforeLines="50" w:before="180" w:line="260" w:lineRule="atLeast"/>
              <w:ind w:leftChars="-27" w:left="60" w:rightChars="20" w:right="48" w:hangingChars="52" w:hanging="125"/>
              <w:jc w:val="both"/>
              <w:rPr>
                <w:rFonts w:eastAsia="標楷體"/>
                <w:b/>
                <w:kern w:val="0"/>
              </w:rPr>
            </w:pPr>
          </w:p>
        </w:tc>
        <w:tc>
          <w:tcPr>
            <w:tcW w:w="2410" w:type="dxa"/>
            <w:shd w:val="clear" w:color="auto" w:fill="auto"/>
            <w:vAlign w:val="center"/>
          </w:tcPr>
          <w:p w:rsidR="00642498" w:rsidRPr="007235B5" w:rsidRDefault="00642498" w:rsidP="004F3B14">
            <w:pPr>
              <w:snapToGrid w:val="0"/>
              <w:spacing w:line="260" w:lineRule="atLeast"/>
              <w:ind w:rightChars="22" w:right="53"/>
              <w:jc w:val="both"/>
              <w:rPr>
                <w:rFonts w:eastAsia="標楷體"/>
              </w:rPr>
            </w:pPr>
            <w:r w:rsidRPr="007235B5">
              <w:rPr>
                <w:rFonts w:eastAsia="標楷體"/>
              </w:rPr>
              <w:t>三、專業論文</w:t>
            </w:r>
            <w:r w:rsidRPr="007235B5">
              <w:rPr>
                <w:rFonts w:eastAsia="標楷體" w:hint="eastAsia"/>
              </w:rPr>
              <w:t>或專案報告</w:t>
            </w:r>
            <w:r w:rsidRPr="007235B5">
              <w:rPr>
                <w:rFonts w:eastAsia="標楷體"/>
              </w:rPr>
              <w:t>撰寫</w:t>
            </w:r>
            <w:r w:rsidRPr="007235B5">
              <w:rPr>
                <w:rFonts w:eastAsia="標楷體" w:hint="eastAsia"/>
              </w:rPr>
              <w:t>的</w:t>
            </w:r>
            <w:r w:rsidRPr="007235B5">
              <w:rPr>
                <w:rFonts w:eastAsia="標楷體"/>
              </w:rPr>
              <w:t>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文件撰寫與管理能力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13.</w:t>
            </w:r>
            <w:r w:rsidRPr="007235B5">
              <w:rPr>
                <w:rFonts w:eastAsia="標楷體"/>
              </w:rPr>
              <w:t>土木營建施工相關書表製作</w:t>
            </w:r>
          </w:p>
        </w:tc>
      </w:tr>
      <w:tr w:rsidR="00642498" w:rsidRPr="00C457E5" w:rsidTr="004F3B14">
        <w:trPr>
          <w:cantSplit/>
          <w:trHeight w:val="1185"/>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9" w:type="dxa"/>
            <w:vMerge/>
            <w:shd w:val="clear" w:color="auto" w:fill="auto"/>
            <w:vAlign w:val="center"/>
          </w:tcPr>
          <w:p w:rsidR="00642498" w:rsidRPr="00C457E5" w:rsidRDefault="00642498" w:rsidP="004F3B14">
            <w:pPr>
              <w:tabs>
                <w:tab w:val="left" w:pos="-68"/>
              </w:tabs>
              <w:snapToGrid w:val="0"/>
              <w:spacing w:beforeLines="50" w:before="180" w:line="260" w:lineRule="atLeast"/>
              <w:ind w:leftChars="-27" w:left="60" w:rightChars="20" w:right="48" w:hangingChars="52" w:hanging="125"/>
              <w:jc w:val="both"/>
              <w:rPr>
                <w:rFonts w:eastAsia="標楷體"/>
                <w:b/>
                <w:kern w:val="0"/>
              </w:rPr>
            </w:pPr>
          </w:p>
        </w:tc>
        <w:tc>
          <w:tcPr>
            <w:tcW w:w="2410" w:type="dxa"/>
            <w:shd w:val="clear" w:color="auto" w:fill="auto"/>
            <w:vAlign w:val="center"/>
          </w:tcPr>
          <w:p w:rsidR="00642498" w:rsidRPr="007235B5" w:rsidRDefault="00642498" w:rsidP="004F3B14">
            <w:pPr>
              <w:snapToGrid w:val="0"/>
              <w:spacing w:line="260" w:lineRule="atLeast"/>
              <w:ind w:rightChars="22" w:right="53"/>
              <w:jc w:val="both"/>
              <w:rPr>
                <w:rFonts w:eastAsia="標楷體"/>
              </w:rPr>
            </w:pPr>
            <w:r w:rsidRPr="007235B5">
              <w:rPr>
                <w:rFonts w:eastAsia="標楷體"/>
              </w:rPr>
              <w:t>四、創新思考及獨立解決問題</w:t>
            </w:r>
            <w:r w:rsidRPr="007235B5">
              <w:rPr>
                <w:rFonts w:eastAsia="標楷體" w:hint="eastAsia"/>
              </w:rPr>
              <w:t>的</w:t>
            </w:r>
            <w:r w:rsidRPr="007235B5">
              <w:rPr>
                <w:rFonts w:eastAsia="標楷體"/>
              </w:rPr>
              <w:t>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14.</w:t>
            </w:r>
            <w:r w:rsidRPr="007235B5">
              <w:rPr>
                <w:rFonts w:eastAsia="標楷體"/>
              </w:rPr>
              <w:t>結構與基礎設計能力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15.</w:t>
            </w:r>
            <w:r w:rsidRPr="007235B5">
              <w:rPr>
                <w:rFonts w:eastAsia="標楷體"/>
              </w:rPr>
              <w:t>檢討設計疑義或進行變更設計</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16.</w:t>
            </w:r>
            <w:r w:rsidRPr="007235B5">
              <w:rPr>
                <w:rFonts w:eastAsia="標楷體"/>
              </w:rPr>
              <w:t>施工問題解決與協調</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17.</w:t>
            </w:r>
            <w:r w:rsidRPr="007235B5">
              <w:rPr>
                <w:rFonts w:eastAsia="標楷體"/>
              </w:rPr>
              <w:t>結構型式規劃能力</w:t>
            </w:r>
          </w:p>
        </w:tc>
      </w:tr>
      <w:tr w:rsidR="00642498" w:rsidRPr="00C457E5" w:rsidTr="004F3B14">
        <w:trPr>
          <w:cantSplit/>
          <w:trHeight w:val="752"/>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9" w:type="dxa"/>
            <w:vMerge/>
            <w:shd w:val="clear" w:color="auto" w:fill="auto"/>
            <w:vAlign w:val="center"/>
          </w:tcPr>
          <w:p w:rsidR="00642498" w:rsidRPr="00C457E5" w:rsidRDefault="00642498" w:rsidP="004F3B14">
            <w:pPr>
              <w:tabs>
                <w:tab w:val="left" w:pos="-68"/>
              </w:tabs>
              <w:snapToGrid w:val="0"/>
              <w:spacing w:beforeLines="50" w:before="180" w:line="260" w:lineRule="atLeast"/>
              <w:ind w:leftChars="-27" w:left="60" w:rightChars="20" w:right="48" w:hangingChars="52" w:hanging="125"/>
              <w:jc w:val="both"/>
              <w:rPr>
                <w:rFonts w:eastAsia="標楷體"/>
                <w:b/>
                <w:kern w:val="0"/>
              </w:rPr>
            </w:pPr>
          </w:p>
        </w:tc>
        <w:tc>
          <w:tcPr>
            <w:tcW w:w="2410" w:type="dxa"/>
            <w:shd w:val="clear" w:color="auto" w:fill="auto"/>
            <w:vAlign w:val="center"/>
          </w:tcPr>
          <w:p w:rsidR="00642498" w:rsidRPr="007235B5" w:rsidRDefault="00642498" w:rsidP="004F3B14">
            <w:pPr>
              <w:snapToGrid w:val="0"/>
              <w:spacing w:line="260" w:lineRule="atLeast"/>
              <w:ind w:rightChars="22" w:right="53"/>
              <w:jc w:val="both"/>
              <w:rPr>
                <w:rFonts w:eastAsia="標楷體"/>
              </w:rPr>
            </w:pPr>
            <w:r w:rsidRPr="007235B5">
              <w:rPr>
                <w:rFonts w:eastAsia="標楷體"/>
              </w:rPr>
              <w:t>五、</w:t>
            </w:r>
            <w:r w:rsidRPr="007235B5">
              <w:rPr>
                <w:rFonts w:eastAsia="標楷體" w:hint="eastAsia"/>
              </w:rPr>
              <w:t>與不同領域人員協調的</w:t>
            </w:r>
            <w:r w:rsidRPr="007235B5">
              <w:rPr>
                <w:rFonts w:eastAsia="標楷體"/>
              </w:rPr>
              <w:t>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18.</w:t>
            </w:r>
            <w:r w:rsidRPr="007235B5">
              <w:rPr>
                <w:rFonts w:eastAsia="標楷體"/>
              </w:rPr>
              <w:t>製作簡報與口頭報告能力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19.</w:t>
            </w:r>
            <w:r w:rsidRPr="007235B5">
              <w:rPr>
                <w:rFonts w:eastAsia="標楷體"/>
              </w:rPr>
              <w:t>團隊合作與溝通協調能力</w:t>
            </w:r>
          </w:p>
        </w:tc>
      </w:tr>
      <w:tr w:rsidR="00642498" w:rsidRPr="00C457E5" w:rsidTr="004F3B14">
        <w:trPr>
          <w:cantSplit/>
          <w:trHeight w:val="1716"/>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9" w:type="dxa"/>
            <w:vMerge/>
            <w:shd w:val="clear" w:color="auto" w:fill="auto"/>
            <w:vAlign w:val="center"/>
          </w:tcPr>
          <w:p w:rsidR="00642498" w:rsidRPr="00C457E5" w:rsidRDefault="00642498" w:rsidP="004F3B14">
            <w:pPr>
              <w:tabs>
                <w:tab w:val="left" w:pos="-68"/>
              </w:tabs>
              <w:snapToGrid w:val="0"/>
              <w:spacing w:beforeLines="50" w:before="180" w:line="260" w:lineRule="atLeast"/>
              <w:ind w:leftChars="-27" w:left="60" w:rightChars="20" w:right="48" w:hangingChars="52" w:hanging="125"/>
              <w:jc w:val="both"/>
              <w:rPr>
                <w:rFonts w:eastAsia="標楷體"/>
                <w:b/>
                <w:kern w:val="0"/>
              </w:rPr>
            </w:pPr>
          </w:p>
        </w:tc>
        <w:tc>
          <w:tcPr>
            <w:tcW w:w="2410" w:type="dxa"/>
            <w:shd w:val="clear" w:color="auto" w:fill="auto"/>
            <w:vAlign w:val="center"/>
          </w:tcPr>
          <w:p w:rsidR="00642498" w:rsidRPr="007235B5" w:rsidRDefault="00642498" w:rsidP="004F3B14">
            <w:pPr>
              <w:snapToGrid w:val="0"/>
              <w:spacing w:line="260" w:lineRule="atLeast"/>
              <w:ind w:rightChars="22" w:right="53"/>
              <w:jc w:val="both"/>
              <w:rPr>
                <w:rFonts w:eastAsia="標楷體"/>
              </w:rPr>
            </w:pPr>
            <w:r w:rsidRPr="007235B5">
              <w:rPr>
                <w:rFonts w:eastAsia="標楷體"/>
              </w:rPr>
              <w:t>六、</w:t>
            </w:r>
            <w:r w:rsidRPr="007235B5">
              <w:rPr>
                <w:rFonts w:eastAsia="標楷體" w:hint="eastAsia"/>
              </w:rPr>
              <w:t>專業倫理、環保意識、社會責任認知良好的國際觀</w:t>
            </w:r>
            <w:r w:rsidRPr="007235B5">
              <w:rPr>
                <w:rFonts w:eastAsia="標楷體"/>
              </w:rPr>
              <w:t>。</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20.</w:t>
            </w:r>
            <w:r w:rsidRPr="007235B5">
              <w:rPr>
                <w:rFonts w:eastAsia="標楷體"/>
              </w:rPr>
              <w:t>工程估價與採購發包</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21.</w:t>
            </w:r>
            <w:r w:rsidRPr="007235B5">
              <w:rPr>
                <w:rFonts w:eastAsia="標楷體"/>
              </w:rPr>
              <w:t>成本管理能力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22.</w:t>
            </w:r>
            <w:r w:rsidRPr="007235B5">
              <w:rPr>
                <w:rFonts w:eastAsia="標楷體"/>
              </w:rPr>
              <w:t>品質管理能力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23.</w:t>
            </w:r>
            <w:r w:rsidRPr="007235B5">
              <w:rPr>
                <w:rFonts w:eastAsia="標楷體"/>
              </w:rPr>
              <w:t>進度管理能力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24.</w:t>
            </w:r>
            <w:r w:rsidRPr="007235B5">
              <w:rPr>
                <w:rFonts w:eastAsia="標楷體"/>
              </w:rPr>
              <w:t>風險管理能力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25.</w:t>
            </w:r>
            <w:r w:rsidRPr="007235B5">
              <w:rPr>
                <w:rFonts w:eastAsia="標楷體"/>
              </w:rPr>
              <w:t>現地勘察能力</w:t>
            </w:r>
          </w:p>
        </w:tc>
      </w:tr>
      <w:tr w:rsidR="00642498" w:rsidRPr="00C457E5" w:rsidTr="004F3B14">
        <w:trPr>
          <w:cantSplit/>
          <w:trHeight w:val="1185"/>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9" w:type="dxa"/>
            <w:vMerge/>
            <w:shd w:val="clear" w:color="auto" w:fill="auto"/>
            <w:vAlign w:val="center"/>
          </w:tcPr>
          <w:p w:rsidR="00642498" w:rsidRPr="00C457E5" w:rsidRDefault="00642498" w:rsidP="004F3B14">
            <w:pPr>
              <w:tabs>
                <w:tab w:val="left" w:pos="-68"/>
              </w:tabs>
              <w:snapToGrid w:val="0"/>
              <w:spacing w:beforeLines="50" w:before="180" w:line="260" w:lineRule="atLeast"/>
              <w:ind w:leftChars="-27" w:left="60" w:rightChars="20" w:right="48" w:hangingChars="52" w:hanging="125"/>
              <w:jc w:val="both"/>
              <w:rPr>
                <w:rFonts w:eastAsia="標楷體"/>
                <w:b/>
                <w:kern w:val="0"/>
              </w:rPr>
            </w:pPr>
          </w:p>
        </w:tc>
        <w:tc>
          <w:tcPr>
            <w:tcW w:w="2410" w:type="dxa"/>
            <w:shd w:val="clear" w:color="auto" w:fill="auto"/>
            <w:vAlign w:val="center"/>
          </w:tcPr>
          <w:p w:rsidR="00642498" w:rsidRPr="007235B5" w:rsidRDefault="00642498" w:rsidP="004F3B14">
            <w:pPr>
              <w:snapToGrid w:val="0"/>
              <w:spacing w:line="260" w:lineRule="atLeast"/>
              <w:ind w:rightChars="22" w:right="53"/>
              <w:jc w:val="both"/>
              <w:rPr>
                <w:rFonts w:eastAsia="標楷體"/>
              </w:rPr>
            </w:pPr>
            <w:r w:rsidRPr="007235B5">
              <w:rPr>
                <w:rFonts w:eastAsia="標楷體"/>
              </w:rPr>
              <w:t>七、</w:t>
            </w:r>
            <w:r w:rsidRPr="007235B5">
              <w:rPr>
                <w:rFonts w:eastAsia="標楷體" w:hint="eastAsia"/>
              </w:rPr>
              <w:t>領導、管理及規劃的能力</w:t>
            </w:r>
            <w:r w:rsidRPr="007235B5">
              <w:rPr>
                <w:rFonts w:eastAsia="標楷體"/>
              </w:rPr>
              <w:t>。</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26.</w:t>
            </w:r>
            <w:r w:rsidRPr="007235B5">
              <w:rPr>
                <w:rFonts w:eastAsia="標楷體"/>
              </w:rPr>
              <w:t>熟悉工程契約與規範</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27.</w:t>
            </w:r>
            <w:r w:rsidRPr="007235B5">
              <w:rPr>
                <w:rFonts w:eastAsia="標楷體"/>
              </w:rPr>
              <w:t>認知工程相關法律問題</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28.</w:t>
            </w:r>
            <w:r w:rsidRPr="007235B5">
              <w:rPr>
                <w:rFonts w:eastAsia="標楷體"/>
              </w:rPr>
              <w:t>工地安全衛生管理</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29.</w:t>
            </w:r>
            <w:r w:rsidRPr="007235B5">
              <w:rPr>
                <w:rFonts w:eastAsia="標楷體"/>
              </w:rPr>
              <w:t>理解專業倫理問題</w:t>
            </w:r>
          </w:p>
        </w:tc>
      </w:tr>
      <w:tr w:rsidR="00642498" w:rsidRPr="00C457E5" w:rsidTr="004F3B14">
        <w:trPr>
          <w:cantSplit/>
          <w:trHeight w:val="514"/>
        </w:trPr>
        <w:tc>
          <w:tcPr>
            <w:tcW w:w="581" w:type="dxa"/>
            <w:vMerge/>
            <w:shd w:val="clear" w:color="auto" w:fill="auto"/>
            <w:textDirection w:val="tbRlV"/>
            <w:vAlign w:val="center"/>
          </w:tcPr>
          <w:p w:rsidR="00642498" w:rsidRPr="00C457E5" w:rsidRDefault="00642498" w:rsidP="004F3B14">
            <w:pPr>
              <w:snapToGrid w:val="0"/>
              <w:spacing w:line="240" w:lineRule="exact"/>
              <w:ind w:left="113" w:right="113"/>
              <w:jc w:val="center"/>
              <w:rPr>
                <w:rFonts w:eastAsia="標楷體"/>
                <w:b/>
                <w:bCs/>
              </w:rPr>
            </w:pPr>
          </w:p>
        </w:tc>
        <w:tc>
          <w:tcPr>
            <w:tcW w:w="1829" w:type="dxa"/>
            <w:vMerge/>
            <w:shd w:val="clear" w:color="auto" w:fill="auto"/>
            <w:vAlign w:val="center"/>
          </w:tcPr>
          <w:p w:rsidR="00642498" w:rsidRPr="00C457E5" w:rsidRDefault="00642498" w:rsidP="004F3B14">
            <w:pPr>
              <w:tabs>
                <w:tab w:val="left" w:pos="-68"/>
              </w:tabs>
              <w:snapToGrid w:val="0"/>
              <w:spacing w:beforeLines="50" w:before="180" w:line="260" w:lineRule="atLeast"/>
              <w:ind w:leftChars="-27" w:left="60" w:rightChars="20" w:right="48" w:hangingChars="52" w:hanging="125"/>
              <w:jc w:val="both"/>
              <w:rPr>
                <w:rFonts w:eastAsia="標楷體"/>
                <w:b/>
                <w:kern w:val="0"/>
              </w:rPr>
            </w:pPr>
          </w:p>
        </w:tc>
        <w:tc>
          <w:tcPr>
            <w:tcW w:w="2410" w:type="dxa"/>
            <w:shd w:val="clear" w:color="auto" w:fill="auto"/>
            <w:vAlign w:val="center"/>
          </w:tcPr>
          <w:p w:rsidR="00642498" w:rsidRPr="007235B5" w:rsidRDefault="00642498" w:rsidP="004F3B14">
            <w:pPr>
              <w:snapToGrid w:val="0"/>
              <w:spacing w:line="260" w:lineRule="atLeast"/>
              <w:ind w:rightChars="22" w:right="53"/>
              <w:jc w:val="both"/>
              <w:rPr>
                <w:rFonts w:eastAsia="標楷體"/>
              </w:rPr>
            </w:pPr>
            <w:r w:rsidRPr="007235B5">
              <w:rPr>
                <w:rFonts w:eastAsia="標楷體"/>
              </w:rPr>
              <w:t>八、終</w:t>
            </w:r>
            <w:r w:rsidR="004F3B14">
              <w:rPr>
                <w:rFonts w:eastAsia="標楷體" w:hint="eastAsia"/>
              </w:rPr>
              <w:t>身</w:t>
            </w:r>
            <w:r w:rsidRPr="007235B5">
              <w:rPr>
                <w:rFonts w:eastAsia="標楷體"/>
              </w:rPr>
              <w:t>自我學習</w:t>
            </w:r>
            <w:r w:rsidRPr="007235B5">
              <w:rPr>
                <w:rFonts w:eastAsia="標楷體" w:hint="eastAsia"/>
              </w:rPr>
              <w:t>成長的</w:t>
            </w:r>
            <w:r w:rsidRPr="007235B5">
              <w:rPr>
                <w:rFonts w:eastAsia="標楷體"/>
              </w:rPr>
              <w:t>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30.</w:t>
            </w:r>
            <w:r w:rsidRPr="007235B5">
              <w:rPr>
                <w:rFonts w:eastAsia="標楷體"/>
              </w:rPr>
              <w:t>具備國際語言溝通能力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31.</w:t>
            </w:r>
            <w:r w:rsidRPr="007235B5">
              <w:rPr>
                <w:rFonts w:eastAsia="標楷體"/>
              </w:rPr>
              <w:t>文獻資料蒐集及彙整能力</w:t>
            </w:r>
          </w:p>
        </w:tc>
      </w:tr>
    </w:tbl>
    <w:p w:rsidR="00642498" w:rsidRPr="00222BA6" w:rsidRDefault="00642498" w:rsidP="00642498">
      <w:pPr>
        <w:jc w:val="center"/>
        <w:rPr>
          <w:rFonts w:eastAsia="標楷體"/>
        </w:rPr>
      </w:pPr>
    </w:p>
    <w:p w:rsidR="00642498" w:rsidRPr="00C457E5" w:rsidRDefault="00642498" w:rsidP="00642498">
      <w:pPr>
        <w:widowControl/>
        <w:rPr>
          <w:rFonts w:eastAsia="標楷體"/>
          <w:b/>
          <w:noProof/>
        </w:rPr>
      </w:pPr>
      <w:r w:rsidRPr="00222BA6">
        <w:rPr>
          <w:rFonts w:eastAsia="標楷體"/>
        </w:rPr>
        <w:br w:type="page"/>
      </w:r>
      <w:r w:rsidRPr="00C457E5">
        <w:rPr>
          <w:rFonts w:eastAsia="標楷體"/>
          <w:b/>
        </w:rPr>
        <w:lastRenderedPageBreak/>
        <w:t>表四、</w:t>
      </w:r>
      <w:r w:rsidRPr="00C457E5">
        <w:rPr>
          <w:rFonts w:eastAsia="標楷體"/>
          <w:b/>
          <w:noProof/>
        </w:rPr>
        <w:t>理工學院所屬各系所之</w:t>
      </w:r>
      <w:r w:rsidRPr="00C457E5">
        <w:rPr>
          <w:rFonts w:eastAsia="標楷體"/>
          <w:b/>
        </w:rPr>
        <w:t>教育目標、核心能力與能力</w:t>
      </w:r>
      <w:r>
        <w:rPr>
          <w:rFonts w:eastAsia="標楷體" w:hint="eastAsia"/>
          <w:b/>
        </w:rPr>
        <w:t>指標</w:t>
      </w:r>
      <w:r w:rsidRPr="00C457E5">
        <w:rPr>
          <w:rFonts w:eastAsia="標楷體"/>
          <w:b/>
          <w:noProof/>
        </w:rPr>
        <w:t>對照表</w:t>
      </w:r>
      <w:r w:rsidRPr="00C457E5">
        <w:rPr>
          <w:rFonts w:eastAsia="標楷體"/>
          <w:b/>
          <w:noProof/>
        </w:rPr>
        <w:t>(</w:t>
      </w:r>
      <w:r w:rsidRPr="00C457E5">
        <w:rPr>
          <w:rFonts w:eastAsia="標楷體"/>
          <w:b/>
          <w:noProof/>
        </w:rPr>
        <w:t>續</w:t>
      </w:r>
      <w:r w:rsidRPr="00C457E5">
        <w:rPr>
          <w:rFonts w:eastAsia="標楷體"/>
          <w:b/>
          <w:noProof/>
        </w:rPr>
        <w:t>3)</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95"/>
        <w:gridCol w:w="1815"/>
        <w:gridCol w:w="2410"/>
        <w:gridCol w:w="5812"/>
      </w:tblGrid>
      <w:tr w:rsidR="00642498" w:rsidRPr="00C457E5" w:rsidTr="004F3B14">
        <w:tc>
          <w:tcPr>
            <w:tcW w:w="595" w:type="dxa"/>
            <w:shd w:val="clear" w:color="auto" w:fill="B2A1C7"/>
            <w:vAlign w:val="center"/>
          </w:tcPr>
          <w:p w:rsidR="00642498" w:rsidRPr="00C457E5" w:rsidRDefault="00642498" w:rsidP="004F3B14">
            <w:pPr>
              <w:jc w:val="center"/>
              <w:rPr>
                <w:rFonts w:eastAsia="標楷體"/>
                <w:b/>
              </w:rPr>
            </w:pPr>
            <w:r w:rsidRPr="00C457E5">
              <w:rPr>
                <w:rFonts w:eastAsia="標楷體"/>
                <w:b/>
              </w:rPr>
              <w:t>系</w:t>
            </w:r>
          </w:p>
        </w:tc>
        <w:tc>
          <w:tcPr>
            <w:tcW w:w="1815"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812"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cantSplit/>
          <w:trHeight w:val="1086"/>
        </w:trPr>
        <w:tc>
          <w:tcPr>
            <w:tcW w:w="595" w:type="dxa"/>
            <w:vMerge w:val="restart"/>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r w:rsidRPr="00C457E5">
              <w:rPr>
                <w:rFonts w:eastAsia="標楷體"/>
                <w:b/>
                <w:bCs/>
              </w:rPr>
              <w:t>工業工程與管理系</w:t>
            </w:r>
          </w:p>
        </w:tc>
        <w:tc>
          <w:tcPr>
            <w:tcW w:w="1815" w:type="dxa"/>
            <w:vMerge w:val="restart"/>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r w:rsidRPr="00C457E5">
              <w:rPr>
                <w:rFonts w:eastAsia="標楷體"/>
                <w:b/>
              </w:rPr>
              <w:t>（一）系</w:t>
            </w:r>
          </w:p>
          <w:p w:rsidR="00642498" w:rsidRPr="00F329F4" w:rsidRDefault="00642498" w:rsidP="004F3B14">
            <w:pPr>
              <w:tabs>
                <w:tab w:val="left" w:pos="-68"/>
              </w:tabs>
              <w:snapToGrid w:val="0"/>
              <w:spacing w:line="260" w:lineRule="atLeast"/>
              <w:ind w:leftChars="20" w:left="48" w:rightChars="20" w:right="48"/>
              <w:jc w:val="both"/>
              <w:rPr>
                <w:rFonts w:eastAsia="標楷體"/>
              </w:rPr>
            </w:pPr>
            <w:r w:rsidRPr="00F329F4">
              <w:rPr>
                <w:rFonts w:eastAsia="標楷體" w:hint="eastAsia"/>
              </w:rPr>
              <w:t>1.</w:t>
            </w:r>
            <w:r w:rsidRPr="00F329F4">
              <w:rPr>
                <w:rFonts w:eastAsia="標楷體" w:hint="eastAsia"/>
              </w:rPr>
              <w:t>使學生具備基礎數理及電腦使用能力</w:t>
            </w:r>
          </w:p>
          <w:p w:rsidR="00642498" w:rsidRPr="00F329F4" w:rsidRDefault="00642498" w:rsidP="004F3B14">
            <w:pPr>
              <w:tabs>
                <w:tab w:val="left" w:pos="-68"/>
              </w:tabs>
              <w:snapToGrid w:val="0"/>
              <w:spacing w:line="260" w:lineRule="atLeast"/>
              <w:ind w:leftChars="20" w:left="48" w:rightChars="20" w:right="48"/>
              <w:jc w:val="both"/>
              <w:rPr>
                <w:rFonts w:eastAsia="標楷體"/>
              </w:rPr>
            </w:pPr>
            <w:r w:rsidRPr="00F329F4">
              <w:rPr>
                <w:rFonts w:eastAsia="標楷體" w:hint="eastAsia"/>
              </w:rPr>
              <w:t>2.</w:t>
            </w:r>
            <w:r w:rsidRPr="00F329F4">
              <w:rPr>
                <w:rFonts w:eastAsia="標楷體" w:hint="eastAsia"/>
              </w:rPr>
              <w:t>使學生廣泛認識工業工程與管理領域之知識與技能</w:t>
            </w:r>
          </w:p>
          <w:p w:rsidR="00642498" w:rsidRPr="00F329F4" w:rsidRDefault="00642498" w:rsidP="004F3B14">
            <w:pPr>
              <w:tabs>
                <w:tab w:val="left" w:pos="-68"/>
              </w:tabs>
              <w:snapToGrid w:val="0"/>
              <w:spacing w:line="260" w:lineRule="atLeast"/>
              <w:ind w:leftChars="20" w:left="48" w:rightChars="20" w:right="48"/>
              <w:jc w:val="both"/>
              <w:rPr>
                <w:rFonts w:eastAsia="標楷體"/>
              </w:rPr>
            </w:pPr>
            <w:r w:rsidRPr="00F329F4">
              <w:rPr>
                <w:rFonts w:eastAsia="標楷體" w:hint="eastAsia"/>
              </w:rPr>
              <w:t>3.</w:t>
            </w:r>
            <w:r w:rsidRPr="00F329F4">
              <w:rPr>
                <w:rFonts w:eastAsia="標楷體" w:hint="eastAsia"/>
              </w:rPr>
              <w:t>使學生具備整合當代專業知識與工具的能力，界定、分析與求解實務問題</w:t>
            </w:r>
          </w:p>
          <w:p w:rsidR="00642498" w:rsidRPr="00F329F4" w:rsidRDefault="00642498" w:rsidP="004F3B14">
            <w:pPr>
              <w:tabs>
                <w:tab w:val="left" w:pos="-68"/>
              </w:tabs>
              <w:snapToGrid w:val="0"/>
              <w:spacing w:line="260" w:lineRule="atLeast"/>
              <w:ind w:leftChars="20" w:left="48" w:rightChars="20" w:right="48"/>
              <w:jc w:val="both"/>
              <w:rPr>
                <w:rFonts w:eastAsia="標楷體"/>
              </w:rPr>
            </w:pPr>
            <w:r w:rsidRPr="00F329F4">
              <w:rPr>
                <w:rFonts w:eastAsia="標楷體" w:hint="eastAsia"/>
              </w:rPr>
              <w:t>4.</w:t>
            </w:r>
            <w:r w:rsidRPr="00F329F4">
              <w:rPr>
                <w:rFonts w:eastAsia="標楷體" w:hint="eastAsia"/>
              </w:rPr>
              <w:t>使學生具備有效溝通的能力</w:t>
            </w:r>
          </w:p>
          <w:p w:rsidR="00642498" w:rsidRPr="00C457E5" w:rsidRDefault="00642498" w:rsidP="004F3B14">
            <w:pPr>
              <w:tabs>
                <w:tab w:val="left" w:pos="-68"/>
              </w:tabs>
              <w:snapToGrid w:val="0"/>
              <w:spacing w:line="260" w:lineRule="atLeast"/>
              <w:ind w:leftChars="20" w:left="48" w:rightChars="20" w:right="48"/>
              <w:jc w:val="both"/>
              <w:rPr>
                <w:rFonts w:eastAsia="標楷體"/>
              </w:rPr>
            </w:pPr>
            <w:r w:rsidRPr="00F329F4">
              <w:rPr>
                <w:rFonts w:eastAsia="標楷體" w:hint="eastAsia"/>
              </w:rPr>
              <w:t>5.</w:t>
            </w:r>
            <w:r w:rsidRPr="00F329F4">
              <w:rPr>
                <w:rFonts w:eastAsia="標楷體" w:hint="eastAsia"/>
              </w:rPr>
              <w:t>使學生具備敬業精神、專業倫理、終身學習、團隊合作與領導的能力</w:t>
            </w:r>
          </w:p>
        </w:tc>
        <w:tc>
          <w:tcPr>
            <w:tcW w:w="2410" w:type="dxa"/>
            <w:shd w:val="clear" w:color="auto" w:fill="auto"/>
            <w:vAlign w:val="center"/>
          </w:tcPr>
          <w:p w:rsidR="00642498" w:rsidRPr="00C457E5" w:rsidRDefault="00642498" w:rsidP="004F3B14">
            <w:pPr>
              <w:pStyle w:val="ae"/>
              <w:snapToGrid w:val="0"/>
              <w:spacing w:after="0" w:line="260" w:lineRule="atLeast"/>
              <w:ind w:rightChars="37" w:right="89"/>
              <w:jc w:val="both"/>
              <w:rPr>
                <w:rFonts w:eastAsia="標楷體"/>
              </w:rPr>
            </w:pPr>
            <w:r w:rsidRPr="00C457E5">
              <w:rPr>
                <w:rFonts w:eastAsia="標楷體"/>
              </w:rPr>
              <w:t>一、應用數學、科學及工程知識於專業學科的能力。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w:t>
            </w:r>
            <w:r w:rsidRPr="00C457E5">
              <w:rPr>
                <w:rFonts w:eastAsia="標楷體"/>
              </w:rPr>
              <w:t>數量工具使用能力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w:t>
            </w:r>
            <w:r w:rsidRPr="00C457E5">
              <w:rPr>
                <w:rFonts w:eastAsia="標楷體"/>
              </w:rPr>
              <w:t>科學分析與預測能力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3.</w:t>
            </w:r>
            <w:r w:rsidRPr="00C457E5">
              <w:rPr>
                <w:rFonts w:eastAsia="標楷體"/>
              </w:rPr>
              <w:t>軟體工具使用能力</w:t>
            </w:r>
          </w:p>
        </w:tc>
      </w:tr>
      <w:tr w:rsidR="00642498" w:rsidRPr="00C457E5" w:rsidTr="004F3B14">
        <w:trPr>
          <w:cantSplit/>
          <w:trHeight w:val="1271"/>
        </w:trPr>
        <w:tc>
          <w:tcPr>
            <w:tcW w:w="595" w:type="dxa"/>
            <w:vMerge/>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p>
        </w:tc>
        <w:tc>
          <w:tcPr>
            <w:tcW w:w="1815"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pStyle w:val="ae"/>
              <w:snapToGrid w:val="0"/>
              <w:spacing w:after="0" w:line="260" w:lineRule="atLeast"/>
              <w:ind w:rightChars="37" w:right="89"/>
              <w:jc w:val="both"/>
              <w:rPr>
                <w:rFonts w:eastAsia="標楷體"/>
              </w:rPr>
            </w:pPr>
            <w:r w:rsidRPr="00C457E5">
              <w:rPr>
                <w:rFonts w:eastAsia="標楷體"/>
              </w:rPr>
              <w:t>二、認知、規劃並解決工業工程與管理實務問題的能力。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4.</w:t>
            </w:r>
            <w:r w:rsidRPr="00C457E5">
              <w:rPr>
                <w:rFonts w:eastAsia="標楷體"/>
              </w:rPr>
              <w:t>問題察覺與認知能力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5.</w:t>
            </w:r>
            <w:r w:rsidRPr="00C457E5">
              <w:rPr>
                <w:rFonts w:eastAsia="標楷體"/>
              </w:rPr>
              <w:t>方案規劃與管理能力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rPr>
              <w:t>標準流程建置與控制能力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7.</w:t>
            </w:r>
            <w:r w:rsidRPr="00C457E5">
              <w:rPr>
                <w:rFonts w:eastAsia="標楷體"/>
              </w:rPr>
              <w:t>製造、生產、與自動化技能</w:t>
            </w:r>
          </w:p>
        </w:tc>
      </w:tr>
      <w:tr w:rsidR="00642498" w:rsidRPr="00C457E5" w:rsidTr="004F3B14">
        <w:trPr>
          <w:cantSplit/>
          <w:trHeight w:val="1403"/>
        </w:trPr>
        <w:tc>
          <w:tcPr>
            <w:tcW w:w="595" w:type="dxa"/>
            <w:vMerge/>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p>
        </w:tc>
        <w:tc>
          <w:tcPr>
            <w:tcW w:w="1815"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pStyle w:val="ae"/>
              <w:snapToGrid w:val="0"/>
              <w:spacing w:after="0" w:line="260" w:lineRule="atLeast"/>
              <w:ind w:rightChars="37" w:right="89"/>
              <w:jc w:val="both"/>
              <w:rPr>
                <w:rFonts w:eastAsia="標楷體"/>
              </w:rPr>
            </w:pPr>
            <w:r w:rsidRPr="00C457E5">
              <w:rPr>
                <w:rFonts w:eastAsia="標楷體"/>
              </w:rPr>
              <w:t>三、資料收集、整理、統計分析與詮釋的能力。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8.</w:t>
            </w:r>
            <w:r w:rsidRPr="00C457E5">
              <w:rPr>
                <w:rFonts w:eastAsia="標楷體"/>
              </w:rPr>
              <w:t>問題分析與資料蒐集設計能力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rPr>
              <w:t>資料整理與圖表製作能力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10.</w:t>
            </w:r>
            <w:r w:rsidRPr="00C457E5">
              <w:rPr>
                <w:rFonts w:eastAsia="標楷體"/>
              </w:rPr>
              <w:t>統計分析與詮釋能力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11.</w:t>
            </w:r>
            <w:r w:rsidRPr="00C457E5">
              <w:rPr>
                <w:rFonts w:eastAsia="標楷體"/>
              </w:rPr>
              <w:t>系統績效分析與標準建立</w:t>
            </w:r>
          </w:p>
        </w:tc>
      </w:tr>
      <w:tr w:rsidR="00642498" w:rsidRPr="00C457E5" w:rsidTr="004F3B14">
        <w:trPr>
          <w:cantSplit/>
          <w:trHeight w:val="1111"/>
        </w:trPr>
        <w:tc>
          <w:tcPr>
            <w:tcW w:w="595" w:type="dxa"/>
            <w:vMerge/>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p>
        </w:tc>
        <w:tc>
          <w:tcPr>
            <w:tcW w:w="1815"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pStyle w:val="ae"/>
              <w:snapToGrid w:val="0"/>
              <w:spacing w:after="0" w:line="260" w:lineRule="atLeast"/>
              <w:ind w:rightChars="37" w:right="89"/>
              <w:jc w:val="both"/>
              <w:rPr>
                <w:rFonts w:eastAsia="標楷體"/>
              </w:rPr>
            </w:pPr>
            <w:r w:rsidRPr="00C457E5">
              <w:rPr>
                <w:rFonts w:eastAsia="標楷體"/>
              </w:rPr>
              <w:t>四、系統、組件或製程等規劃與設計，以滿足需求面的能力。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12.</w:t>
            </w:r>
            <w:r w:rsidRPr="00C457E5">
              <w:rPr>
                <w:rFonts w:eastAsia="標楷體"/>
              </w:rPr>
              <w:t>系統化分析與設計能力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13.</w:t>
            </w:r>
            <w:r w:rsidRPr="00C457E5">
              <w:rPr>
                <w:rFonts w:eastAsia="標楷體"/>
              </w:rPr>
              <w:t>系統化規劃與建置能力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14.</w:t>
            </w:r>
            <w:r w:rsidRPr="00C457E5">
              <w:rPr>
                <w:rFonts w:eastAsia="標楷體"/>
              </w:rPr>
              <w:t>制度建立設計能力</w:t>
            </w:r>
          </w:p>
        </w:tc>
      </w:tr>
      <w:tr w:rsidR="00642498" w:rsidRPr="00C457E5" w:rsidTr="004F3B14">
        <w:trPr>
          <w:cantSplit/>
          <w:trHeight w:val="1268"/>
        </w:trPr>
        <w:tc>
          <w:tcPr>
            <w:tcW w:w="595" w:type="dxa"/>
            <w:vMerge/>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p>
        </w:tc>
        <w:tc>
          <w:tcPr>
            <w:tcW w:w="1815"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pStyle w:val="ae"/>
              <w:snapToGrid w:val="0"/>
              <w:spacing w:after="0" w:line="260" w:lineRule="atLeast"/>
              <w:ind w:rightChars="37" w:right="89"/>
              <w:jc w:val="both"/>
              <w:rPr>
                <w:rFonts w:eastAsia="標楷體"/>
              </w:rPr>
            </w:pPr>
            <w:r w:rsidRPr="00C457E5">
              <w:rPr>
                <w:rFonts w:eastAsia="標楷體"/>
              </w:rPr>
              <w:t>五、跨領域團隊工作及有效溝通</w:t>
            </w:r>
            <w:r w:rsidRPr="00C457E5">
              <w:rPr>
                <w:rFonts w:eastAsia="標楷體"/>
                <w:bCs/>
              </w:rPr>
              <w:t>與計畫管理</w:t>
            </w:r>
            <w:r w:rsidRPr="00C457E5">
              <w:rPr>
                <w:rFonts w:eastAsia="標楷體"/>
              </w:rPr>
              <w:t>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15.</w:t>
            </w:r>
            <w:r w:rsidRPr="00C457E5">
              <w:rPr>
                <w:rFonts w:eastAsia="標楷體"/>
              </w:rPr>
              <w:t>溝通協調能力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16.</w:t>
            </w:r>
            <w:r w:rsidRPr="00C457E5">
              <w:rPr>
                <w:rFonts w:eastAsia="標楷體"/>
              </w:rPr>
              <w:t>領導統御能力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17.</w:t>
            </w:r>
            <w:r w:rsidRPr="00C457E5">
              <w:rPr>
                <w:rFonts w:eastAsia="標楷體"/>
              </w:rPr>
              <w:t>計畫管理能力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18.</w:t>
            </w:r>
            <w:r w:rsidRPr="00C457E5">
              <w:rPr>
                <w:rFonts w:eastAsia="標楷體"/>
              </w:rPr>
              <w:t>系統導入與管理維持能力</w:t>
            </w:r>
          </w:p>
        </w:tc>
      </w:tr>
      <w:tr w:rsidR="00642498" w:rsidRPr="00C457E5" w:rsidTr="004F3B14">
        <w:trPr>
          <w:cantSplit/>
          <w:trHeight w:val="1117"/>
        </w:trPr>
        <w:tc>
          <w:tcPr>
            <w:tcW w:w="595" w:type="dxa"/>
            <w:vMerge/>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p>
        </w:tc>
        <w:tc>
          <w:tcPr>
            <w:tcW w:w="1815"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pStyle w:val="ae"/>
              <w:snapToGrid w:val="0"/>
              <w:spacing w:after="0" w:line="260" w:lineRule="atLeast"/>
              <w:ind w:rightChars="37" w:right="89"/>
              <w:jc w:val="both"/>
              <w:rPr>
                <w:rFonts w:eastAsia="標楷體"/>
                <w:bCs/>
              </w:rPr>
            </w:pPr>
            <w:r w:rsidRPr="00C457E5">
              <w:rPr>
                <w:rFonts w:eastAsia="標楷體"/>
              </w:rPr>
              <w:t>六、具備廣度知識以了解當代議題與其社會衝擊的能力。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19.</w:t>
            </w:r>
            <w:r w:rsidRPr="00C457E5">
              <w:rPr>
                <w:rFonts w:eastAsia="標楷體"/>
              </w:rPr>
              <w:t>勞工與職場安全衛生專業技能</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20.</w:t>
            </w:r>
            <w:r w:rsidRPr="00C457E5">
              <w:rPr>
                <w:rFonts w:eastAsia="標楷體"/>
              </w:rPr>
              <w:t>環境永續發展認知能力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21.</w:t>
            </w:r>
            <w:r w:rsidRPr="00C457E5">
              <w:rPr>
                <w:rFonts w:eastAsia="標楷體"/>
              </w:rPr>
              <w:t>創新思考能力</w:t>
            </w:r>
          </w:p>
        </w:tc>
      </w:tr>
      <w:tr w:rsidR="00642498" w:rsidRPr="00C457E5" w:rsidTr="004F3B14">
        <w:trPr>
          <w:cantSplit/>
          <w:trHeight w:val="977"/>
        </w:trPr>
        <w:tc>
          <w:tcPr>
            <w:tcW w:w="595" w:type="dxa"/>
            <w:vMerge/>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p>
        </w:tc>
        <w:tc>
          <w:tcPr>
            <w:tcW w:w="1815"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pStyle w:val="ae"/>
              <w:snapToGrid w:val="0"/>
              <w:spacing w:after="0" w:line="260" w:lineRule="atLeast"/>
              <w:ind w:rightChars="37" w:right="89"/>
              <w:jc w:val="both"/>
              <w:rPr>
                <w:rFonts w:eastAsia="標楷體"/>
              </w:rPr>
            </w:pPr>
            <w:r w:rsidRPr="00C457E5">
              <w:rPr>
                <w:rFonts w:eastAsia="標楷體"/>
              </w:rPr>
              <w:t>七、專業道德與倫理的認知。</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22.</w:t>
            </w:r>
            <w:r w:rsidRPr="00C457E5">
              <w:rPr>
                <w:rFonts w:eastAsia="標楷體"/>
              </w:rPr>
              <w:t>專業道德認知能力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23.</w:t>
            </w:r>
            <w:r w:rsidRPr="00C457E5">
              <w:rPr>
                <w:rFonts w:eastAsia="標楷體"/>
              </w:rPr>
              <w:t>職場倫理認知能力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24.</w:t>
            </w:r>
            <w:r w:rsidRPr="00C457E5">
              <w:rPr>
                <w:rFonts w:eastAsia="標楷體"/>
              </w:rPr>
              <w:t>企業社會責任認知能力</w:t>
            </w:r>
          </w:p>
        </w:tc>
      </w:tr>
      <w:tr w:rsidR="00642498" w:rsidRPr="00C457E5" w:rsidTr="004F3B14">
        <w:trPr>
          <w:cantSplit/>
          <w:trHeight w:val="822"/>
        </w:trPr>
        <w:tc>
          <w:tcPr>
            <w:tcW w:w="595" w:type="dxa"/>
            <w:vMerge/>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p>
        </w:tc>
        <w:tc>
          <w:tcPr>
            <w:tcW w:w="1815"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pStyle w:val="ae"/>
              <w:snapToGrid w:val="0"/>
              <w:spacing w:after="0" w:line="260" w:lineRule="atLeast"/>
              <w:ind w:rightChars="37" w:right="89"/>
              <w:jc w:val="both"/>
              <w:rPr>
                <w:rFonts w:eastAsia="標楷體"/>
              </w:rPr>
            </w:pPr>
            <w:r w:rsidRPr="00C457E5">
              <w:rPr>
                <w:rFonts w:eastAsia="標楷體"/>
              </w:rPr>
              <w:t>八、終身學習態度養成的能力。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25.</w:t>
            </w:r>
            <w:r w:rsidRPr="00C457E5">
              <w:rPr>
                <w:rFonts w:eastAsia="標楷體"/>
              </w:rPr>
              <w:t>資訊知識蒐集能力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26.</w:t>
            </w:r>
            <w:r w:rsidRPr="00C457E5">
              <w:rPr>
                <w:rFonts w:eastAsia="標楷體"/>
              </w:rPr>
              <w:t>外語能力</w:t>
            </w:r>
          </w:p>
        </w:tc>
      </w:tr>
    </w:tbl>
    <w:p w:rsidR="00642498" w:rsidRPr="00222BA6" w:rsidRDefault="00642498" w:rsidP="00642498">
      <w:pPr>
        <w:rPr>
          <w:rFonts w:eastAsia="標楷體"/>
        </w:rPr>
      </w:pPr>
      <w:r w:rsidRPr="00222BA6">
        <w:rPr>
          <w:rFonts w:eastAsia="標楷體"/>
        </w:rPr>
        <w:br w:type="page"/>
      </w:r>
    </w:p>
    <w:p w:rsidR="00642498" w:rsidRPr="00C457E5" w:rsidRDefault="00642498" w:rsidP="00642498">
      <w:pPr>
        <w:jc w:val="center"/>
        <w:rPr>
          <w:rFonts w:eastAsia="標楷體"/>
          <w:b/>
          <w:noProof/>
        </w:rPr>
      </w:pPr>
      <w:r w:rsidRPr="00222BA6">
        <w:rPr>
          <w:rFonts w:eastAsia="標楷體"/>
          <w:b/>
        </w:rPr>
        <w:lastRenderedPageBreak/>
        <w:t>表四、</w:t>
      </w:r>
      <w:r w:rsidRPr="00C457E5">
        <w:rPr>
          <w:rFonts w:eastAsia="標楷體"/>
          <w:b/>
          <w:noProof/>
        </w:rPr>
        <w:t>理工學院所屬各系所之</w:t>
      </w:r>
      <w:r w:rsidRPr="00C457E5">
        <w:rPr>
          <w:rFonts w:eastAsia="標楷體"/>
          <w:b/>
        </w:rPr>
        <w:t>教育目標、核心能力與能力</w:t>
      </w:r>
      <w:r>
        <w:rPr>
          <w:rFonts w:eastAsia="標楷體" w:hint="eastAsia"/>
          <w:b/>
        </w:rPr>
        <w:t>指標</w:t>
      </w:r>
      <w:r w:rsidRPr="00C457E5">
        <w:rPr>
          <w:rFonts w:eastAsia="標楷體"/>
          <w:b/>
          <w:noProof/>
        </w:rPr>
        <w:t>對照表</w:t>
      </w:r>
      <w:r w:rsidRPr="00C457E5">
        <w:rPr>
          <w:rFonts w:eastAsia="標楷體"/>
          <w:b/>
          <w:noProof/>
        </w:rPr>
        <w:t>(</w:t>
      </w:r>
      <w:r w:rsidRPr="00C457E5">
        <w:rPr>
          <w:rFonts w:eastAsia="標楷體"/>
          <w:b/>
          <w:noProof/>
        </w:rPr>
        <w:t>續</w:t>
      </w:r>
      <w:r w:rsidRPr="00C457E5">
        <w:rPr>
          <w:rFonts w:eastAsia="標楷體"/>
          <w:b/>
          <w:noProof/>
        </w:rPr>
        <w:t>4)</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95"/>
        <w:gridCol w:w="1815"/>
        <w:gridCol w:w="2410"/>
        <w:gridCol w:w="5812"/>
      </w:tblGrid>
      <w:tr w:rsidR="00642498" w:rsidRPr="00C457E5" w:rsidTr="004F3B14">
        <w:tc>
          <w:tcPr>
            <w:tcW w:w="595" w:type="dxa"/>
            <w:shd w:val="clear" w:color="auto" w:fill="B2A1C7"/>
            <w:vAlign w:val="center"/>
          </w:tcPr>
          <w:p w:rsidR="00642498" w:rsidRPr="00C457E5" w:rsidRDefault="00642498" w:rsidP="004F3B14">
            <w:pPr>
              <w:jc w:val="center"/>
              <w:rPr>
                <w:rFonts w:eastAsia="標楷體"/>
                <w:b/>
              </w:rPr>
            </w:pPr>
            <w:r w:rsidRPr="00C457E5">
              <w:rPr>
                <w:rFonts w:eastAsia="標楷體"/>
                <w:b/>
              </w:rPr>
              <w:t>系</w:t>
            </w:r>
          </w:p>
        </w:tc>
        <w:tc>
          <w:tcPr>
            <w:tcW w:w="1815"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812"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cantSplit/>
          <w:trHeight w:val="1086"/>
        </w:trPr>
        <w:tc>
          <w:tcPr>
            <w:tcW w:w="595" w:type="dxa"/>
            <w:vMerge w:val="restart"/>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r w:rsidRPr="00C457E5">
              <w:rPr>
                <w:rFonts w:eastAsia="標楷體"/>
                <w:b/>
                <w:bCs/>
              </w:rPr>
              <w:t>工業工程與管理系</w:t>
            </w:r>
          </w:p>
        </w:tc>
        <w:tc>
          <w:tcPr>
            <w:tcW w:w="1815" w:type="dxa"/>
            <w:vMerge w:val="restart"/>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r w:rsidRPr="00C457E5">
              <w:rPr>
                <w:rFonts w:eastAsia="標楷體"/>
                <w:b/>
              </w:rPr>
              <w:t>（一）所</w:t>
            </w:r>
          </w:p>
          <w:p w:rsidR="00642498" w:rsidRPr="00F329F4" w:rsidRDefault="00642498" w:rsidP="004F3B14">
            <w:pPr>
              <w:tabs>
                <w:tab w:val="left" w:pos="-68"/>
              </w:tabs>
              <w:snapToGrid w:val="0"/>
              <w:spacing w:line="260" w:lineRule="atLeast"/>
              <w:ind w:leftChars="20" w:left="48" w:rightChars="20" w:right="48"/>
              <w:jc w:val="both"/>
              <w:rPr>
                <w:rFonts w:eastAsia="標楷體"/>
              </w:rPr>
            </w:pPr>
            <w:r w:rsidRPr="00F329F4">
              <w:rPr>
                <w:rFonts w:eastAsia="標楷體" w:hint="eastAsia"/>
              </w:rPr>
              <w:t>1.</w:t>
            </w:r>
            <w:r w:rsidRPr="00F329F4">
              <w:rPr>
                <w:rFonts w:eastAsia="標楷體" w:hint="eastAsia"/>
              </w:rPr>
              <w:t>使學生具備基礎數理及電腦使用能力</w:t>
            </w:r>
          </w:p>
          <w:p w:rsidR="00642498" w:rsidRPr="00F329F4" w:rsidRDefault="00642498" w:rsidP="004F3B14">
            <w:pPr>
              <w:tabs>
                <w:tab w:val="left" w:pos="-68"/>
              </w:tabs>
              <w:snapToGrid w:val="0"/>
              <w:spacing w:line="260" w:lineRule="atLeast"/>
              <w:ind w:leftChars="20" w:left="48" w:rightChars="20" w:right="48"/>
              <w:jc w:val="both"/>
              <w:rPr>
                <w:rFonts w:eastAsia="標楷體"/>
              </w:rPr>
            </w:pPr>
            <w:r w:rsidRPr="00F329F4">
              <w:rPr>
                <w:rFonts w:eastAsia="標楷體" w:hint="eastAsia"/>
              </w:rPr>
              <w:t>2.</w:t>
            </w:r>
            <w:r w:rsidRPr="00F329F4">
              <w:rPr>
                <w:rFonts w:eastAsia="標楷體" w:hint="eastAsia"/>
              </w:rPr>
              <w:t>使學生廣泛認識工業工程與管理領域之知識與技能</w:t>
            </w:r>
          </w:p>
          <w:p w:rsidR="00642498" w:rsidRPr="00F329F4" w:rsidRDefault="00642498" w:rsidP="004F3B14">
            <w:pPr>
              <w:tabs>
                <w:tab w:val="left" w:pos="-68"/>
              </w:tabs>
              <w:snapToGrid w:val="0"/>
              <w:spacing w:line="260" w:lineRule="atLeast"/>
              <w:ind w:leftChars="20" w:left="48" w:rightChars="20" w:right="48"/>
              <w:jc w:val="both"/>
              <w:rPr>
                <w:rFonts w:eastAsia="標楷體"/>
              </w:rPr>
            </w:pPr>
            <w:r w:rsidRPr="00F329F4">
              <w:rPr>
                <w:rFonts w:eastAsia="標楷體" w:hint="eastAsia"/>
              </w:rPr>
              <w:t>3.</w:t>
            </w:r>
            <w:r w:rsidRPr="00F329F4">
              <w:rPr>
                <w:rFonts w:eastAsia="標楷體" w:hint="eastAsia"/>
              </w:rPr>
              <w:t>使學生具備整合當代專業知識與工具的能力，界定、分析與求解實務問題</w:t>
            </w:r>
          </w:p>
          <w:p w:rsidR="00642498" w:rsidRPr="00F329F4" w:rsidRDefault="00642498" w:rsidP="004F3B14">
            <w:pPr>
              <w:tabs>
                <w:tab w:val="left" w:pos="-68"/>
              </w:tabs>
              <w:snapToGrid w:val="0"/>
              <w:spacing w:line="260" w:lineRule="atLeast"/>
              <w:ind w:leftChars="20" w:left="48" w:rightChars="20" w:right="48"/>
              <w:jc w:val="both"/>
              <w:rPr>
                <w:rFonts w:eastAsia="標楷體"/>
              </w:rPr>
            </w:pPr>
            <w:r w:rsidRPr="00F329F4">
              <w:rPr>
                <w:rFonts w:eastAsia="標楷體" w:hint="eastAsia"/>
              </w:rPr>
              <w:t>4.</w:t>
            </w:r>
            <w:r w:rsidRPr="00F329F4">
              <w:rPr>
                <w:rFonts w:eastAsia="標楷體" w:hint="eastAsia"/>
              </w:rPr>
              <w:t>使學生具備有效溝通的能力</w:t>
            </w:r>
          </w:p>
          <w:p w:rsidR="00642498" w:rsidRPr="00C457E5" w:rsidRDefault="00642498" w:rsidP="004F3B14">
            <w:pPr>
              <w:tabs>
                <w:tab w:val="left" w:pos="-68"/>
              </w:tabs>
              <w:snapToGrid w:val="0"/>
              <w:spacing w:line="260" w:lineRule="atLeast"/>
              <w:ind w:leftChars="20" w:left="48" w:rightChars="20" w:right="48"/>
              <w:jc w:val="both"/>
              <w:rPr>
                <w:rFonts w:eastAsia="標楷體"/>
                <w:b/>
              </w:rPr>
            </w:pPr>
            <w:r w:rsidRPr="00F329F4">
              <w:rPr>
                <w:rFonts w:eastAsia="標楷體" w:hint="eastAsia"/>
              </w:rPr>
              <w:t>5.</w:t>
            </w:r>
            <w:r w:rsidRPr="00F329F4">
              <w:rPr>
                <w:rFonts w:eastAsia="標楷體" w:hint="eastAsia"/>
              </w:rPr>
              <w:t>使學生具備敬業精神、專業倫理、終身學習、團隊合作與領導的能力</w:t>
            </w: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b/>
              </w:rPr>
            </w:pPr>
            <w:r w:rsidRPr="00C457E5">
              <w:rPr>
                <w:rFonts w:eastAsia="標楷體"/>
              </w:rPr>
              <w:t>一、工業工程與管理實務專業知識研讀的能力。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w:t>
            </w:r>
            <w:r w:rsidRPr="00C457E5">
              <w:rPr>
                <w:rFonts w:eastAsia="標楷體"/>
              </w:rPr>
              <w:t>進階數量工具使用能力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w:t>
            </w:r>
            <w:r w:rsidRPr="00C457E5">
              <w:rPr>
                <w:rFonts w:eastAsia="標楷體"/>
              </w:rPr>
              <w:t>進階科學分析與預測能力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3.</w:t>
            </w:r>
            <w:r w:rsidRPr="00C457E5">
              <w:rPr>
                <w:rFonts w:eastAsia="標楷體"/>
              </w:rPr>
              <w:t>進階軟體工具使用能力</w:t>
            </w:r>
          </w:p>
        </w:tc>
      </w:tr>
      <w:tr w:rsidR="00642498" w:rsidRPr="00C457E5" w:rsidTr="004F3B14">
        <w:trPr>
          <w:cantSplit/>
          <w:trHeight w:val="1271"/>
        </w:trPr>
        <w:tc>
          <w:tcPr>
            <w:tcW w:w="595" w:type="dxa"/>
            <w:vMerge/>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p>
        </w:tc>
        <w:tc>
          <w:tcPr>
            <w:tcW w:w="1815"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rPr>
            </w:pPr>
            <w:r w:rsidRPr="00C457E5">
              <w:rPr>
                <w:rFonts w:eastAsia="標楷體"/>
              </w:rPr>
              <w:t>二、規劃、設計及執行專題研究的能力。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4.</w:t>
            </w:r>
            <w:r w:rsidRPr="00C457E5">
              <w:rPr>
                <w:rFonts w:eastAsia="標楷體"/>
              </w:rPr>
              <w:t>問題察覺與認知能力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5.</w:t>
            </w:r>
            <w:r w:rsidRPr="00C457E5">
              <w:rPr>
                <w:rFonts w:eastAsia="標楷體"/>
              </w:rPr>
              <w:t>方案規劃與管理能力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rPr>
              <w:t>標準流程建置與控制能力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7.</w:t>
            </w:r>
            <w:r w:rsidRPr="00C457E5">
              <w:rPr>
                <w:rFonts w:eastAsia="標楷體"/>
              </w:rPr>
              <w:t>製造、生產、與自動化技能</w:t>
            </w:r>
          </w:p>
        </w:tc>
      </w:tr>
      <w:tr w:rsidR="00642498" w:rsidRPr="00C457E5" w:rsidTr="004F3B14">
        <w:trPr>
          <w:cantSplit/>
          <w:trHeight w:val="1261"/>
        </w:trPr>
        <w:tc>
          <w:tcPr>
            <w:tcW w:w="595" w:type="dxa"/>
            <w:vMerge/>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p>
        </w:tc>
        <w:tc>
          <w:tcPr>
            <w:tcW w:w="1815"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rPr>
            </w:pPr>
            <w:r w:rsidRPr="00C457E5">
              <w:rPr>
                <w:rFonts w:eastAsia="標楷體"/>
              </w:rPr>
              <w:t>三、創新思考、獨立解決問題、以及跨領域專業整合的能力。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8.</w:t>
            </w:r>
            <w:r w:rsidRPr="00C457E5">
              <w:rPr>
                <w:rFonts w:eastAsia="標楷體"/>
              </w:rPr>
              <w:t>系統績效分析與標準建立</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rPr>
              <w:t>系統化分析與設計能力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10.</w:t>
            </w:r>
            <w:r w:rsidRPr="00C457E5">
              <w:rPr>
                <w:rFonts w:eastAsia="標楷體"/>
              </w:rPr>
              <w:t>系統化規劃與建置能力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11.</w:t>
            </w:r>
            <w:r w:rsidRPr="00C457E5">
              <w:rPr>
                <w:rFonts w:eastAsia="標楷體"/>
              </w:rPr>
              <w:t>制度建立設計能力</w:t>
            </w:r>
          </w:p>
        </w:tc>
      </w:tr>
      <w:tr w:rsidR="00642498" w:rsidRPr="00C457E5" w:rsidTr="004F3B14">
        <w:trPr>
          <w:cantSplit/>
          <w:trHeight w:val="1690"/>
        </w:trPr>
        <w:tc>
          <w:tcPr>
            <w:tcW w:w="595" w:type="dxa"/>
            <w:vMerge/>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p>
        </w:tc>
        <w:tc>
          <w:tcPr>
            <w:tcW w:w="1815"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rPr>
            </w:pPr>
            <w:r w:rsidRPr="00C457E5">
              <w:rPr>
                <w:rFonts w:eastAsia="標楷體"/>
              </w:rPr>
              <w:t>四、專業道德與倫理素養、以及國際觀養成的能力。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12.</w:t>
            </w:r>
            <w:r w:rsidRPr="00C457E5">
              <w:rPr>
                <w:rFonts w:eastAsia="標楷體"/>
              </w:rPr>
              <w:t>勞工與職場安全衛生專業技能</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13.</w:t>
            </w:r>
            <w:r w:rsidRPr="00C457E5">
              <w:rPr>
                <w:rFonts w:eastAsia="標楷體"/>
              </w:rPr>
              <w:t>專業道德認知能力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14.</w:t>
            </w:r>
            <w:r w:rsidRPr="00C457E5">
              <w:rPr>
                <w:rFonts w:eastAsia="標楷體"/>
              </w:rPr>
              <w:t>職場倫理認知能力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15.</w:t>
            </w:r>
            <w:r w:rsidRPr="00C457E5">
              <w:rPr>
                <w:rFonts w:eastAsia="標楷體"/>
              </w:rPr>
              <w:t>企業社會責任認知能力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16.</w:t>
            </w:r>
            <w:r w:rsidRPr="00C457E5">
              <w:rPr>
                <w:rFonts w:eastAsia="標楷體"/>
              </w:rPr>
              <w:t>外語能力</w:t>
            </w:r>
          </w:p>
        </w:tc>
      </w:tr>
      <w:tr w:rsidR="00642498" w:rsidRPr="00C457E5" w:rsidTr="004F3B14">
        <w:trPr>
          <w:cantSplit/>
          <w:trHeight w:val="1119"/>
        </w:trPr>
        <w:tc>
          <w:tcPr>
            <w:tcW w:w="595" w:type="dxa"/>
            <w:vMerge/>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p>
        </w:tc>
        <w:tc>
          <w:tcPr>
            <w:tcW w:w="1815"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rPr>
            </w:pPr>
            <w:r w:rsidRPr="00C457E5">
              <w:rPr>
                <w:rFonts w:eastAsia="標楷體"/>
              </w:rPr>
              <w:t>五、專業論文撰寫的能力。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17.</w:t>
            </w:r>
            <w:r w:rsidRPr="00C457E5">
              <w:rPr>
                <w:rFonts w:eastAsia="標楷體"/>
              </w:rPr>
              <w:t>問題分析與資料蒐集設計能力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18.</w:t>
            </w:r>
            <w:r w:rsidRPr="00C457E5">
              <w:rPr>
                <w:rFonts w:eastAsia="標楷體"/>
              </w:rPr>
              <w:t>資料整理與圖表製作能力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19.</w:t>
            </w:r>
            <w:r w:rsidRPr="00C457E5">
              <w:rPr>
                <w:rFonts w:eastAsia="標楷體"/>
              </w:rPr>
              <w:t>統計分析與詮釋能力</w:t>
            </w:r>
          </w:p>
        </w:tc>
      </w:tr>
      <w:tr w:rsidR="00642498" w:rsidRPr="00C457E5" w:rsidTr="004F3B14">
        <w:trPr>
          <w:cantSplit/>
          <w:trHeight w:val="1248"/>
        </w:trPr>
        <w:tc>
          <w:tcPr>
            <w:tcW w:w="595" w:type="dxa"/>
            <w:vMerge/>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p>
        </w:tc>
        <w:tc>
          <w:tcPr>
            <w:tcW w:w="1815"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rPr>
            </w:pPr>
            <w:r w:rsidRPr="00C457E5">
              <w:rPr>
                <w:rFonts w:eastAsia="標楷體"/>
              </w:rPr>
              <w:t>六、領導、管理、溝通及表達的能力。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20.</w:t>
            </w:r>
            <w:r w:rsidRPr="00C457E5">
              <w:rPr>
                <w:rFonts w:eastAsia="標楷體"/>
              </w:rPr>
              <w:t>溝通協調能力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21.</w:t>
            </w:r>
            <w:r w:rsidRPr="00C457E5">
              <w:rPr>
                <w:rFonts w:eastAsia="標楷體"/>
              </w:rPr>
              <w:t>領導統御能力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22.</w:t>
            </w:r>
            <w:r w:rsidRPr="00C457E5">
              <w:rPr>
                <w:rFonts w:eastAsia="標楷體"/>
              </w:rPr>
              <w:t>計畫管理能力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23.</w:t>
            </w:r>
            <w:r w:rsidRPr="00C457E5">
              <w:rPr>
                <w:rFonts w:eastAsia="標楷體"/>
              </w:rPr>
              <w:t>系統導入與管理維持能力</w:t>
            </w:r>
          </w:p>
        </w:tc>
      </w:tr>
      <w:tr w:rsidR="00642498" w:rsidRPr="00C457E5" w:rsidTr="004F3B14">
        <w:trPr>
          <w:cantSplit/>
          <w:trHeight w:val="983"/>
        </w:trPr>
        <w:tc>
          <w:tcPr>
            <w:tcW w:w="595" w:type="dxa"/>
            <w:vMerge/>
            <w:shd w:val="clear" w:color="auto" w:fill="auto"/>
            <w:textDirection w:val="tbRlV"/>
            <w:vAlign w:val="center"/>
          </w:tcPr>
          <w:p w:rsidR="00642498" w:rsidRPr="00C457E5" w:rsidRDefault="00642498" w:rsidP="004F3B14">
            <w:pPr>
              <w:snapToGrid w:val="0"/>
              <w:spacing w:line="230" w:lineRule="exact"/>
              <w:ind w:left="113" w:right="113"/>
              <w:jc w:val="center"/>
              <w:rPr>
                <w:rFonts w:eastAsia="標楷體"/>
                <w:b/>
                <w:bCs/>
              </w:rPr>
            </w:pPr>
          </w:p>
        </w:tc>
        <w:tc>
          <w:tcPr>
            <w:tcW w:w="1815"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atLeast"/>
              <w:ind w:rightChars="22" w:right="53"/>
              <w:jc w:val="both"/>
              <w:rPr>
                <w:rFonts w:eastAsia="標楷體"/>
              </w:rPr>
            </w:pPr>
            <w:r w:rsidRPr="00C457E5">
              <w:rPr>
                <w:rFonts w:eastAsia="標楷體"/>
              </w:rPr>
              <w:t>七、終身學習態度成長的能力。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24.</w:t>
            </w:r>
            <w:r w:rsidRPr="00C457E5">
              <w:rPr>
                <w:rFonts w:eastAsia="標楷體"/>
              </w:rPr>
              <w:t>資訊知識蒐集能力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25.</w:t>
            </w:r>
            <w:r w:rsidRPr="00C457E5">
              <w:rPr>
                <w:rFonts w:eastAsia="標楷體"/>
              </w:rPr>
              <w:t>環境永續發展認知能力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26.</w:t>
            </w:r>
            <w:r w:rsidRPr="00C457E5">
              <w:rPr>
                <w:rFonts w:eastAsia="標楷體"/>
              </w:rPr>
              <w:t>創新思考能力</w:t>
            </w:r>
          </w:p>
        </w:tc>
      </w:tr>
    </w:tbl>
    <w:p w:rsidR="00642498" w:rsidRPr="00222BA6" w:rsidRDefault="00642498" w:rsidP="00642498">
      <w:pPr>
        <w:jc w:val="center"/>
        <w:rPr>
          <w:rFonts w:eastAsia="標楷體"/>
          <w:b/>
        </w:rPr>
      </w:pPr>
    </w:p>
    <w:p w:rsidR="00642498" w:rsidRPr="00222BA6" w:rsidRDefault="00642498" w:rsidP="00642498">
      <w:pPr>
        <w:widowControl/>
        <w:rPr>
          <w:rFonts w:eastAsia="標楷體"/>
          <w:b/>
        </w:rPr>
      </w:pPr>
      <w:r w:rsidRPr="00222BA6">
        <w:rPr>
          <w:rFonts w:eastAsia="標楷體"/>
          <w:b/>
        </w:rPr>
        <w:br w:type="page"/>
      </w:r>
    </w:p>
    <w:p w:rsidR="00642498" w:rsidRPr="00222BA6" w:rsidRDefault="00642498" w:rsidP="00642498">
      <w:pPr>
        <w:jc w:val="center"/>
        <w:rPr>
          <w:rFonts w:eastAsia="標楷體"/>
          <w:b/>
          <w:noProof/>
        </w:rPr>
      </w:pPr>
      <w:r w:rsidRPr="00222BA6">
        <w:rPr>
          <w:rFonts w:eastAsia="標楷體"/>
          <w:b/>
        </w:rPr>
        <w:lastRenderedPageBreak/>
        <w:t>表四、</w:t>
      </w:r>
      <w:r w:rsidRPr="00C457E5">
        <w:rPr>
          <w:rFonts w:eastAsia="標楷體"/>
          <w:b/>
          <w:noProof/>
        </w:rPr>
        <w:t>理工學院所屬各系所之</w:t>
      </w:r>
      <w:r w:rsidRPr="00C457E5">
        <w:rPr>
          <w:rFonts w:eastAsia="標楷體"/>
          <w:b/>
        </w:rPr>
        <w:t>教育目標、核心能力與能力</w:t>
      </w:r>
      <w:r>
        <w:rPr>
          <w:rFonts w:eastAsia="標楷體" w:hint="eastAsia"/>
          <w:b/>
        </w:rPr>
        <w:t>指標</w:t>
      </w:r>
      <w:r w:rsidRPr="00C457E5">
        <w:rPr>
          <w:rFonts w:eastAsia="標楷體"/>
          <w:b/>
          <w:noProof/>
        </w:rPr>
        <w:t>對照表</w:t>
      </w:r>
      <w:r w:rsidRPr="00C457E5">
        <w:rPr>
          <w:rFonts w:eastAsia="標楷體"/>
          <w:b/>
          <w:noProof/>
        </w:rPr>
        <w:t>(</w:t>
      </w:r>
      <w:r w:rsidRPr="00C457E5">
        <w:rPr>
          <w:rFonts w:eastAsia="標楷體"/>
          <w:b/>
          <w:noProof/>
        </w:rPr>
        <w:t>續</w:t>
      </w:r>
      <w:r w:rsidRPr="00C457E5">
        <w:rPr>
          <w:rFonts w:eastAsia="標楷體"/>
          <w:b/>
          <w:noProof/>
        </w:rPr>
        <w:t>5</w:t>
      </w:r>
      <w:r w:rsidRPr="00222BA6">
        <w:rPr>
          <w:rFonts w:eastAsia="標楷體"/>
          <w:b/>
          <w:noProof/>
        </w:rPr>
        <w:t>)</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09"/>
        <w:gridCol w:w="1801"/>
        <w:gridCol w:w="2410"/>
        <w:gridCol w:w="5812"/>
      </w:tblGrid>
      <w:tr w:rsidR="00642498" w:rsidRPr="00C457E5" w:rsidTr="004F3B14">
        <w:tc>
          <w:tcPr>
            <w:tcW w:w="609" w:type="dxa"/>
            <w:shd w:val="clear" w:color="auto" w:fill="B2A1C7"/>
            <w:vAlign w:val="center"/>
          </w:tcPr>
          <w:p w:rsidR="00642498" w:rsidRPr="00C457E5" w:rsidRDefault="00642498" w:rsidP="004F3B14">
            <w:pPr>
              <w:jc w:val="center"/>
              <w:rPr>
                <w:rFonts w:eastAsia="標楷體"/>
                <w:b/>
              </w:rPr>
            </w:pPr>
            <w:r w:rsidRPr="00C457E5">
              <w:rPr>
                <w:rFonts w:eastAsia="標楷體"/>
                <w:b/>
              </w:rPr>
              <w:t>系</w:t>
            </w:r>
          </w:p>
        </w:tc>
        <w:tc>
          <w:tcPr>
            <w:tcW w:w="1801"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812"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cantSplit/>
          <w:trHeight w:val="1086"/>
        </w:trPr>
        <w:tc>
          <w:tcPr>
            <w:tcW w:w="609" w:type="dxa"/>
            <w:vMerge w:val="restart"/>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r w:rsidRPr="00C457E5">
              <w:rPr>
                <w:rFonts w:eastAsia="標楷體"/>
                <w:b/>
                <w:bCs/>
              </w:rPr>
              <w:t>應用化學系</w:t>
            </w:r>
          </w:p>
        </w:tc>
        <w:tc>
          <w:tcPr>
            <w:tcW w:w="1801" w:type="dxa"/>
            <w:vMerge w:val="restart"/>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r w:rsidRPr="00C457E5">
              <w:rPr>
                <w:rFonts w:eastAsia="標楷體"/>
                <w:b/>
              </w:rPr>
              <w:t>(</w:t>
            </w:r>
            <w:r w:rsidRPr="00C457E5">
              <w:rPr>
                <w:rFonts w:eastAsia="標楷體"/>
                <w:b/>
              </w:rPr>
              <w:t>一</w:t>
            </w:r>
            <w:r w:rsidRPr="00C457E5">
              <w:rPr>
                <w:rFonts w:eastAsia="標楷體"/>
                <w:b/>
              </w:rPr>
              <w:t>)</w:t>
            </w:r>
            <w:r w:rsidRPr="00C457E5">
              <w:rPr>
                <w:rFonts w:eastAsia="標楷體"/>
                <w:b/>
              </w:rPr>
              <w:t>系</w:t>
            </w:r>
          </w:p>
          <w:p w:rsidR="00642498" w:rsidRDefault="00642498" w:rsidP="004F3B14">
            <w:pPr>
              <w:tabs>
                <w:tab w:val="left" w:pos="-68"/>
              </w:tabs>
              <w:snapToGrid w:val="0"/>
              <w:spacing w:line="260" w:lineRule="exact"/>
              <w:ind w:leftChars="20" w:left="48" w:rightChars="20" w:right="48"/>
              <w:jc w:val="both"/>
              <w:rPr>
                <w:rFonts w:eastAsia="標楷體"/>
                <w:kern w:val="0"/>
              </w:rPr>
            </w:pPr>
            <w:r w:rsidRPr="00C457E5">
              <w:rPr>
                <w:rFonts w:eastAsia="標楷體"/>
                <w:kern w:val="0"/>
              </w:rPr>
              <w:t>培養具化學及生化相關領域基礎素養、相關專業知能、實務操作、問題解決、知識整合、自主學習、終身學習、團隊合作、創新研究、重視專業倫理及社會責任兼備的應用化學人才。</w:t>
            </w:r>
          </w:p>
          <w:p w:rsidR="00642498" w:rsidRPr="00C457E5"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C457E5" w:rsidRDefault="00642498" w:rsidP="00D137FD">
            <w:pPr>
              <w:pStyle w:val="ae"/>
              <w:snapToGrid w:val="0"/>
              <w:spacing w:after="0" w:line="260" w:lineRule="exact"/>
              <w:ind w:rightChars="37" w:right="89"/>
              <w:jc w:val="both"/>
              <w:rPr>
                <w:rFonts w:eastAsia="標楷體"/>
              </w:rPr>
            </w:pPr>
            <w:r w:rsidRPr="00C457E5">
              <w:rPr>
                <w:rFonts w:eastAsia="標楷體"/>
              </w:rPr>
              <w:t>一、數學、應用化學及生化科技相關基礎知識運用能力</w:t>
            </w:r>
          </w:p>
        </w:tc>
        <w:tc>
          <w:tcPr>
            <w:tcW w:w="5812" w:type="dxa"/>
            <w:shd w:val="clear" w:color="auto" w:fill="auto"/>
            <w:vAlign w:val="center"/>
          </w:tcPr>
          <w:p w:rsidR="00642498" w:rsidRPr="00C457E5" w:rsidRDefault="00642498" w:rsidP="004F3B14">
            <w:pPr>
              <w:snapToGrid w:val="0"/>
              <w:spacing w:line="260" w:lineRule="exact"/>
              <w:ind w:left="170" w:rightChars="37" w:right="89" w:hangingChars="71" w:hanging="170"/>
              <w:jc w:val="both"/>
              <w:rPr>
                <w:rFonts w:eastAsia="標楷體"/>
              </w:rPr>
            </w:pPr>
            <w:r w:rsidRPr="00C457E5">
              <w:rPr>
                <w:rFonts w:eastAsia="標楷體"/>
              </w:rPr>
              <w:t>1.</w:t>
            </w:r>
            <w:r w:rsidRPr="00C457E5">
              <w:rPr>
                <w:rFonts w:eastAsia="標楷體"/>
              </w:rPr>
              <w:t>應用數學與資訊科技進行化學相關計算與分析。</w:t>
            </w:r>
          </w:p>
          <w:p w:rsidR="00642498" w:rsidRPr="00C457E5" w:rsidRDefault="00642498" w:rsidP="004F3B14">
            <w:pPr>
              <w:snapToGrid w:val="0"/>
              <w:spacing w:line="260" w:lineRule="exact"/>
              <w:ind w:left="170" w:rightChars="37" w:right="89" w:hangingChars="71" w:hanging="170"/>
              <w:jc w:val="both"/>
              <w:rPr>
                <w:rFonts w:eastAsia="標楷體"/>
              </w:rPr>
            </w:pPr>
            <w:r w:rsidRPr="00C457E5">
              <w:rPr>
                <w:rFonts w:eastAsia="標楷體"/>
              </w:rPr>
              <w:t>2.</w:t>
            </w:r>
            <w:r w:rsidRPr="00C457E5">
              <w:rPr>
                <w:rFonts w:eastAsia="標楷體"/>
              </w:rPr>
              <w:t>瞭解化學及生化科技相關之基礎知識及原理。</w:t>
            </w:r>
          </w:p>
          <w:p w:rsidR="00642498" w:rsidRPr="00C457E5" w:rsidRDefault="00642498" w:rsidP="004F3B14">
            <w:pPr>
              <w:snapToGrid w:val="0"/>
              <w:spacing w:line="260" w:lineRule="exact"/>
              <w:ind w:left="170" w:rightChars="37" w:right="89" w:hangingChars="71" w:hanging="170"/>
              <w:jc w:val="both"/>
              <w:rPr>
                <w:rFonts w:eastAsia="標楷體"/>
              </w:rPr>
            </w:pPr>
            <w:r w:rsidRPr="00C457E5">
              <w:rPr>
                <w:rFonts w:eastAsia="標楷體"/>
              </w:rPr>
              <w:t>3.</w:t>
            </w:r>
            <w:r w:rsidRPr="00C457E5">
              <w:rPr>
                <w:rFonts w:eastAsia="標楷體"/>
              </w:rPr>
              <w:t>應用資訊科技能力進行化學專業報告。</w:t>
            </w:r>
          </w:p>
        </w:tc>
      </w:tr>
      <w:tr w:rsidR="00642498" w:rsidRPr="00C457E5" w:rsidTr="004F3B14">
        <w:trPr>
          <w:cantSplit/>
          <w:trHeight w:val="847"/>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C457E5" w:rsidRDefault="00642498" w:rsidP="00D137FD">
            <w:pPr>
              <w:pStyle w:val="ae"/>
              <w:snapToGrid w:val="0"/>
              <w:spacing w:after="0" w:line="260" w:lineRule="exact"/>
              <w:ind w:rightChars="37" w:right="89"/>
              <w:jc w:val="both"/>
              <w:rPr>
                <w:rFonts w:eastAsia="標楷體"/>
              </w:rPr>
            </w:pPr>
            <w:r w:rsidRPr="00C457E5">
              <w:rPr>
                <w:rFonts w:eastAsia="標楷體"/>
              </w:rPr>
              <w:t>二、實驗設計、執行、分析、歸納及解釋數據能力</w:t>
            </w:r>
          </w:p>
        </w:tc>
        <w:tc>
          <w:tcPr>
            <w:tcW w:w="5812" w:type="dxa"/>
            <w:shd w:val="clear" w:color="auto" w:fill="auto"/>
            <w:vAlign w:val="center"/>
          </w:tcPr>
          <w:p w:rsidR="00642498" w:rsidRPr="00C457E5" w:rsidRDefault="00642498" w:rsidP="004F3B14">
            <w:pPr>
              <w:snapToGrid w:val="0"/>
              <w:spacing w:line="260" w:lineRule="exact"/>
              <w:ind w:left="187" w:rightChars="37" w:right="89" w:hangingChars="78" w:hanging="187"/>
              <w:jc w:val="both"/>
              <w:rPr>
                <w:rFonts w:eastAsia="標楷體"/>
              </w:rPr>
            </w:pPr>
            <w:r w:rsidRPr="00C457E5">
              <w:rPr>
                <w:rFonts w:eastAsia="標楷體"/>
              </w:rPr>
              <w:t>4.</w:t>
            </w:r>
            <w:r w:rsidRPr="00C457E5">
              <w:rPr>
                <w:rFonts w:eastAsia="標楷體"/>
              </w:rPr>
              <w:t>具備設計與規劃化學實驗程序之能力。</w:t>
            </w:r>
          </w:p>
          <w:p w:rsidR="00642498" w:rsidRPr="00C457E5" w:rsidRDefault="00642498" w:rsidP="004F3B14">
            <w:pPr>
              <w:snapToGrid w:val="0"/>
              <w:spacing w:line="260" w:lineRule="exact"/>
              <w:ind w:left="187" w:rightChars="37" w:right="89" w:hangingChars="78" w:hanging="187"/>
              <w:jc w:val="both"/>
              <w:rPr>
                <w:rFonts w:eastAsia="標楷體"/>
              </w:rPr>
            </w:pPr>
            <w:r w:rsidRPr="00C457E5">
              <w:rPr>
                <w:rFonts w:eastAsia="標楷體"/>
              </w:rPr>
              <w:t>5.</w:t>
            </w:r>
            <w:r w:rsidRPr="00C457E5">
              <w:rPr>
                <w:rFonts w:eastAsia="標楷體"/>
              </w:rPr>
              <w:t>具備觀察、分析、計算及解析實驗數據之能力。</w:t>
            </w:r>
          </w:p>
          <w:p w:rsidR="00642498" w:rsidRPr="00C457E5" w:rsidRDefault="00642498" w:rsidP="004F3B14">
            <w:pPr>
              <w:snapToGrid w:val="0"/>
              <w:spacing w:line="260" w:lineRule="exact"/>
              <w:ind w:left="187" w:rightChars="37" w:right="89" w:hangingChars="78" w:hanging="187"/>
              <w:jc w:val="both"/>
              <w:rPr>
                <w:rFonts w:eastAsia="標楷體"/>
              </w:rPr>
            </w:pPr>
            <w:r w:rsidRPr="00C457E5">
              <w:rPr>
                <w:rFonts w:eastAsia="標楷體"/>
              </w:rPr>
              <w:t>6.</w:t>
            </w:r>
            <w:r w:rsidRPr="00C457E5">
              <w:rPr>
                <w:rFonts w:eastAsia="標楷體"/>
              </w:rPr>
              <w:t>具備資料蒐集、分析及歸納之能力。</w:t>
            </w:r>
          </w:p>
        </w:tc>
      </w:tr>
      <w:tr w:rsidR="00642498" w:rsidRPr="00C457E5" w:rsidTr="004F3B14">
        <w:trPr>
          <w:cantSplit/>
          <w:trHeight w:val="971"/>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C457E5" w:rsidRDefault="00642498" w:rsidP="00D137FD">
            <w:pPr>
              <w:pStyle w:val="ae"/>
              <w:snapToGrid w:val="0"/>
              <w:spacing w:after="0" w:line="260" w:lineRule="exact"/>
              <w:ind w:rightChars="37" w:right="89"/>
              <w:jc w:val="both"/>
              <w:rPr>
                <w:rFonts w:eastAsia="標楷體"/>
              </w:rPr>
            </w:pPr>
            <w:r w:rsidRPr="00C457E5">
              <w:rPr>
                <w:rFonts w:eastAsia="標楷體"/>
              </w:rPr>
              <w:t>三、化學及生化實務所需之技術與使用儀器設備執行能力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7.</w:t>
            </w:r>
            <w:r w:rsidRPr="00C457E5">
              <w:rPr>
                <w:rFonts w:eastAsia="標楷體"/>
              </w:rPr>
              <w:t>具備化學及生化實務操作所需之技術。</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8.</w:t>
            </w:r>
            <w:r w:rsidRPr="00C457E5">
              <w:rPr>
                <w:rFonts w:eastAsia="標楷體"/>
              </w:rPr>
              <w:t>確實執行並運用儀器設備完成化學相關操作。</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rPr>
              <w:t>瞭解化學及生化科技相關儀器設備之運作原理。</w:t>
            </w:r>
          </w:p>
        </w:tc>
      </w:tr>
      <w:tr w:rsidR="00642498" w:rsidRPr="00C457E5" w:rsidTr="004F3B14">
        <w:trPr>
          <w:cantSplit/>
          <w:trHeight w:val="962"/>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C457E5" w:rsidRDefault="00642498" w:rsidP="00D137FD">
            <w:pPr>
              <w:pStyle w:val="ae"/>
              <w:snapToGrid w:val="0"/>
              <w:spacing w:after="0" w:line="260" w:lineRule="exact"/>
              <w:ind w:rightChars="37" w:right="89"/>
              <w:jc w:val="both"/>
              <w:rPr>
                <w:rFonts w:eastAsia="標楷體"/>
              </w:rPr>
            </w:pPr>
            <w:r w:rsidRPr="00C457E5">
              <w:rPr>
                <w:rFonts w:eastAsia="標楷體"/>
              </w:rPr>
              <w:t>四、化學、生化及相關領域之理論與技術整合並運用於工作之能力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10.</w:t>
            </w:r>
            <w:r w:rsidRPr="00C457E5">
              <w:rPr>
                <w:rFonts w:eastAsia="標楷體"/>
              </w:rPr>
              <w:t>瞭解化學及生化科技相關領域之製程規劃與設計。</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11.</w:t>
            </w:r>
            <w:r w:rsidRPr="00C457E5">
              <w:rPr>
                <w:rFonts w:eastAsia="標楷體"/>
              </w:rPr>
              <w:t>瞭解化學及生化科技相關理論與實務技術之關聯。</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12.</w:t>
            </w:r>
            <w:r w:rsidRPr="00C457E5">
              <w:rPr>
                <w:rFonts w:eastAsia="標楷體"/>
              </w:rPr>
              <w:t>整合基本知識及原理並應用於化學相關工作。</w:t>
            </w:r>
          </w:p>
        </w:tc>
      </w:tr>
      <w:tr w:rsidR="00642498" w:rsidRPr="00C457E5" w:rsidTr="004F3B14">
        <w:trPr>
          <w:cantSplit/>
          <w:trHeight w:val="905"/>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C457E5" w:rsidRDefault="00642498" w:rsidP="00D137FD">
            <w:pPr>
              <w:pStyle w:val="ae"/>
              <w:snapToGrid w:val="0"/>
              <w:spacing w:after="0" w:line="260" w:lineRule="exact"/>
              <w:ind w:rightChars="37" w:right="89"/>
              <w:jc w:val="both"/>
              <w:rPr>
                <w:rFonts w:eastAsia="標楷體"/>
              </w:rPr>
            </w:pPr>
            <w:r w:rsidRPr="00C457E5">
              <w:rPr>
                <w:rFonts w:eastAsia="標楷體"/>
              </w:rPr>
              <w:t>五、計畫管理、溝通協調與團隊合作能力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13.</w:t>
            </w:r>
            <w:r w:rsidRPr="00C457E5">
              <w:rPr>
                <w:rFonts w:eastAsia="標楷體"/>
              </w:rPr>
              <w:t>參與計畫之執行規劃及團隊之溝通與協調。</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14.</w:t>
            </w:r>
            <w:r w:rsidRPr="00C457E5">
              <w:rPr>
                <w:rFonts w:eastAsia="標楷體"/>
              </w:rPr>
              <w:t>協助團隊蒐集資料並針對問題提出想法與建議。</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15.</w:t>
            </w:r>
            <w:r w:rsidRPr="00C457E5">
              <w:rPr>
                <w:rFonts w:eastAsia="標楷體"/>
              </w:rPr>
              <w:t>充分協調合作並尊重專業建議與團隊共識。</w:t>
            </w:r>
          </w:p>
        </w:tc>
      </w:tr>
      <w:tr w:rsidR="00642498" w:rsidRPr="00C457E5" w:rsidTr="004F3B14">
        <w:trPr>
          <w:cantSplit/>
          <w:trHeight w:val="977"/>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C457E5" w:rsidRDefault="00642498" w:rsidP="00D137FD">
            <w:pPr>
              <w:pStyle w:val="ae"/>
              <w:snapToGrid w:val="0"/>
              <w:spacing w:after="0" w:line="260" w:lineRule="exact"/>
              <w:ind w:rightChars="37" w:right="89"/>
              <w:jc w:val="both"/>
              <w:rPr>
                <w:rFonts w:eastAsia="標楷體"/>
              </w:rPr>
            </w:pPr>
            <w:r w:rsidRPr="00C457E5">
              <w:rPr>
                <w:rFonts w:eastAsia="標楷體"/>
              </w:rPr>
              <w:t>六、問題分析處理及創新開發能力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16.</w:t>
            </w:r>
            <w:r w:rsidRPr="00C457E5">
              <w:rPr>
                <w:rFonts w:eastAsia="標楷體"/>
              </w:rPr>
              <w:t>具備問題之調查、處理與分析之歸納能力。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17.</w:t>
            </w:r>
            <w:r w:rsidRPr="00C457E5">
              <w:rPr>
                <w:rFonts w:eastAsia="標楷體"/>
              </w:rPr>
              <w:t>具備創意思考能力以應用於產品或製程之開發。</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18.</w:t>
            </w:r>
            <w:r w:rsidRPr="00C457E5">
              <w:rPr>
                <w:rFonts w:eastAsia="標楷體"/>
              </w:rPr>
              <w:t>針對議題或問題提供可行之意見與改善做法。</w:t>
            </w:r>
          </w:p>
        </w:tc>
      </w:tr>
      <w:tr w:rsidR="00642498" w:rsidRPr="00C457E5" w:rsidTr="004F3B14">
        <w:trPr>
          <w:cantSplit/>
          <w:trHeight w:val="978"/>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C457E5" w:rsidRDefault="00642498" w:rsidP="00D137FD">
            <w:pPr>
              <w:pStyle w:val="ae"/>
              <w:snapToGrid w:val="0"/>
              <w:spacing w:after="0" w:line="260" w:lineRule="exact"/>
              <w:ind w:rightChars="37" w:right="89"/>
              <w:jc w:val="both"/>
              <w:rPr>
                <w:rFonts w:eastAsia="標楷體"/>
              </w:rPr>
            </w:pPr>
            <w:r w:rsidRPr="00C457E5">
              <w:rPr>
                <w:rFonts w:eastAsia="標楷體"/>
              </w:rPr>
              <w:t>七、國際觀與終身學習之能力</w:t>
            </w:r>
          </w:p>
        </w:tc>
        <w:tc>
          <w:tcPr>
            <w:tcW w:w="5812" w:type="dxa"/>
            <w:shd w:val="clear" w:color="auto" w:fill="auto"/>
            <w:vAlign w:val="center"/>
          </w:tcPr>
          <w:p w:rsidR="00642498" w:rsidRPr="00C457E5" w:rsidRDefault="00642498" w:rsidP="004F3B14">
            <w:pPr>
              <w:snapToGrid w:val="0"/>
              <w:spacing w:line="260" w:lineRule="exact"/>
              <w:ind w:left="317" w:rightChars="37" w:right="89" w:hangingChars="132" w:hanging="317"/>
              <w:jc w:val="both"/>
              <w:rPr>
                <w:rFonts w:eastAsia="標楷體"/>
              </w:rPr>
            </w:pPr>
            <w:r w:rsidRPr="00C457E5">
              <w:rPr>
                <w:rFonts w:eastAsia="標楷體"/>
              </w:rPr>
              <w:t>19.</w:t>
            </w:r>
            <w:r w:rsidRPr="00C457E5">
              <w:rPr>
                <w:rFonts w:eastAsia="標楷體"/>
              </w:rPr>
              <w:t>瞭解化學及生化科技相關產業之發展趨勢與國際脈動。</w:t>
            </w:r>
          </w:p>
          <w:p w:rsidR="00642498" w:rsidRPr="00C457E5" w:rsidRDefault="00642498" w:rsidP="004F3B14">
            <w:pPr>
              <w:snapToGrid w:val="0"/>
              <w:spacing w:line="260" w:lineRule="exact"/>
              <w:ind w:left="317" w:rightChars="37" w:right="89" w:hangingChars="132" w:hanging="317"/>
              <w:jc w:val="both"/>
              <w:rPr>
                <w:rFonts w:eastAsia="標楷體"/>
              </w:rPr>
            </w:pPr>
            <w:r w:rsidRPr="00C457E5">
              <w:rPr>
                <w:rFonts w:eastAsia="標楷體"/>
              </w:rPr>
              <w:t>20.</w:t>
            </w:r>
            <w:r w:rsidRPr="00C457E5">
              <w:rPr>
                <w:rFonts w:eastAsia="標楷體"/>
              </w:rPr>
              <w:t>參與化學及生化科技相關專業之講演、研討會或研習。</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21.</w:t>
            </w:r>
            <w:r w:rsidRPr="00C457E5">
              <w:rPr>
                <w:rFonts w:eastAsia="標楷體"/>
              </w:rPr>
              <w:t>具備外語能力及專業書籍期刊之閱讀與理解能力。</w:t>
            </w:r>
          </w:p>
        </w:tc>
      </w:tr>
      <w:tr w:rsidR="00642498" w:rsidRPr="00C457E5" w:rsidTr="004F3B14">
        <w:trPr>
          <w:cantSplit/>
          <w:trHeight w:val="1274"/>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C457E5" w:rsidRDefault="00642498" w:rsidP="00D137FD">
            <w:pPr>
              <w:pStyle w:val="ae"/>
              <w:snapToGrid w:val="0"/>
              <w:spacing w:after="0" w:line="260" w:lineRule="exact"/>
              <w:ind w:rightChars="37" w:right="89"/>
              <w:jc w:val="both"/>
              <w:rPr>
                <w:rFonts w:eastAsia="標楷體"/>
              </w:rPr>
            </w:pPr>
            <w:r w:rsidRPr="00C457E5">
              <w:rPr>
                <w:rFonts w:eastAsia="標楷體"/>
              </w:rPr>
              <w:t>八、化學技術、生化技術與其產品對環境、社會及全球影響之瞭解</w:t>
            </w:r>
          </w:p>
        </w:tc>
        <w:tc>
          <w:tcPr>
            <w:tcW w:w="5812" w:type="dxa"/>
            <w:shd w:val="clear" w:color="auto" w:fill="auto"/>
            <w:vAlign w:val="center"/>
          </w:tcPr>
          <w:p w:rsidR="00642498" w:rsidRPr="00C457E5" w:rsidRDefault="00642498" w:rsidP="004F3B14">
            <w:pPr>
              <w:snapToGrid w:val="0"/>
              <w:spacing w:line="260" w:lineRule="exact"/>
              <w:ind w:left="314" w:rightChars="37" w:right="89" w:hangingChars="131" w:hanging="314"/>
              <w:jc w:val="both"/>
              <w:rPr>
                <w:rFonts w:eastAsia="標楷體"/>
              </w:rPr>
            </w:pPr>
            <w:r w:rsidRPr="00C457E5">
              <w:rPr>
                <w:rFonts w:eastAsia="標楷體"/>
              </w:rPr>
              <w:t>22.</w:t>
            </w:r>
            <w:r w:rsidRPr="00C457E5">
              <w:rPr>
                <w:rFonts w:eastAsia="標楷體"/>
              </w:rPr>
              <w:t>瞭解化學及生化科技相關技術、產品與產業之專業倫理。</w:t>
            </w:r>
          </w:p>
          <w:p w:rsidR="00642498" w:rsidRPr="00C457E5" w:rsidRDefault="00642498" w:rsidP="004F3B14">
            <w:pPr>
              <w:snapToGrid w:val="0"/>
              <w:spacing w:line="260" w:lineRule="exact"/>
              <w:ind w:left="314" w:rightChars="37" w:right="89" w:hangingChars="131" w:hanging="314"/>
              <w:jc w:val="both"/>
              <w:rPr>
                <w:rFonts w:eastAsia="標楷體"/>
              </w:rPr>
            </w:pPr>
            <w:r w:rsidRPr="00C457E5">
              <w:rPr>
                <w:rFonts w:eastAsia="標楷體"/>
              </w:rPr>
              <w:t>23.</w:t>
            </w:r>
            <w:r w:rsidRPr="00C457E5">
              <w:rPr>
                <w:rFonts w:eastAsia="標楷體"/>
              </w:rPr>
              <w:t>具備化學及生化科技相關工業安全與衛生之維護及管理能力。</w:t>
            </w:r>
          </w:p>
          <w:p w:rsidR="00642498" w:rsidRPr="00C457E5" w:rsidRDefault="00642498" w:rsidP="004F3B14">
            <w:pPr>
              <w:snapToGrid w:val="0"/>
              <w:spacing w:line="260" w:lineRule="exact"/>
              <w:ind w:left="314" w:rightChars="37" w:right="89" w:hangingChars="131" w:hanging="314"/>
              <w:jc w:val="both"/>
              <w:rPr>
                <w:rFonts w:eastAsia="標楷體"/>
              </w:rPr>
            </w:pPr>
            <w:r w:rsidRPr="00C457E5">
              <w:rPr>
                <w:rFonts w:eastAsia="標楷體"/>
              </w:rPr>
              <w:t>24.</w:t>
            </w:r>
            <w:r w:rsidRPr="00C457E5">
              <w:rPr>
                <w:rFonts w:eastAsia="標楷體"/>
              </w:rPr>
              <w:t>瞭解化學及生化科技相關產業對環境、社會及全球之影響。</w:t>
            </w:r>
          </w:p>
        </w:tc>
      </w:tr>
    </w:tbl>
    <w:p w:rsidR="00642498" w:rsidRPr="00222BA6" w:rsidRDefault="00642498" w:rsidP="00642498">
      <w:pPr>
        <w:jc w:val="center"/>
        <w:rPr>
          <w:rFonts w:eastAsia="標楷體"/>
          <w:b/>
        </w:rPr>
      </w:pPr>
    </w:p>
    <w:p w:rsidR="00642498" w:rsidRPr="00222BA6" w:rsidRDefault="00642498" w:rsidP="00642498">
      <w:pPr>
        <w:widowControl/>
        <w:rPr>
          <w:rFonts w:eastAsia="標楷體"/>
          <w:b/>
        </w:rPr>
      </w:pPr>
      <w:r w:rsidRPr="00222BA6">
        <w:rPr>
          <w:rFonts w:eastAsia="標楷體"/>
          <w:b/>
        </w:rPr>
        <w:br w:type="page"/>
      </w:r>
    </w:p>
    <w:p w:rsidR="00642498" w:rsidRPr="00222BA6" w:rsidRDefault="00642498" w:rsidP="00642498">
      <w:pPr>
        <w:jc w:val="center"/>
        <w:rPr>
          <w:rFonts w:eastAsia="標楷體"/>
          <w:b/>
          <w:noProof/>
        </w:rPr>
      </w:pPr>
      <w:r w:rsidRPr="00222BA6">
        <w:rPr>
          <w:rFonts w:eastAsia="標楷體"/>
          <w:b/>
        </w:rPr>
        <w:lastRenderedPageBreak/>
        <w:t>表四、</w:t>
      </w:r>
      <w:r w:rsidRPr="00C457E5">
        <w:rPr>
          <w:rFonts w:eastAsia="標楷體"/>
          <w:b/>
          <w:noProof/>
        </w:rPr>
        <w:t>理工學院所屬各系所之</w:t>
      </w:r>
      <w:r w:rsidRPr="00C457E5">
        <w:rPr>
          <w:rFonts w:eastAsia="標楷體"/>
          <w:b/>
        </w:rPr>
        <w:t>教育目標、核心能力與能力</w:t>
      </w:r>
      <w:r>
        <w:rPr>
          <w:rFonts w:eastAsia="標楷體" w:hint="eastAsia"/>
          <w:b/>
        </w:rPr>
        <w:t>指標</w:t>
      </w:r>
      <w:r w:rsidRPr="00C457E5">
        <w:rPr>
          <w:rFonts w:eastAsia="標楷體"/>
          <w:b/>
          <w:noProof/>
        </w:rPr>
        <w:t>對照表</w:t>
      </w:r>
      <w:r w:rsidRPr="00C457E5">
        <w:rPr>
          <w:rFonts w:eastAsia="標楷體"/>
          <w:b/>
          <w:noProof/>
        </w:rPr>
        <w:t>(</w:t>
      </w:r>
      <w:r w:rsidRPr="00C457E5">
        <w:rPr>
          <w:rFonts w:eastAsia="標楷體"/>
          <w:b/>
          <w:noProof/>
        </w:rPr>
        <w:t>續</w:t>
      </w:r>
      <w:r w:rsidRPr="00C457E5">
        <w:rPr>
          <w:rFonts w:eastAsia="標楷體"/>
          <w:b/>
          <w:noProof/>
        </w:rPr>
        <w:t>6</w:t>
      </w:r>
      <w:r w:rsidRPr="00222BA6">
        <w:rPr>
          <w:rFonts w:eastAsia="標楷體"/>
          <w:b/>
          <w:noProof/>
        </w:rPr>
        <w:t>)</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09"/>
        <w:gridCol w:w="1801"/>
        <w:gridCol w:w="2410"/>
        <w:gridCol w:w="5812"/>
      </w:tblGrid>
      <w:tr w:rsidR="00642498" w:rsidRPr="00C457E5" w:rsidTr="004F3B14">
        <w:tc>
          <w:tcPr>
            <w:tcW w:w="609" w:type="dxa"/>
            <w:shd w:val="clear" w:color="auto" w:fill="B2A1C7"/>
            <w:vAlign w:val="center"/>
          </w:tcPr>
          <w:p w:rsidR="00642498" w:rsidRPr="00C457E5" w:rsidRDefault="00642498" w:rsidP="004F3B14">
            <w:pPr>
              <w:jc w:val="center"/>
              <w:rPr>
                <w:rFonts w:eastAsia="標楷體"/>
                <w:b/>
              </w:rPr>
            </w:pPr>
            <w:r w:rsidRPr="00C457E5">
              <w:rPr>
                <w:rFonts w:eastAsia="標楷體"/>
                <w:b/>
              </w:rPr>
              <w:t>系</w:t>
            </w:r>
          </w:p>
        </w:tc>
        <w:tc>
          <w:tcPr>
            <w:tcW w:w="1801"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812"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cantSplit/>
          <w:trHeight w:val="675"/>
        </w:trPr>
        <w:tc>
          <w:tcPr>
            <w:tcW w:w="609" w:type="dxa"/>
            <w:vMerge w:val="restart"/>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r w:rsidRPr="00C457E5">
              <w:rPr>
                <w:rFonts w:eastAsia="標楷體"/>
                <w:b/>
                <w:bCs/>
              </w:rPr>
              <w:t>應用化學系</w:t>
            </w:r>
          </w:p>
        </w:tc>
        <w:tc>
          <w:tcPr>
            <w:tcW w:w="1801" w:type="dxa"/>
            <w:vMerge w:val="restart"/>
            <w:shd w:val="clear" w:color="auto" w:fill="auto"/>
            <w:vAlign w:val="center"/>
          </w:tcPr>
          <w:p w:rsidR="00642498" w:rsidRPr="00C457E5" w:rsidRDefault="00642498" w:rsidP="004F3B14">
            <w:pPr>
              <w:widowControl/>
              <w:snapToGrid w:val="0"/>
              <w:spacing w:line="260" w:lineRule="atLeast"/>
              <w:jc w:val="both"/>
              <w:rPr>
                <w:rFonts w:eastAsia="標楷體"/>
                <w:b/>
                <w:kern w:val="0"/>
              </w:rPr>
            </w:pPr>
            <w:r w:rsidRPr="00C457E5">
              <w:rPr>
                <w:rFonts w:eastAsia="標楷體"/>
                <w:b/>
                <w:kern w:val="0"/>
              </w:rPr>
              <w:t>（二）碩士班（與生化科技碩士班整併）</w:t>
            </w:r>
          </w:p>
          <w:p w:rsidR="00642498" w:rsidRPr="00C457E5" w:rsidRDefault="00642498" w:rsidP="004F3B14">
            <w:pPr>
              <w:widowControl/>
              <w:snapToGrid w:val="0"/>
              <w:spacing w:line="260" w:lineRule="atLeast"/>
              <w:jc w:val="both"/>
              <w:rPr>
                <w:rFonts w:eastAsia="標楷體"/>
                <w:b/>
                <w:kern w:val="0"/>
              </w:rPr>
            </w:pPr>
            <w:r w:rsidRPr="00C457E5">
              <w:rPr>
                <w:rFonts w:eastAsia="標楷體"/>
                <w:kern w:val="0"/>
              </w:rPr>
              <w:t>培養具化學與生化科技領域之專業知能、實務操作、問題解決、知識整合、自主學習、終身學習、團隊合作與創新研究能力，並重視專業倫理及社會責任兼備的應用化學人才。</w:t>
            </w:r>
          </w:p>
        </w:tc>
        <w:tc>
          <w:tcPr>
            <w:tcW w:w="2410" w:type="dxa"/>
            <w:shd w:val="clear" w:color="auto" w:fill="auto"/>
            <w:vAlign w:val="center"/>
          </w:tcPr>
          <w:p w:rsidR="00642498" w:rsidRPr="00C457E5" w:rsidRDefault="00642498" w:rsidP="004F3B14">
            <w:pPr>
              <w:pStyle w:val="ae"/>
              <w:snapToGrid w:val="0"/>
              <w:spacing w:after="0" w:line="260" w:lineRule="exact"/>
              <w:ind w:rightChars="37" w:right="89"/>
              <w:jc w:val="both"/>
              <w:rPr>
                <w:rFonts w:eastAsia="標楷體"/>
              </w:rPr>
            </w:pPr>
            <w:r w:rsidRPr="00C457E5">
              <w:rPr>
                <w:rFonts w:eastAsia="標楷體"/>
              </w:rPr>
              <w:t>一、化學與生化科技專業知識運用及整合能力。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w:t>
            </w:r>
            <w:r w:rsidRPr="00C457E5">
              <w:rPr>
                <w:rFonts w:eastAsia="標楷體"/>
                <w:bCs/>
              </w:rPr>
              <w:t>瞭解化學</w:t>
            </w:r>
            <w:r w:rsidRPr="00C457E5">
              <w:rPr>
                <w:rFonts w:eastAsia="標楷體"/>
              </w:rPr>
              <w:t>或生化科技</w:t>
            </w:r>
            <w:r w:rsidRPr="00C457E5">
              <w:rPr>
                <w:rFonts w:eastAsia="標楷體"/>
                <w:bCs/>
              </w:rPr>
              <w:t>相關之專業知識、原理與技術。</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w:t>
            </w:r>
            <w:r w:rsidRPr="00C457E5">
              <w:rPr>
                <w:rFonts w:eastAsia="標楷體"/>
                <w:bCs/>
              </w:rPr>
              <w:t>整合基本知識及原理並應用於相關技術領域。</w:t>
            </w:r>
          </w:p>
        </w:tc>
      </w:tr>
      <w:tr w:rsidR="00642498" w:rsidRPr="00C457E5" w:rsidTr="004F3B14">
        <w:trPr>
          <w:cantSplit/>
          <w:trHeight w:val="1281"/>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C457E5" w:rsidRDefault="00642498" w:rsidP="004F3B14">
            <w:pPr>
              <w:pStyle w:val="ae"/>
              <w:snapToGrid w:val="0"/>
              <w:spacing w:after="0" w:line="260" w:lineRule="exact"/>
              <w:ind w:rightChars="37" w:right="89"/>
              <w:jc w:val="both"/>
              <w:rPr>
                <w:rFonts w:eastAsia="標楷體"/>
              </w:rPr>
            </w:pPr>
            <w:r w:rsidRPr="00C457E5">
              <w:rPr>
                <w:rFonts w:eastAsia="標楷體"/>
              </w:rPr>
              <w:t>二、化學與生化科技實驗設計與執行及儀器設備操作能力</w:t>
            </w:r>
            <w:r>
              <w:rPr>
                <w:rFonts w:eastAsia="標楷體" w:hint="eastAsia"/>
              </w:rPr>
              <w:t>。</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3.</w:t>
            </w:r>
            <w:r w:rsidRPr="00C457E5">
              <w:rPr>
                <w:rFonts w:eastAsia="標楷體"/>
                <w:bCs/>
              </w:rPr>
              <w:t>具備設計、規劃及執行實驗程序之能力。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4.</w:t>
            </w:r>
            <w:r w:rsidRPr="00C457E5">
              <w:rPr>
                <w:rFonts w:eastAsia="標楷體"/>
                <w:bCs/>
              </w:rPr>
              <w:t>具備觀察、分析、計算及解析實驗數據之能力。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5.</w:t>
            </w:r>
            <w:r w:rsidRPr="00C457E5">
              <w:rPr>
                <w:rFonts w:eastAsia="標楷體"/>
                <w:bCs/>
              </w:rPr>
              <w:t>具備化學或生化科技相關實務操作所需之技術。</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bCs/>
              </w:rPr>
              <w:t>熟稔運用儀器設備完成化學或生化科技相關實驗。</w:t>
            </w:r>
          </w:p>
        </w:tc>
      </w:tr>
      <w:tr w:rsidR="00642498" w:rsidRPr="00C457E5" w:rsidTr="004F3B14">
        <w:trPr>
          <w:cantSplit/>
          <w:trHeight w:val="987"/>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C457E5" w:rsidRDefault="00642498" w:rsidP="004F3B14">
            <w:pPr>
              <w:pStyle w:val="ae"/>
              <w:snapToGrid w:val="0"/>
              <w:spacing w:after="0" w:line="260" w:lineRule="exact"/>
              <w:ind w:rightChars="37" w:right="89"/>
              <w:jc w:val="both"/>
              <w:rPr>
                <w:rFonts w:eastAsia="標楷體"/>
              </w:rPr>
            </w:pPr>
            <w:r w:rsidRPr="00C457E5">
              <w:rPr>
                <w:rFonts w:eastAsia="標楷體"/>
              </w:rPr>
              <w:t>三、專業論文或技術報告撰寫及簡報能力。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7.</w:t>
            </w:r>
            <w:r w:rsidRPr="00C457E5">
              <w:rPr>
                <w:rFonts w:eastAsia="標楷體"/>
                <w:bCs/>
              </w:rPr>
              <w:t>應用資訊科技能力進行專業報告撰寫及簡報。</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8.</w:t>
            </w:r>
            <w:r w:rsidRPr="00C457E5">
              <w:rPr>
                <w:rFonts w:eastAsia="標楷體"/>
                <w:bCs/>
              </w:rPr>
              <w:t>理解專業論文及技術報告之撰寫架構及格式。</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bCs/>
              </w:rPr>
              <w:t>具備系統性思維，能整合並有效完成論文之撰寫。</w:t>
            </w:r>
          </w:p>
        </w:tc>
      </w:tr>
      <w:tr w:rsidR="00642498" w:rsidRPr="00C457E5" w:rsidTr="004F3B14">
        <w:trPr>
          <w:cantSplit/>
          <w:trHeight w:val="973"/>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C457E5" w:rsidRDefault="00642498" w:rsidP="004F3B14">
            <w:pPr>
              <w:pStyle w:val="ae"/>
              <w:snapToGrid w:val="0"/>
              <w:spacing w:after="0" w:line="260" w:lineRule="exact"/>
              <w:ind w:rightChars="37" w:right="89"/>
              <w:jc w:val="both"/>
              <w:rPr>
                <w:rFonts w:eastAsia="標楷體"/>
              </w:rPr>
            </w:pPr>
            <w:r w:rsidRPr="00C457E5">
              <w:rPr>
                <w:rFonts w:eastAsia="標楷體"/>
              </w:rPr>
              <w:t>四、獨立思考、問題分析處理及創新開發能力。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10.</w:t>
            </w:r>
            <w:r w:rsidRPr="00C457E5">
              <w:rPr>
                <w:rFonts w:eastAsia="標楷體"/>
                <w:bCs/>
              </w:rPr>
              <w:t>具有獨立思考能力，並應用於問題處理及產品開發。</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11.</w:t>
            </w:r>
            <w:r w:rsidRPr="00C457E5">
              <w:rPr>
                <w:rFonts w:eastAsia="標楷體"/>
                <w:bCs/>
              </w:rPr>
              <w:t>具備問題之調查、處理與分析之歸納及改善能力。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12.</w:t>
            </w:r>
            <w:r w:rsidRPr="00C457E5">
              <w:rPr>
                <w:rFonts w:eastAsia="標楷體"/>
                <w:bCs/>
              </w:rPr>
              <w:t>針對議題或問題提供創新且可行之意見與做法。</w:t>
            </w:r>
          </w:p>
        </w:tc>
      </w:tr>
      <w:tr w:rsidR="00642498" w:rsidRPr="00C457E5" w:rsidTr="004F3B14">
        <w:trPr>
          <w:cantSplit/>
          <w:trHeight w:val="987"/>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C457E5" w:rsidRDefault="00642498" w:rsidP="004F3B14">
            <w:pPr>
              <w:pStyle w:val="ae"/>
              <w:snapToGrid w:val="0"/>
              <w:spacing w:after="0" w:line="260" w:lineRule="exact"/>
              <w:ind w:rightChars="37" w:right="89"/>
              <w:jc w:val="both"/>
              <w:rPr>
                <w:rFonts w:eastAsia="標楷體"/>
              </w:rPr>
            </w:pPr>
            <w:r w:rsidRPr="00C457E5">
              <w:rPr>
                <w:rFonts w:eastAsia="標楷體"/>
              </w:rPr>
              <w:t>五、溝通協調與團隊合作能力。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13.</w:t>
            </w:r>
            <w:r w:rsidRPr="00C457E5">
              <w:rPr>
                <w:rFonts w:eastAsia="標楷體"/>
                <w:bCs/>
              </w:rPr>
              <w:t>參與計畫之執行規劃及團隊之溝通協調與討論。</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14.</w:t>
            </w:r>
            <w:r w:rsidRPr="00C457E5">
              <w:rPr>
                <w:rFonts w:eastAsia="標楷體"/>
                <w:bCs/>
              </w:rPr>
              <w:t>協助團隊蒐集資料並針對問題提出想法與建議。</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15.</w:t>
            </w:r>
            <w:r w:rsidRPr="00C457E5">
              <w:rPr>
                <w:rFonts w:eastAsia="標楷體"/>
                <w:bCs/>
              </w:rPr>
              <w:t>充分協調合作並尊重專業建議與團隊共識。</w:t>
            </w:r>
          </w:p>
        </w:tc>
      </w:tr>
      <w:tr w:rsidR="00642498" w:rsidRPr="00C457E5" w:rsidTr="004F3B14">
        <w:trPr>
          <w:cantSplit/>
          <w:trHeight w:val="1115"/>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C457E5" w:rsidRDefault="00642498" w:rsidP="004F3B14">
            <w:pPr>
              <w:pStyle w:val="ae"/>
              <w:snapToGrid w:val="0"/>
              <w:spacing w:after="0" w:line="260" w:lineRule="exact"/>
              <w:ind w:rightChars="37" w:right="89"/>
              <w:jc w:val="both"/>
              <w:rPr>
                <w:rFonts w:eastAsia="標楷體"/>
              </w:rPr>
            </w:pPr>
            <w:r w:rsidRPr="00C457E5">
              <w:rPr>
                <w:rFonts w:eastAsia="標楷體"/>
              </w:rPr>
              <w:t>六、化學與生化科技對環境、社會及全球影響之瞭解。</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16.</w:t>
            </w:r>
            <w:r w:rsidRPr="00C457E5">
              <w:rPr>
                <w:rFonts w:eastAsia="標楷體"/>
                <w:bCs/>
              </w:rPr>
              <w:t>瞭解</w:t>
            </w:r>
            <w:r w:rsidRPr="00C457E5">
              <w:rPr>
                <w:rFonts w:eastAsia="標楷體"/>
              </w:rPr>
              <w:t>化學與生化科技</w:t>
            </w:r>
            <w:r w:rsidRPr="00C457E5">
              <w:rPr>
                <w:rFonts w:eastAsia="標楷體"/>
                <w:bCs/>
              </w:rPr>
              <w:t>產業之發展趨勢與國際脈動。</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17.</w:t>
            </w:r>
            <w:r w:rsidRPr="00C457E5">
              <w:rPr>
                <w:rFonts w:eastAsia="標楷體"/>
                <w:bCs/>
              </w:rPr>
              <w:t>瞭解化學與生化科技相關技術與產品之專業倫理。</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18.</w:t>
            </w:r>
            <w:r w:rsidRPr="00C457E5">
              <w:rPr>
                <w:rFonts w:eastAsia="標楷體"/>
                <w:bCs/>
              </w:rPr>
              <w:t>具備相關工業安全與衛生之維護及處理能力。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19.</w:t>
            </w:r>
            <w:r w:rsidRPr="00C457E5">
              <w:rPr>
                <w:rFonts w:eastAsia="標楷體"/>
                <w:bCs/>
              </w:rPr>
              <w:t>瞭解相關產業對環境、社會及全球之影響。</w:t>
            </w:r>
          </w:p>
        </w:tc>
      </w:tr>
      <w:tr w:rsidR="00642498" w:rsidRPr="00C457E5" w:rsidTr="004F3B14">
        <w:trPr>
          <w:cantSplit/>
          <w:trHeight w:val="977"/>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C457E5" w:rsidRDefault="00642498" w:rsidP="004F3B14">
            <w:pPr>
              <w:pStyle w:val="ae"/>
              <w:snapToGrid w:val="0"/>
              <w:spacing w:after="0" w:line="260" w:lineRule="exact"/>
              <w:ind w:rightChars="37" w:right="89"/>
              <w:jc w:val="both"/>
              <w:rPr>
                <w:rFonts w:eastAsia="標楷體"/>
              </w:rPr>
            </w:pPr>
            <w:r w:rsidRPr="00C457E5">
              <w:rPr>
                <w:rFonts w:eastAsia="標楷體"/>
              </w:rPr>
              <w:t>七、專案規劃及管理的能力。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20.</w:t>
            </w:r>
            <w:r w:rsidRPr="00C457E5">
              <w:rPr>
                <w:rFonts w:eastAsia="標楷體"/>
                <w:bCs/>
              </w:rPr>
              <w:t>具備資料蒐集、分析及組織之能力。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21.</w:t>
            </w:r>
            <w:r w:rsidRPr="00C457E5">
              <w:rPr>
                <w:rFonts w:eastAsia="標楷體"/>
                <w:bCs/>
              </w:rPr>
              <w:t>具備規劃、整合及管理專案研究之能力。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22.</w:t>
            </w:r>
            <w:r w:rsidRPr="00C457E5">
              <w:rPr>
                <w:rFonts w:eastAsia="標楷體"/>
                <w:bCs/>
              </w:rPr>
              <w:t>瞭解相關產業之知識與實務技術應用及製程規劃。</w:t>
            </w:r>
          </w:p>
        </w:tc>
      </w:tr>
      <w:tr w:rsidR="00642498" w:rsidRPr="00C457E5" w:rsidTr="004F3B14">
        <w:trPr>
          <w:cantSplit/>
          <w:trHeight w:val="694"/>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C457E5" w:rsidRDefault="00642498" w:rsidP="004F3B14">
            <w:pPr>
              <w:pStyle w:val="ae"/>
              <w:snapToGrid w:val="0"/>
              <w:spacing w:after="0" w:line="260" w:lineRule="exact"/>
              <w:ind w:rightChars="37" w:right="89"/>
              <w:jc w:val="both"/>
              <w:rPr>
                <w:rFonts w:eastAsia="標楷體"/>
              </w:rPr>
            </w:pPr>
            <w:r w:rsidRPr="00C457E5">
              <w:rPr>
                <w:rFonts w:eastAsia="標楷體"/>
              </w:rPr>
              <w:t>八、終身自主學習之態度與能力。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23.</w:t>
            </w:r>
            <w:r w:rsidRPr="00C457E5">
              <w:rPr>
                <w:rFonts w:eastAsia="標楷體"/>
                <w:bCs/>
              </w:rPr>
              <w:t>具有終身學習之態度與企圖。</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24.</w:t>
            </w:r>
            <w:r w:rsidRPr="00C457E5">
              <w:rPr>
                <w:rFonts w:eastAsia="標楷體"/>
                <w:bCs/>
              </w:rPr>
              <w:t>具有持續精進及自主學習之態度及規劃</w:t>
            </w:r>
          </w:p>
        </w:tc>
      </w:tr>
    </w:tbl>
    <w:p w:rsidR="00642498" w:rsidRPr="00C457E5" w:rsidRDefault="00642498" w:rsidP="00642498">
      <w:pPr>
        <w:widowControl/>
        <w:rPr>
          <w:rFonts w:eastAsia="標楷體"/>
          <w:b/>
          <w:noProof/>
        </w:rPr>
      </w:pPr>
      <w:r w:rsidRPr="00222BA6">
        <w:rPr>
          <w:rFonts w:eastAsia="標楷體"/>
          <w:b/>
        </w:rPr>
        <w:br w:type="page"/>
      </w:r>
      <w:r w:rsidRPr="00C457E5">
        <w:rPr>
          <w:rFonts w:eastAsia="標楷體"/>
          <w:b/>
        </w:rPr>
        <w:lastRenderedPageBreak/>
        <w:t>表四、</w:t>
      </w:r>
      <w:r w:rsidRPr="00C457E5">
        <w:rPr>
          <w:rFonts w:eastAsia="標楷體"/>
          <w:b/>
          <w:noProof/>
        </w:rPr>
        <w:t>理工學院所屬各系所之</w:t>
      </w:r>
      <w:r w:rsidRPr="00C457E5">
        <w:rPr>
          <w:rFonts w:eastAsia="標楷體"/>
          <w:b/>
        </w:rPr>
        <w:t>教育目標、核心能力與能力</w:t>
      </w:r>
      <w:r>
        <w:rPr>
          <w:rFonts w:eastAsia="標楷體" w:hint="eastAsia"/>
          <w:b/>
        </w:rPr>
        <w:t>指標</w:t>
      </w:r>
      <w:r w:rsidRPr="00C457E5">
        <w:rPr>
          <w:rFonts w:eastAsia="標楷體"/>
          <w:b/>
          <w:noProof/>
        </w:rPr>
        <w:t>對照表</w:t>
      </w:r>
      <w:r w:rsidRPr="00C457E5">
        <w:rPr>
          <w:rFonts w:eastAsia="標楷體"/>
          <w:b/>
          <w:noProof/>
        </w:rPr>
        <w:t>(</w:t>
      </w:r>
      <w:r w:rsidRPr="00C457E5">
        <w:rPr>
          <w:rFonts w:eastAsia="標楷體"/>
          <w:b/>
          <w:noProof/>
        </w:rPr>
        <w:t>續</w:t>
      </w:r>
      <w:r>
        <w:rPr>
          <w:rFonts w:eastAsia="標楷體" w:hint="eastAsia"/>
          <w:b/>
          <w:noProof/>
        </w:rPr>
        <w:t>7</w:t>
      </w:r>
      <w:r w:rsidRPr="00C457E5">
        <w:rPr>
          <w:rFonts w:eastAsia="標楷體"/>
          <w:b/>
          <w:noProof/>
        </w:rPr>
        <w:t>)</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09"/>
        <w:gridCol w:w="1801"/>
        <w:gridCol w:w="2410"/>
        <w:gridCol w:w="5812"/>
      </w:tblGrid>
      <w:tr w:rsidR="00642498" w:rsidRPr="00C457E5" w:rsidTr="004F3B14">
        <w:tc>
          <w:tcPr>
            <w:tcW w:w="609" w:type="dxa"/>
            <w:shd w:val="clear" w:color="auto" w:fill="B2A1C7"/>
            <w:vAlign w:val="center"/>
          </w:tcPr>
          <w:p w:rsidR="00642498" w:rsidRPr="00C457E5" w:rsidRDefault="00642498" w:rsidP="004F3B14">
            <w:pPr>
              <w:jc w:val="center"/>
              <w:rPr>
                <w:rFonts w:eastAsia="標楷體"/>
                <w:b/>
              </w:rPr>
            </w:pPr>
            <w:r w:rsidRPr="00C457E5">
              <w:rPr>
                <w:rFonts w:eastAsia="標楷體"/>
                <w:b/>
              </w:rPr>
              <w:t>系</w:t>
            </w:r>
          </w:p>
        </w:tc>
        <w:tc>
          <w:tcPr>
            <w:tcW w:w="1801"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812"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cantSplit/>
          <w:trHeight w:val="675"/>
        </w:trPr>
        <w:tc>
          <w:tcPr>
            <w:tcW w:w="609" w:type="dxa"/>
            <w:vMerge w:val="restart"/>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r w:rsidRPr="00C457E5">
              <w:rPr>
                <w:rFonts w:eastAsia="標楷體"/>
                <w:b/>
                <w:bCs/>
              </w:rPr>
              <w:t>應用化學系</w:t>
            </w:r>
          </w:p>
        </w:tc>
        <w:tc>
          <w:tcPr>
            <w:tcW w:w="1801" w:type="dxa"/>
            <w:vMerge w:val="restart"/>
            <w:shd w:val="clear" w:color="auto" w:fill="auto"/>
            <w:vAlign w:val="center"/>
          </w:tcPr>
          <w:p w:rsidR="00642498" w:rsidRPr="00F329F4" w:rsidRDefault="00642498" w:rsidP="004F3B14">
            <w:pPr>
              <w:widowControl/>
              <w:snapToGrid w:val="0"/>
              <w:spacing w:line="260" w:lineRule="atLeast"/>
              <w:jc w:val="both"/>
              <w:rPr>
                <w:rFonts w:eastAsia="標楷體"/>
                <w:b/>
                <w:kern w:val="0"/>
              </w:rPr>
            </w:pPr>
            <w:r w:rsidRPr="00F329F4">
              <w:rPr>
                <w:rFonts w:eastAsia="標楷體"/>
                <w:b/>
                <w:kern w:val="0"/>
              </w:rPr>
              <w:t>（二）碩士在職專班</w:t>
            </w:r>
          </w:p>
          <w:p w:rsidR="00642498" w:rsidRPr="00F329F4" w:rsidRDefault="00642498" w:rsidP="004F3B14">
            <w:pPr>
              <w:widowControl/>
              <w:snapToGrid w:val="0"/>
              <w:spacing w:line="260" w:lineRule="atLeast"/>
              <w:jc w:val="both"/>
              <w:rPr>
                <w:rFonts w:eastAsia="標楷體"/>
                <w:b/>
                <w:kern w:val="0"/>
              </w:rPr>
            </w:pPr>
            <w:r w:rsidRPr="00F329F4">
              <w:rPr>
                <w:rFonts w:eastAsia="標楷體"/>
                <w:kern w:val="0"/>
              </w:rPr>
              <w:t>培養具化學與生化科技領域之專業知能、實務操作、問題解決、知識整合、自主學習、終身學習、團隊合作與創新研究能力，並重視專業倫理及社會責任兼備的應用化學人才。</w:t>
            </w:r>
          </w:p>
        </w:tc>
        <w:tc>
          <w:tcPr>
            <w:tcW w:w="2410" w:type="dxa"/>
            <w:shd w:val="clear" w:color="auto" w:fill="auto"/>
            <w:vAlign w:val="center"/>
          </w:tcPr>
          <w:p w:rsidR="00642498" w:rsidRPr="00F329F4" w:rsidRDefault="00642498" w:rsidP="004F3B14">
            <w:pPr>
              <w:pStyle w:val="ae"/>
              <w:snapToGrid w:val="0"/>
              <w:spacing w:after="0" w:line="260" w:lineRule="exact"/>
              <w:ind w:rightChars="37" w:right="89"/>
              <w:jc w:val="both"/>
              <w:rPr>
                <w:rFonts w:eastAsia="標楷體"/>
              </w:rPr>
            </w:pPr>
            <w:r w:rsidRPr="00F329F4">
              <w:rPr>
                <w:rFonts w:eastAsia="標楷體"/>
              </w:rPr>
              <w:t>一、化學與生化科技專業知識運用及整合能力。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w:t>
            </w:r>
            <w:r w:rsidRPr="00C457E5">
              <w:rPr>
                <w:rFonts w:eastAsia="標楷體"/>
                <w:bCs/>
              </w:rPr>
              <w:t>瞭解化學</w:t>
            </w:r>
            <w:r w:rsidRPr="00C457E5">
              <w:rPr>
                <w:rFonts w:eastAsia="標楷體"/>
              </w:rPr>
              <w:t>或生化科技</w:t>
            </w:r>
            <w:r w:rsidRPr="00C457E5">
              <w:rPr>
                <w:rFonts w:eastAsia="標楷體"/>
                <w:bCs/>
              </w:rPr>
              <w:t>相關之專業知識、原理與技術。</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w:t>
            </w:r>
            <w:r w:rsidRPr="00C457E5">
              <w:rPr>
                <w:rFonts w:eastAsia="標楷體"/>
                <w:bCs/>
              </w:rPr>
              <w:t>整合基本知識及原理並應用於相關技術領域。</w:t>
            </w:r>
          </w:p>
        </w:tc>
      </w:tr>
      <w:tr w:rsidR="00642498" w:rsidRPr="00C457E5" w:rsidTr="004F3B14">
        <w:trPr>
          <w:cantSplit/>
          <w:trHeight w:val="1139"/>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F329F4"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F329F4" w:rsidRDefault="00642498" w:rsidP="004F3B14">
            <w:pPr>
              <w:pStyle w:val="ae"/>
              <w:snapToGrid w:val="0"/>
              <w:spacing w:after="0" w:line="260" w:lineRule="exact"/>
              <w:ind w:rightChars="37" w:right="89"/>
              <w:jc w:val="both"/>
              <w:rPr>
                <w:rFonts w:eastAsia="標楷體"/>
              </w:rPr>
            </w:pPr>
            <w:r w:rsidRPr="00F329F4">
              <w:rPr>
                <w:rFonts w:eastAsia="標楷體"/>
              </w:rPr>
              <w:t>二、化學與生化科技實驗設計與執行及儀器設備操作能力。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3.</w:t>
            </w:r>
            <w:r w:rsidRPr="00C457E5">
              <w:rPr>
                <w:rFonts w:eastAsia="標楷體"/>
                <w:bCs/>
              </w:rPr>
              <w:t>具備設計、規劃及執行實驗程序之能力。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4.</w:t>
            </w:r>
            <w:r w:rsidRPr="00C457E5">
              <w:rPr>
                <w:rFonts w:eastAsia="標楷體"/>
                <w:bCs/>
              </w:rPr>
              <w:t>具備觀察、分析、計算及解析實驗數據之能力。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5.</w:t>
            </w:r>
            <w:r w:rsidRPr="00C457E5">
              <w:rPr>
                <w:rFonts w:eastAsia="標楷體"/>
                <w:bCs/>
              </w:rPr>
              <w:t>具備化學或生化科技相關實務操作所需之技術。</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bCs/>
              </w:rPr>
              <w:t>熟稔運用儀器設備完成化學或生化科技相關實驗。</w:t>
            </w:r>
          </w:p>
        </w:tc>
      </w:tr>
      <w:tr w:rsidR="00642498" w:rsidRPr="00C457E5" w:rsidTr="004F3B14">
        <w:trPr>
          <w:cantSplit/>
          <w:trHeight w:val="843"/>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F329F4"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F329F4" w:rsidRDefault="00642498" w:rsidP="004F3B14">
            <w:pPr>
              <w:pStyle w:val="ae"/>
              <w:snapToGrid w:val="0"/>
              <w:spacing w:after="0" w:line="260" w:lineRule="exact"/>
              <w:ind w:rightChars="37" w:right="89"/>
              <w:jc w:val="both"/>
              <w:rPr>
                <w:rFonts w:eastAsia="標楷體"/>
              </w:rPr>
            </w:pPr>
            <w:r w:rsidRPr="00F329F4">
              <w:rPr>
                <w:rFonts w:eastAsia="標楷體"/>
              </w:rPr>
              <w:t>三、專業論文或技術報告撰寫及簡報能力。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7.</w:t>
            </w:r>
            <w:r w:rsidRPr="00C457E5">
              <w:rPr>
                <w:rFonts w:eastAsia="標楷體"/>
                <w:bCs/>
              </w:rPr>
              <w:t>應用資訊科技能力進行專業報告撰寫及簡報。</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8.</w:t>
            </w:r>
            <w:r w:rsidRPr="00C457E5">
              <w:rPr>
                <w:rFonts w:eastAsia="標楷體"/>
                <w:bCs/>
              </w:rPr>
              <w:t>理解專業論文及技術報告之撰寫架構及格式。</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bCs/>
              </w:rPr>
              <w:t>具備系統性思維，能整合並有效完成論文之撰寫。</w:t>
            </w:r>
          </w:p>
        </w:tc>
      </w:tr>
      <w:tr w:rsidR="00642498" w:rsidRPr="00C457E5" w:rsidTr="004F3B14">
        <w:trPr>
          <w:cantSplit/>
          <w:trHeight w:val="839"/>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F329F4"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F329F4" w:rsidRDefault="00642498" w:rsidP="004F3B14">
            <w:pPr>
              <w:pStyle w:val="ae"/>
              <w:snapToGrid w:val="0"/>
              <w:spacing w:after="0" w:line="260" w:lineRule="exact"/>
              <w:ind w:rightChars="37" w:right="89"/>
              <w:jc w:val="both"/>
              <w:rPr>
                <w:rFonts w:eastAsia="標楷體"/>
              </w:rPr>
            </w:pPr>
            <w:r w:rsidRPr="00F329F4">
              <w:rPr>
                <w:rFonts w:eastAsia="標楷體"/>
              </w:rPr>
              <w:t>四、獨立思考、問題分析處理及創新開發能力。</w:t>
            </w:r>
          </w:p>
        </w:tc>
        <w:tc>
          <w:tcPr>
            <w:tcW w:w="5812" w:type="dxa"/>
            <w:shd w:val="clear" w:color="auto" w:fill="auto"/>
            <w:vAlign w:val="center"/>
          </w:tcPr>
          <w:p w:rsidR="00642498" w:rsidRPr="00C457E5" w:rsidRDefault="00642498" w:rsidP="004F3B14">
            <w:pPr>
              <w:snapToGrid w:val="0"/>
              <w:spacing w:line="260" w:lineRule="exact"/>
              <w:ind w:left="317" w:rightChars="37" w:right="89" w:hangingChars="132" w:hanging="317"/>
              <w:jc w:val="both"/>
              <w:rPr>
                <w:rFonts w:eastAsia="標楷體"/>
              </w:rPr>
            </w:pPr>
            <w:r w:rsidRPr="00C457E5">
              <w:rPr>
                <w:rFonts w:eastAsia="標楷體"/>
              </w:rPr>
              <w:t>10.</w:t>
            </w:r>
            <w:r w:rsidRPr="00C457E5">
              <w:rPr>
                <w:rFonts w:eastAsia="標楷體"/>
                <w:bCs/>
              </w:rPr>
              <w:t>具有獨立思考能力，並應用於問題處理及產品開發。</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11.</w:t>
            </w:r>
            <w:r w:rsidRPr="00C457E5">
              <w:rPr>
                <w:rFonts w:eastAsia="標楷體"/>
                <w:bCs/>
              </w:rPr>
              <w:t>具備問題之調查、處理與分析之歸納及改善能力。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12.</w:t>
            </w:r>
            <w:r w:rsidRPr="00C457E5">
              <w:rPr>
                <w:rFonts w:eastAsia="標楷體"/>
                <w:bCs/>
              </w:rPr>
              <w:t>針對議題或問題提供創新且可行之意見與做法。</w:t>
            </w:r>
          </w:p>
        </w:tc>
      </w:tr>
      <w:tr w:rsidR="00642498" w:rsidRPr="00C457E5" w:rsidTr="004F3B14">
        <w:trPr>
          <w:cantSplit/>
          <w:trHeight w:val="825"/>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F329F4"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F329F4" w:rsidRDefault="00642498" w:rsidP="004F3B14">
            <w:pPr>
              <w:pStyle w:val="ae"/>
              <w:snapToGrid w:val="0"/>
              <w:spacing w:after="0" w:line="260" w:lineRule="exact"/>
              <w:ind w:rightChars="37" w:right="89"/>
              <w:jc w:val="both"/>
              <w:rPr>
                <w:rFonts w:eastAsia="標楷體"/>
              </w:rPr>
            </w:pPr>
            <w:r w:rsidRPr="00F329F4">
              <w:rPr>
                <w:rFonts w:eastAsia="標楷體"/>
              </w:rPr>
              <w:t>五、溝通協調與團隊合作能力。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13.</w:t>
            </w:r>
            <w:r w:rsidRPr="00C457E5">
              <w:rPr>
                <w:rFonts w:eastAsia="標楷體"/>
                <w:bCs/>
              </w:rPr>
              <w:t>參與計畫之執行規劃及團隊之溝通協調與討論。</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14.</w:t>
            </w:r>
            <w:r w:rsidRPr="00C457E5">
              <w:rPr>
                <w:rFonts w:eastAsia="標楷體"/>
                <w:bCs/>
              </w:rPr>
              <w:t>協助團隊蒐集資料並針對問題提出想法與建議。</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15.</w:t>
            </w:r>
            <w:r w:rsidRPr="00C457E5">
              <w:rPr>
                <w:rFonts w:eastAsia="標楷體"/>
                <w:bCs/>
              </w:rPr>
              <w:t>充分協調合作並尊重專業建議與團隊共識。</w:t>
            </w:r>
          </w:p>
        </w:tc>
      </w:tr>
      <w:tr w:rsidR="00642498" w:rsidRPr="00C457E5" w:rsidTr="004F3B14">
        <w:trPr>
          <w:cantSplit/>
          <w:trHeight w:val="1121"/>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F329F4"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F329F4" w:rsidRDefault="00642498" w:rsidP="004F3B14">
            <w:pPr>
              <w:pStyle w:val="ae"/>
              <w:snapToGrid w:val="0"/>
              <w:spacing w:after="0" w:line="260" w:lineRule="exact"/>
              <w:ind w:rightChars="37" w:right="89"/>
              <w:jc w:val="both"/>
              <w:rPr>
                <w:rFonts w:eastAsia="標楷體"/>
              </w:rPr>
            </w:pPr>
            <w:r w:rsidRPr="00F329F4">
              <w:rPr>
                <w:rFonts w:eastAsia="標楷體"/>
              </w:rPr>
              <w:t>六、化學與生化科技對環境、社會及全球影響之瞭解。</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16.</w:t>
            </w:r>
            <w:r w:rsidRPr="00C457E5">
              <w:rPr>
                <w:rFonts w:eastAsia="標楷體"/>
                <w:bCs/>
              </w:rPr>
              <w:t>瞭解</w:t>
            </w:r>
            <w:r w:rsidRPr="00C457E5">
              <w:rPr>
                <w:rFonts w:eastAsia="標楷體"/>
              </w:rPr>
              <w:t>化學與生化科技</w:t>
            </w:r>
            <w:r w:rsidRPr="00C457E5">
              <w:rPr>
                <w:rFonts w:eastAsia="標楷體"/>
                <w:bCs/>
              </w:rPr>
              <w:t>產業之發展趨勢與國際脈動。</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17.</w:t>
            </w:r>
            <w:r w:rsidRPr="00C457E5">
              <w:rPr>
                <w:rFonts w:eastAsia="標楷體"/>
                <w:bCs/>
              </w:rPr>
              <w:t>瞭解化學與生化科技相關技術與產品之專業倫理。</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18.</w:t>
            </w:r>
            <w:r w:rsidRPr="00C457E5">
              <w:rPr>
                <w:rFonts w:eastAsia="標楷體"/>
                <w:bCs/>
              </w:rPr>
              <w:t>具備相關工業安全與衛生之維護及處理能力。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19.</w:t>
            </w:r>
            <w:r w:rsidRPr="00C457E5">
              <w:rPr>
                <w:rFonts w:eastAsia="標楷體"/>
                <w:bCs/>
              </w:rPr>
              <w:t>瞭解相關產業對環境、社會及全球之影響。</w:t>
            </w:r>
            <w:r w:rsidRPr="00C457E5">
              <w:rPr>
                <w:rFonts w:eastAsia="標楷體"/>
                <w:bCs/>
              </w:rPr>
              <w:t xml:space="preserve"> </w:t>
            </w:r>
          </w:p>
        </w:tc>
      </w:tr>
      <w:tr w:rsidR="00642498" w:rsidRPr="00C457E5" w:rsidTr="004F3B14">
        <w:trPr>
          <w:cantSplit/>
          <w:trHeight w:val="538"/>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F329F4"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F329F4" w:rsidRDefault="00642498" w:rsidP="004F3B14">
            <w:pPr>
              <w:pStyle w:val="ae"/>
              <w:snapToGrid w:val="0"/>
              <w:spacing w:after="0" w:line="260" w:lineRule="exact"/>
              <w:ind w:rightChars="37" w:right="89"/>
              <w:jc w:val="both"/>
              <w:rPr>
                <w:rFonts w:eastAsia="標楷體"/>
              </w:rPr>
            </w:pPr>
            <w:r w:rsidRPr="00F329F4">
              <w:rPr>
                <w:rFonts w:eastAsia="標楷體"/>
              </w:rPr>
              <w:t>七、專案規劃及管理的能力。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20.</w:t>
            </w:r>
            <w:r w:rsidRPr="00C457E5">
              <w:rPr>
                <w:rFonts w:eastAsia="標楷體"/>
                <w:bCs/>
              </w:rPr>
              <w:t>具備資料蒐集、分析及組織之能力。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21.</w:t>
            </w:r>
            <w:r w:rsidRPr="00C457E5">
              <w:rPr>
                <w:rFonts w:eastAsia="標楷體"/>
                <w:bCs/>
              </w:rPr>
              <w:t>具備規劃、整合及管理專案研究之能力。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22.</w:t>
            </w:r>
            <w:r w:rsidRPr="00C457E5">
              <w:rPr>
                <w:rFonts w:eastAsia="標楷體"/>
                <w:bCs/>
              </w:rPr>
              <w:t>瞭解相關產業之知識與實務技術應用及製程規劃。</w:t>
            </w:r>
          </w:p>
        </w:tc>
      </w:tr>
      <w:tr w:rsidR="00642498" w:rsidRPr="00C457E5" w:rsidTr="004F3B14">
        <w:trPr>
          <w:cantSplit/>
          <w:trHeight w:val="323"/>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shd w:val="clear" w:color="auto" w:fill="auto"/>
            <w:vAlign w:val="center"/>
          </w:tcPr>
          <w:p w:rsidR="00642498" w:rsidRPr="00F329F4"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shd w:val="clear" w:color="auto" w:fill="auto"/>
            <w:vAlign w:val="center"/>
          </w:tcPr>
          <w:p w:rsidR="00642498" w:rsidRPr="00F329F4" w:rsidRDefault="00642498" w:rsidP="004F3B14">
            <w:pPr>
              <w:pStyle w:val="ae"/>
              <w:snapToGrid w:val="0"/>
              <w:spacing w:after="0" w:line="260" w:lineRule="exact"/>
              <w:ind w:rightChars="37" w:right="89"/>
              <w:jc w:val="both"/>
              <w:rPr>
                <w:rFonts w:eastAsia="標楷體"/>
              </w:rPr>
            </w:pPr>
            <w:r w:rsidRPr="00F329F4">
              <w:rPr>
                <w:rFonts w:eastAsia="標楷體"/>
              </w:rPr>
              <w:t>八、終身自主學習之態度與能力。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23.</w:t>
            </w:r>
            <w:r w:rsidRPr="00C457E5">
              <w:rPr>
                <w:rFonts w:eastAsia="標楷體"/>
                <w:bCs/>
              </w:rPr>
              <w:t>具有終身學習之態度與企圖。</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24.</w:t>
            </w:r>
            <w:r w:rsidRPr="00C457E5">
              <w:rPr>
                <w:rFonts w:eastAsia="標楷體"/>
                <w:bCs/>
              </w:rPr>
              <w:t>具有持續精進及自主學習之態度及規劃。</w:t>
            </w:r>
          </w:p>
        </w:tc>
      </w:tr>
      <w:tr w:rsidR="00642498" w:rsidRPr="00C457E5" w:rsidTr="004F3B14">
        <w:trPr>
          <w:cantSplit/>
          <w:trHeight w:val="1071"/>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val="restart"/>
            <w:tcBorders>
              <w:top w:val="single" w:sz="6" w:space="0" w:color="auto"/>
              <w:right w:val="single" w:sz="6" w:space="0" w:color="auto"/>
            </w:tcBorders>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r w:rsidRPr="00C457E5">
              <w:rPr>
                <w:rFonts w:eastAsia="標楷體"/>
                <w:b/>
                <w:kern w:val="0"/>
              </w:rPr>
              <w:t xml:space="preserve"> (</w:t>
            </w:r>
            <w:r w:rsidRPr="00C457E5">
              <w:rPr>
                <w:rFonts w:eastAsia="標楷體"/>
                <w:b/>
                <w:kern w:val="0"/>
              </w:rPr>
              <w:t>三</w:t>
            </w:r>
            <w:r w:rsidRPr="00C457E5">
              <w:rPr>
                <w:rFonts w:eastAsia="標楷體"/>
                <w:b/>
                <w:kern w:val="0"/>
              </w:rPr>
              <w:t>)</w:t>
            </w:r>
            <w:r w:rsidRPr="00C457E5">
              <w:rPr>
                <w:rFonts w:eastAsia="標楷體"/>
                <w:b/>
                <w:kern w:val="0"/>
              </w:rPr>
              <w:t>博士班</w:t>
            </w:r>
          </w:p>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r w:rsidRPr="00C457E5">
              <w:rPr>
                <w:rFonts w:eastAsia="標楷體"/>
                <w:b/>
                <w:kern w:val="0"/>
              </w:rPr>
              <w:t>（生化科技博士班）</w:t>
            </w:r>
          </w:p>
          <w:p w:rsidR="00642498" w:rsidRPr="00C457E5" w:rsidRDefault="00642498" w:rsidP="004F3B14">
            <w:pPr>
              <w:tabs>
                <w:tab w:val="left" w:pos="-68"/>
              </w:tabs>
              <w:snapToGrid w:val="0"/>
              <w:spacing w:line="260" w:lineRule="exact"/>
              <w:ind w:leftChars="20" w:left="48" w:rightChars="20" w:right="48"/>
              <w:jc w:val="both"/>
              <w:rPr>
                <w:rFonts w:eastAsia="標楷體"/>
                <w:kern w:val="0"/>
              </w:rPr>
            </w:pPr>
            <w:r w:rsidRPr="00C457E5">
              <w:rPr>
                <w:rFonts w:eastAsia="標楷體"/>
                <w:kern w:val="0"/>
              </w:rPr>
              <w:t>培養具優良表達能力、專業倫理、工作態度、獨立思考與終身學習態度之理論與實務兼備的生化科技人才。</w:t>
            </w:r>
          </w:p>
        </w:tc>
        <w:tc>
          <w:tcPr>
            <w:tcW w:w="2410" w:type="dxa"/>
            <w:tcBorders>
              <w:top w:val="single" w:sz="6" w:space="0" w:color="auto"/>
              <w:left w:val="single" w:sz="6" w:space="0" w:color="auto"/>
              <w:bottom w:val="single" w:sz="6" w:space="0" w:color="auto"/>
              <w:right w:val="single" w:sz="6" w:space="0" w:color="auto"/>
            </w:tcBorders>
            <w:shd w:val="clear" w:color="auto" w:fill="auto"/>
            <w:vAlign w:val="center"/>
          </w:tcPr>
          <w:p w:rsidR="00642498" w:rsidRPr="004B3A30" w:rsidRDefault="00642498" w:rsidP="004F3B14">
            <w:pPr>
              <w:pStyle w:val="ae"/>
              <w:spacing w:line="260" w:lineRule="exact"/>
              <w:ind w:rightChars="37" w:right="89"/>
              <w:rPr>
                <w:rFonts w:eastAsia="標楷體"/>
              </w:rPr>
            </w:pPr>
            <w:r w:rsidRPr="004B3A30">
              <w:rPr>
                <w:rFonts w:eastAsia="標楷體"/>
              </w:rPr>
              <w:t>一、生化科技相關領域之專業知識。</w:t>
            </w:r>
          </w:p>
        </w:tc>
        <w:tc>
          <w:tcPr>
            <w:tcW w:w="5812" w:type="dxa"/>
            <w:tcBorders>
              <w:top w:val="single" w:sz="6" w:space="0" w:color="auto"/>
              <w:left w:val="single" w:sz="6" w:space="0" w:color="auto"/>
              <w:bottom w:val="single" w:sz="6" w:space="0" w:color="auto"/>
              <w:right w:val="single" w:sz="6" w:space="0" w:color="auto"/>
            </w:tcBorders>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bCs/>
              </w:rPr>
            </w:pPr>
            <w:r w:rsidRPr="00C457E5">
              <w:rPr>
                <w:rFonts w:eastAsia="標楷體"/>
                <w:bCs/>
              </w:rPr>
              <w:t>1.</w:t>
            </w:r>
            <w:r w:rsidRPr="00C457E5">
              <w:rPr>
                <w:rFonts w:eastAsia="標楷體"/>
                <w:bCs/>
              </w:rPr>
              <w:t>整合及應用</w:t>
            </w:r>
            <w:r w:rsidRPr="00C457E5">
              <w:rPr>
                <w:rFonts w:eastAsia="標楷體"/>
              </w:rPr>
              <w:t>生化科技</w:t>
            </w:r>
            <w:r w:rsidRPr="00C457E5">
              <w:rPr>
                <w:rFonts w:eastAsia="標楷體"/>
                <w:bCs/>
              </w:rPr>
              <w:t>相關之專業知識、原理與技術。</w:t>
            </w:r>
          </w:p>
          <w:p w:rsidR="00642498" w:rsidRPr="00C457E5" w:rsidRDefault="00642498" w:rsidP="004F3B14">
            <w:pPr>
              <w:snapToGrid w:val="0"/>
              <w:spacing w:line="260" w:lineRule="exact"/>
              <w:ind w:left="242" w:rightChars="37" w:right="89" w:hangingChars="101" w:hanging="242"/>
              <w:jc w:val="both"/>
              <w:rPr>
                <w:rFonts w:eastAsia="標楷體"/>
                <w:bCs/>
              </w:rPr>
            </w:pPr>
            <w:r w:rsidRPr="00C457E5">
              <w:rPr>
                <w:rFonts w:eastAsia="標楷體"/>
                <w:bCs/>
              </w:rPr>
              <w:t>2.</w:t>
            </w:r>
            <w:r w:rsidRPr="00C457E5">
              <w:rPr>
                <w:rFonts w:eastAsia="標楷體"/>
                <w:bCs/>
              </w:rPr>
              <w:t>瞭解</w:t>
            </w:r>
            <w:r w:rsidRPr="00C457E5">
              <w:rPr>
                <w:rFonts w:eastAsia="標楷體"/>
              </w:rPr>
              <w:t>生化科技</w:t>
            </w:r>
            <w:r w:rsidRPr="00C457E5">
              <w:rPr>
                <w:rFonts w:eastAsia="標楷體"/>
                <w:bCs/>
              </w:rPr>
              <w:t>產業之發展趨勢與國際脈動。</w:t>
            </w:r>
          </w:p>
          <w:p w:rsidR="00642498" w:rsidRPr="00C457E5" w:rsidRDefault="00642498" w:rsidP="004F3B14">
            <w:pPr>
              <w:snapToGrid w:val="0"/>
              <w:spacing w:line="260" w:lineRule="exact"/>
              <w:ind w:left="242" w:rightChars="37" w:right="89" w:hangingChars="101" w:hanging="242"/>
              <w:jc w:val="both"/>
              <w:rPr>
                <w:rFonts w:eastAsia="標楷體"/>
                <w:bCs/>
              </w:rPr>
            </w:pPr>
            <w:r w:rsidRPr="00C457E5">
              <w:rPr>
                <w:rFonts w:eastAsia="標楷體"/>
                <w:bCs/>
              </w:rPr>
              <w:t>3.</w:t>
            </w:r>
            <w:r w:rsidRPr="00C457E5">
              <w:rPr>
                <w:rFonts w:eastAsia="標楷體"/>
                <w:bCs/>
              </w:rPr>
              <w:t>瞭解生化科技相關技術與產品之專業倫理。</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bCs/>
              </w:rPr>
              <w:t>4.</w:t>
            </w:r>
            <w:r w:rsidRPr="00C457E5">
              <w:rPr>
                <w:rFonts w:eastAsia="標楷體"/>
                <w:bCs/>
              </w:rPr>
              <w:t>瞭解</w:t>
            </w:r>
            <w:r w:rsidRPr="00C457E5">
              <w:rPr>
                <w:rFonts w:eastAsia="標楷體"/>
              </w:rPr>
              <w:t>生化科技</w:t>
            </w:r>
            <w:r w:rsidRPr="00C457E5">
              <w:rPr>
                <w:rFonts w:eastAsia="標楷體"/>
                <w:bCs/>
              </w:rPr>
              <w:t>相關產業對環境、社會及全球之影響。</w:t>
            </w:r>
          </w:p>
        </w:tc>
      </w:tr>
      <w:tr w:rsidR="00642498" w:rsidRPr="00C457E5" w:rsidTr="004F3B14">
        <w:trPr>
          <w:cantSplit/>
          <w:trHeight w:val="1117"/>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tcBorders>
              <w:right w:val="single" w:sz="6" w:space="0" w:color="auto"/>
            </w:tcBorders>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tcBorders>
              <w:top w:val="single" w:sz="6" w:space="0" w:color="auto"/>
              <w:left w:val="single" w:sz="6" w:space="0" w:color="auto"/>
              <w:bottom w:val="single" w:sz="6" w:space="0" w:color="auto"/>
              <w:right w:val="single" w:sz="6" w:space="0" w:color="auto"/>
            </w:tcBorders>
            <w:shd w:val="clear" w:color="auto" w:fill="auto"/>
            <w:vAlign w:val="center"/>
          </w:tcPr>
          <w:p w:rsidR="00642498" w:rsidRPr="004B3A30" w:rsidRDefault="00642498" w:rsidP="004F3B14">
            <w:pPr>
              <w:pStyle w:val="ae"/>
              <w:spacing w:line="260" w:lineRule="exact"/>
              <w:ind w:rightChars="37" w:right="89"/>
              <w:rPr>
                <w:rFonts w:eastAsia="標楷體"/>
              </w:rPr>
            </w:pPr>
            <w:r w:rsidRPr="004B3A30">
              <w:rPr>
                <w:rFonts w:eastAsia="標楷體"/>
              </w:rPr>
              <w:t>二、獨立研究與發表能力。</w:t>
            </w:r>
          </w:p>
        </w:tc>
        <w:tc>
          <w:tcPr>
            <w:tcW w:w="5812" w:type="dxa"/>
            <w:tcBorders>
              <w:top w:val="single" w:sz="6" w:space="0" w:color="auto"/>
              <w:left w:val="single" w:sz="6" w:space="0" w:color="auto"/>
              <w:bottom w:val="single" w:sz="6" w:space="0" w:color="auto"/>
              <w:right w:val="single" w:sz="6" w:space="0" w:color="auto"/>
            </w:tcBorders>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bCs/>
              </w:rPr>
            </w:pPr>
            <w:r w:rsidRPr="00C457E5">
              <w:rPr>
                <w:rFonts w:eastAsia="標楷體"/>
                <w:bCs/>
              </w:rPr>
              <w:t>5.</w:t>
            </w:r>
            <w:r w:rsidRPr="00C457E5">
              <w:rPr>
                <w:rFonts w:eastAsia="標楷體"/>
                <w:bCs/>
              </w:rPr>
              <w:t>具備獨立規劃與執行計畫及整合研究成果之能力。</w:t>
            </w:r>
          </w:p>
          <w:p w:rsidR="00642498" w:rsidRPr="00C457E5" w:rsidRDefault="00642498" w:rsidP="004F3B14">
            <w:pPr>
              <w:snapToGrid w:val="0"/>
              <w:spacing w:line="260" w:lineRule="exact"/>
              <w:ind w:left="242" w:rightChars="37" w:right="89" w:hangingChars="101" w:hanging="242"/>
              <w:jc w:val="both"/>
              <w:rPr>
                <w:rFonts w:eastAsia="標楷體"/>
                <w:bCs/>
              </w:rPr>
            </w:pPr>
            <w:r w:rsidRPr="00C457E5">
              <w:rPr>
                <w:rFonts w:eastAsia="標楷體"/>
                <w:bCs/>
              </w:rPr>
              <w:t>6.</w:t>
            </w:r>
            <w:r w:rsidRPr="00C457E5">
              <w:rPr>
                <w:rFonts w:eastAsia="標楷體"/>
                <w:bCs/>
              </w:rPr>
              <w:t>具備獨立思考、問題解決及技術整合之能力。</w:t>
            </w:r>
          </w:p>
          <w:p w:rsidR="00642498" w:rsidRPr="00C457E5" w:rsidRDefault="00642498" w:rsidP="004F3B14">
            <w:pPr>
              <w:snapToGrid w:val="0"/>
              <w:spacing w:line="260" w:lineRule="exact"/>
              <w:ind w:left="242" w:rightChars="37" w:right="89" w:hangingChars="101" w:hanging="242"/>
              <w:jc w:val="both"/>
              <w:rPr>
                <w:rFonts w:eastAsia="標楷體"/>
                <w:bCs/>
              </w:rPr>
            </w:pPr>
            <w:r w:rsidRPr="00C457E5">
              <w:rPr>
                <w:rFonts w:eastAsia="標楷體"/>
                <w:bCs/>
              </w:rPr>
              <w:t>7.</w:t>
            </w:r>
            <w:r w:rsidRPr="00C457E5">
              <w:rPr>
                <w:rFonts w:eastAsia="標楷體"/>
                <w:bCs/>
              </w:rPr>
              <w:t>具備專業論文及技術報告之撰寫及發表能力。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bCs/>
              </w:rPr>
              <w:t>8.</w:t>
            </w:r>
            <w:r w:rsidRPr="00C457E5">
              <w:rPr>
                <w:rFonts w:eastAsia="標楷體"/>
                <w:bCs/>
              </w:rPr>
              <w:t>具備問題之調查、處理與分析之歸納及改善能力。</w:t>
            </w:r>
          </w:p>
        </w:tc>
      </w:tr>
      <w:tr w:rsidR="00642498" w:rsidRPr="00C457E5" w:rsidTr="004F3B14">
        <w:trPr>
          <w:cantSplit/>
          <w:trHeight w:val="833"/>
        </w:trPr>
        <w:tc>
          <w:tcPr>
            <w:tcW w:w="6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tcBorders>
              <w:right w:val="single" w:sz="6" w:space="0" w:color="auto"/>
            </w:tcBorders>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tcBorders>
              <w:top w:val="single" w:sz="6" w:space="0" w:color="auto"/>
              <w:left w:val="single" w:sz="6" w:space="0" w:color="auto"/>
              <w:bottom w:val="single" w:sz="6" w:space="0" w:color="auto"/>
              <w:right w:val="single" w:sz="6" w:space="0" w:color="auto"/>
            </w:tcBorders>
            <w:shd w:val="clear" w:color="auto" w:fill="auto"/>
            <w:vAlign w:val="center"/>
          </w:tcPr>
          <w:p w:rsidR="00642498" w:rsidRPr="004B3A30" w:rsidRDefault="00642498" w:rsidP="004F3B14">
            <w:pPr>
              <w:pStyle w:val="ae"/>
              <w:spacing w:line="260" w:lineRule="exact"/>
              <w:ind w:rightChars="37" w:right="89"/>
              <w:rPr>
                <w:rFonts w:eastAsia="標楷體"/>
              </w:rPr>
            </w:pPr>
            <w:r w:rsidRPr="004B3A30">
              <w:rPr>
                <w:rFonts w:eastAsia="標楷體"/>
              </w:rPr>
              <w:t>三、創新與發展生化科技主題的能力。</w:t>
            </w:r>
          </w:p>
        </w:tc>
        <w:tc>
          <w:tcPr>
            <w:tcW w:w="5812" w:type="dxa"/>
            <w:tcBorders>
              <w:top w:val="single" w:sz="6" w:space="0" w:color="auto"/>
              <w:left w:val="single" w:sz="6" w:space="0" w:color="auto"/>
              <w:bottom w:val="single" w:sz="6" w:space="0" w:color="auto"/>
              <w:right w:val="single" w:sz="6" w:space="0" w:color="auto"/>
            </w:tcBorders>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bCs/>
              </w:rPr>
            </w:pPr>
            <w:r w:rsidRPr="00C457E5">
              <w:rPr>
                <w:rFonts w:eastAsia="標楷體"/>
                <w:bCs/>
              </w:rPr>
              <w:t>9.</w:t>
            </w:r>
            <w:r w:rsidRPr="00C457E5">
              <w:rPr>
                <w:rFonts w:eastAsia="標楷體"/>
                <w:bCs/>
              </w:rPr>
              <w:t>針對議題或問題提供創新且可行之意見與做法。</w:t>
            </w:r>
          </w:p>
          <w:p w:rsidR="00642498" w:rsidRPr="00C457E5" w:rsidRDefault="00642498" w:rsidP="004F3B14">
            <w:pPr>
              <w:snapToGrid w:val="0"/>
              <w:spacing w:line="260" w:lineRule="exact"/>
              <w:ind w:left="242" w:rightChars="37" w:right="89" w:hangingChars="101" w:hanging="242"/>
              <w:jc w:val="both"/>
              <w:rPr>
                <w:rFonts w:eastAsia="標楷體"/>
                <w:bCs/>
              </w:rPr>
            </w:pPr>
            <w:r w:rsidRPr="00C457E5">
              <w:rPr>
                <w:rFonts w:eastAsia="標楷體"/>
                <w:bCs/>
              </w:rPr>
              <w:t>10.</w:t>
            </w:r>
            <w:r w:rsidRPr="00C457E5">
              <w:rPr>
                <w:rFonts w:eastAsia="標楷體"/>
                <w:bCs/>
              </w:rPr>
              <w:t>具有持續精進及自主學習之態度及規劃。</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bCs/>
              </w:rPr>
              <w:t>11.</w:t>
            </w:r>
            <w:r w:rsidRPr="00C457E5">
              <w:rPr>
                <w:rFonts w:eastAsia="標楷體"/>
                <w:bCs/>
              </w:rPr>
              <w:t>具有終身學習之態度與企圖。</w:t>
            </w:r>
          </w:p>
        </w:tc>
      </w:tr>
      <w:tr w:rsidR="00642498" w:rsidRPr="00C457E5" w:rsidTr="004F3B14">
        <w:trPr>
          <w:cantSplit/>
          <w:trHeight w:val="832"/>
        </w:trPr>
        <w:tc>
          <w:tcPr>
            <w:tcW w:w="609" w:type="dxa"/>
            <w:vMerge/>
            <w:tcBorders>
              <w:bottom w:val="single" w:sz="6" w:space="0" w:color="auto"/>
            </w:tcBorders>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801" w:type="dxa"/>
            <w:vMerge/>
            <w:tcBorders>
              <w:bottom w:val="single" w:sz="6" w:space="0" w:color="auto"/>
              <w:right w:val="single" w:sz="6" w:space="0" w:color="auto"/>
            </w:tcBorders>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kern w:val="0"/>
              </w:rPr>
            </w:pPr>
          </w:p>
        </w:tc>
        <w:tc>
          <w:tcPr>
            <w:tcW w:w="2410" w:type="dxa"/>
            <w:tcBorders>
              <w:top w:val="single" w:sz="6" w:space="0" w:color="auto"/>
              <w:left w:val="single" w:sz="6" w:space="0" w:color="auto"/>
              <w:bottom w:val="single" w:sz="6" w:space="0" w:color="auto"/>
              <w:right w:val="single" w:sz="6" w:space="0" w:color="auto"/>
            </w:tcBorders>
            <w:shd w:val="clear" w:color="auto" w:fill="auto"/>
            <w:vAlign w:val="center"/>
          </w:tcPr>
          <w:p w:rsidR="00642498" w:rsidRPr="004B3A30" w:rsidRDefault="00642498" w:rsidP="004F3B14">
            <w:pPr>
              <w:pStyle w:val="ae"/>
              <w:spacing w:line="260" w:lineRule="exact"/>
              <w:ind w:rightChars="37" w:right="89"/>
              <w:rPr>
                <w:rFonts w:eastAsia="標楷體"/>
              </w:rPr>
            </w:pPr>
            <w:r w:rsidRPr="004B3A30">
              <w:rPr>
                <w:rFonts w:eastAsia="標楷體"/>
              </w:rPr>
              <w:t>四、跨領域整合與團隊合作協調能力。</w:t>
            </w:r>
          </w:p>
        </w:tc>
        <w:tc>
          <w:tcPr>
            <w:tcW w:w="5812" w:type="dxa"/>
            <w:tcBorders>
              <w:top w:val="single" w:sz="6" w:space="0" w:color="auto"/>
              <w:left w:val="single" w:sz="6" w:space="0" w:color="auto"/>
              <w:bottom w:val="single" w:sz="6" w:space="0" w:color="auto"/>
              <w:right w:val="single" w:sz="6" w:space="0" w:color="auto"/>
            </w:tcBorders>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bCs/>
              </w:rPr>
            </w:pPr>
            <w:r w:rsidRPr="00C457E5">
              <w:rPr>
                <w:rFonts w:eastAsia="標楷體"/>
                <w:bCs/>
              </w:rPr>
              <w:t>12.</w:t>
            </w:r>
            <w:r w:rsidRPr="00C457E5">
              <w:rPr>
                <w:rFonts w:eastAsia="標楷體"/>
                <w:bCs/>
              </w:rPr>
              <w:t>具備跨領域整合及團隊溝通協調之能力。</w:t>
            </w:r>
          </w:p>
          <w:p w:rsidR="00642498" w:rsidRPr="00C457E5" w:rsidRDefault="00642498" w:rsidP="004F3B14">
            <w:pPr>
              <w:snapToGrid w:val="0"/>
              <w:spacing w:line="260" w:lineRule="exact"/>
              <w:ind w:left="242" w:rightChars="37" w:right="89" w:hangingChars="101" w:hanging="242"/>
              <w:jc w:val="both"/>
              <w:rPr>
                <w:rFonts w:eastAsia="標楷體"/>
                <w:bCs/>
              </w:rPr>
            </w:pPr>
            <w:r w:rsidRPr="00C457E5">
              <w:rPr>
                <w:rFonts w:eastAsia="標楷體"/>
                <w:bCs/>
              </w:rPr>
              <w:t>13.</w:t>
            </w:r>
            <w:r w:rsidRPr="00C457E5">
              <w:rPr>
                <w:rFonts w:eastAsia="標楷體"/>
                <w:bCs/>
              </w:rPr>
              <w:t>具備整體性之跨領域研究與實務技術應用能力。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bCs/>
              </w:rPr>
              <w:t>14.</w:t>
            </w:r>
            <w:r w:rsidRPr="00C457E5">
              <w:rPr>
                <w:rFonts w:eastAsia="標楷體"/>
                <w:bCs/>
              </w:rPr>
              <w:t>充分協調合作並能提出專業建議以凝聚團隊共識。</w:t>
            </w:r>
          </w:p>
        </w:tc>
      </w:tr>
    </w:tbl>
    <w:p w:rsidR="00642498" w:rsidRPr="00222BA6" w:rsidRDefault="00642498" w:rsidP="00642498">
      <w:pPr>
        <w:widowControl/>
        <w:rPr>
          <w:rFonts w:eastAsia="標楷體"/>
          <w:b/>
        </w:rPr>
      </w:pPr>
    </w:p>
    <w:p w:rsidR="00642498" w:rsidRDefault="00642498" w:rsidP="00642498">
      <w:pPr>
        <w:widowControl/>
        <w:rPr>
          <w:rFonts w:eastAsia="標楷體"/>
          <w:b/>
        </w:rPr>
      </w:pPr>
    </w:p>
    <w:p w:rsidR="00642498" w:rsidRDefault="00642498" w:rsidP="00642498">
      <w:pPr>
        <w:widowControl/>
        <w:rPr>
          <w:rFonts w:eastAsia="標楷體"/>
          <w:b/>
        </w:rPr>
      </w:pPr>
    </w:p>
    <w:p w:rsidR="00642498" w:rsidRDefault="00642498" w:rsidP="00642498">
      <w:pPr>
        <w:widowControl/>
        <w:rPr>
          <w:rFonts w:eastAsia="標楷體"/>
          <w:b/>
        </w:rPr>
      </w:pPr>
    </w:p>
    <w:p w:rsidR="00642498" w:rsidRDefault="00642498" w:rsidP="00642498">
      <w:pPr>
        <w:widowControl/>
        <w:rPr>
          <w:rFonts w:eastAsia="標楷體"/>
          <w:b/>
        </w:rPr>
      </w:pPr>
    </w:p>
    <w:p w:rsidR="00642498" w:rsidRPr="00222BA6" w:rsidRDefault="00642498" w:rsidP="00642498">
      <w:pPr>
        <w:widowControl/>
        <w:rPr>
          <w:rFonts w:eastAsia="標楷體"/>
          <w:b/>
        </w:rPr>
      </w:pPr>
    </w:p>
    <w:p w:rsidR="00642498" w:rsidRPr="00222BA6" w:rsidRDefault="00642498" w:rsidP="00642498">
      <w:pPr>
        <w:widowControl/>
        <w:rPr>
          <w:rFonts w:eastAsia="標楷體"/>
          <w:b/>
        </w:rPr>
      </w:pPr>
    </w:p>
    <w:p w:rsidR="00642498" w:rsidRPr="00222BA6" w:rsidRDefault="00642498" w:rsidP="00642498">
      <w:pPr>
        <w:widowControl/>
        <w:rPr>
          <w:rFonts w:eastAsia="標楷體"/>
          <w:b/>
        </w:rPr>
      </w:pPr>
    </w:p>
    <w:p w:rsidR="00642498" w:rsidRPr="00222BA6" w:rsidRDefault="00642498" w:rsidP="00642498">
      <w:pPr>
        <w:widowControl/>
        <w:rPr>
          <w:rFonts w:eastAsia="標楷體"/>
          <w:b/>
        </w:rPr>
      </w:pPr>
    </w:p>
    <w:p w:rsidR="00642498" w:rsidRPr="00222BA6" w:rsidRDefault="00642498" w:rsidP="00642498">
      <w:pPr>
        <w:jc w:val="center"/>
        <w:rPr>
          <w:rFonts w:eastAsia="標楷體"/>
          <w:b/>
          <w:noProof/>
        </w:rPr>
      </w:pPr>
      <w:r w:rsidRPr="00222BA6">
        <w:rPr>
          <w:rFonts w:eastAsia="標楷體"/>
          <w:b/>
        </w:rPr>
        <w:lastRenderedPageBreak/>
        <w:t>表四、</w:t>
      </w:r>
      <w:r w:rsidRPr="00C457E5">
        <w:rPr>
          <w:rFonts w:eastAsia="標楷體"/>
          <w:b/>
          <w:noProof/>
        </w:rPr>
        <w:t>理工學院所屬各系所之</w:t>
      </w:r>
      <w:r w:rsidRPr="00C457E5">
        <w:rPr>
          <w:rFonts w:eastAsia="標楷體"/>
          <w:b/>
        </w:rPr>
        <w:t>教育目標、核心能力與核心能力</w:t>
      </w:r>
      <w:r w:rsidRPr="00C457E5">
        <w:rPr>
          <w:rFonts w:eastAsia="標楷體"/>
          <w:b/>
          <w:noProof/>
        </w:rPr>
        <w:t>對照</w:t>
      </w:r>
      <w:r w:rsidRPr="00222BA6">
        <w:rPr>
          <w:rFonts w:eastAsia="標楷體"/>
          <w:b/>
          <w:noProof/>
        </w:rPr>
        <w:t>表</w:t>
      </w:r>
      <w:r w:rsidRPr="00222BA6">
        <w:rPr>
          <w:rFonts w:eastAsia="標楷體"/>
          <w:b/>
          <w:noProof/>
        </w:rPr>
        <w:t>(</w:t>
      </w:r>
      <w:r w:rsidRPr="00222BA6">
        <w:rPr>
          <w:rFonts w:eastAsia="標楷體"/>
          <w:b/>
          <w:noProof/>
        </w:rPr>
        <w:t>續</w:t>
      </w:r>
      <w:r>
        <w:rPr>
          <w:rFonts w:eastAsia="標楷體" w:hint="eastAsia"/>
          <w:b/>
          <w:noProof/>
        </w:rPr>
        <w:t>8</w:t>
      </w:r>
      <w:r w:rsidRPr="00222BA6">
        <w:rPr>
          <w:rFonts w:eastAsia="標楷體"/>
          <w:b/>
          <w:noProof/>
        </w:rPr>
        <w:t>)</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51"/>
        <w:gridCol w:w="1759"/>
        <w:gridCol w:w="2410"/>
        <w:gridCol w:w="5812"/>
      </w:tblGrid>
      <w:tr w:rsidR="00642498" w:rsidRPr="00C457E5" w:rsidTr="004F3B14">
        <w:tc>
          <w:tcPr>
            <w:tcW w:w="651" w:type="dxa"/>
            <w:shd w:val="clear" w:color="auto" w:fill="B2A1C7"/>
            <w:vAlign w:val="center"/>
          </w:tcPr>
          <w:p w:rsidR="00642498" w:rsidRPr="00C457E5" w:rsidRDefault="00642498" w:rsidP="004F3B14">
            <w:pPr>
              <w:jc w:val="center"/>
              <w:rPr>
                <w:rFonts w:eastAsia="標楷體"/>
                <w:b/>
              </w:rPr>
            </w:pPr>
            <w:r w:rsidRPr="00C457E5">
              <w:rPr>
                <w:rFonts w:eastAsia="標楷體"/>
                <w:b/>
              </w:rPr>
              <w:t>系</w:t>
            </w:r>
          </w:p>
        </w:tc>
        <w:tc>
          <w:tcPr>
            <w:tcW w:w="1759"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812"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trHeight w:val="893"/>
        </w:trPr>
        <w:tc>
          <w:tcPr>
            <w:tcW w:w="651" w:type="dxa"/>
            <w:vMerge w:val="restart"/>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r w:rsidRPr="00C457E5">
              <w:rPr>
                <w:rFonts w:eastAsia="標楷體"/>
                <w:b/>
                <w:bCs/>
              </w:rPr>
              <w:t>環境工程與管理系</w:t>
            </w:r>
          </w:p>
        </w:tc>
        <w:tc>
          <w:tcPr>
            <w:tcW w:w="1759" w:type="dxa"/>
            <w:vMerge w:val="restart"/>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r w:rsidRPr="00C457E5">
              <w:rPr>
                <w:rFonts w:eastAsia="標楷體"/>
                <w:b/>
                <w:kern w:val="0"/>
              </w:rPr>
              <w:t>(</w:t>
            </w:r>
            <w:r w:rsidRPr="00C457E5">
              <w:rPr>
                <w:rFonts w:eastAsia="標楷體"/>
                <w:b/>
                <w:kern w:val="0"/>
              </w:rPr>
              <w:t>一</w:t>
            </w:r>
            <w:r w:rsidRPr="00C457E5">
              <w:rPr>
                <w:rFonts w:eastAsia="標楷體"/>
                <w:b/>
                <w:kern w:val="0"/>
              </w:rPr>
              <w:t>)</w:t>
            </w:r>
            <w:r w:rsidRPr="00C457E5">
              <w:rPr>
                <w:rFonts w:eastAsia="標楷體"/>
                <w:b/>
                <w:kern w:val="0"/>
              </w:rPr>
              <w:t>系</w:t>
            </w:r>
          </w:p>
          <w:p w:rsidR="00642498" w:rsidRPr="00C457E5" w:rsidRDefault="00642498" w:rsidP="004F3B14">
            <w:pPr>
              <w:tabs>
                <w:tab w:val="left" w:pos="-68"/>
              </w:tabs>
              <w:snapToGrid w:val="0"/>
              <w:spacing w:line="260" w:lineRule="exact"/>
              <w:ind w:leftChars="20" w:left="48" w:rightChars="20" w:right="48"/>
              <w:jc w:val="both"/>
              <w:rPr>
                <w:rFonts w:eastAsia="標楷體"/>
                <w:kern w:val="0"/>
              </w:rPr>
            </w:pPr>
            <w:r w:rsidRPr="00C457E5">
              <w:rPr>
                <w:rFonts w:eastAsia="標楷體"/>
                <w:kern w:val="0"/>
              </w:rPr>
              <w:t>培養具技術實務、專業倫理、合群、仁德兼優及自習能力的環境工程與管理人才。</w:t>
            </w:r>
          </w:p>
        </w:tc>
        <w:tc>
          <w:tcPr>
            <w:tcW w:w="2410" w:type="dxa"/>
            <w:shd w:val="clear" w:color="auto" w:fill="auto"/>
            <w:vAlign w:val="center"/>
          </w:tcPr>
          <w:p w:rsidR="00642498" w:rsidRPr="00C457E5" w:rsidRDefault="00642498" w:rsidP="00D137FD">
            <w:pPr>
              <w:snapToGrid w:val="0"/>
              <w:spacing w:line="260" w:lineRule="exact"/>
              <w:jc w:val="both"/>
              <w:rPr>
                <w:rFonts w:eastAsia="標楷體"/>
                <w:kern w:val="0"/>
              </w:rPr>
            </w:pPr>
            <w:r w:rsidRPr="00C457E5">
              <w:rPr>
                <w:rFonts w:eastAsia="標楷體"/>
                <w:kern w:val="0"/>
              </w:rPr>
              <w:t>一、數理推理與資訊應用能力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w:t>
            </w:r>
            <w:r w:rsidRPr="00C457E5">
              <w:rPr>
                <w:rFonts w:eastAsia="標楷體"/>
              </w:rPr>
              <w:t>工程問題之數理計算能力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w:t>
            </w:r>
            <w:r w:rsidRPr="00C457E5">
              <w:rPr>
                <w:rFonts w:eastAsia="標楷體"/>
              </w:rPr>
              <w:t>數據之展示、分析與推理能力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3.</w:t>
            </w:r>
            <w:r w:rsidRPr="00C457E5">
              <w:rPr>
                <w:rFonts w:eastAsia="標楷體"/>
              </w:rPr>
              <w:t>基本資訊與文書管理</w:t>
            </w:r>
          </w:p>
        </w:tc>
      </w:tr>
      <w:tr w:rsidR="00642498" w:rsidRPr="00C457E5" w:rsidTr="004F3B14">
        <w:trPr>
          <w:trHeight w:val="905"/>
        </w:trPr>
        <w:tc>
          <w:tcPr>
            <w:tcW w:w="651"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p>
        </w:tc>
        <w:tc>
          <w:tcPr>
            <w:tcW w:w="2410" w:type="dxa"/>
            <w:shd w:val="clear" w:color="auto" w:fill="auto"/>
            <w:vAlign w:val="center"/>
          </w:tcPr>
          <w:p w:rsidR="00642498" w:rsidRPr="00C457E5" w:rsidRDefault="00642498" w:rsidP="00D137FD">
            <w:pPr>
              <w:snapToGrid w:val="0"/>
              <w:spacing w:line="260" w:lineRule="exact"/>
              <w:jc w:val="both"/>
              <w:rPr>
                <w:rFonts w:eastAsia="標楷體"/>
                <w:kern w:val="0"/>
              </w:rPr>
            </w:pPr>
            <w:r w:rsidRPr="00C457E5">
              <w:rPr>
                <w:rFonts w:eastAsia="標楷體"/>
                <w:kern w:val="0"/>
              </w:rPr>
              <w:t>二、環境介質之監測技術能力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4.</w:t>
            </w:r>
            <w:r w:rsidRPr="00C457E5">
              <w:rPr>
                <w:rFonts w:eastAsia="標楷體"/>
              </w:rPr>
              <w:t>執行環境介質監測實驗</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5.</w:t>
            </w:r>
            <w:r w:rsidRPr="00C457E5">
              <w:rPr>
                <w:rFonts w:eastAsia="標楷體"/>
              </w:rPr>
              <w:t>基本污染物分析技術</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rPr>
              <w:t>彙整環境監測數據</w:t>
            </w:r>
          </w:p>
        </w:tc>
      </w:tr>
      <w:tr w:rsidR="00642498" w:rsidRPr="00C457E5" w:rsidTr="004F3B14">
        <w:trPr>
          <w:trHeight w:val="826"/>
        </w:trPr>
        <w:tc>
          <w:tcPr>
            <w:tcW w:w="651"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p>
        </w:tc>
        <w:tc>
          <w:tcPr>
            <w:tcW w:w="2410" w:type="dxa"/>
            <w:shd w:val="clear" w:color="auto" w:fill="auto"/>
            <w:vAlign w:val="center"/>
          </w:tcPr>
          <w:p w:rsidR="00642498" w:rsidRPr="00C457E5" w:rsidRDefault="00642498" w:rsidP="00D137FD">
            <w:pPr>
              <w:snapToGrid w:val="0"/>
              <w:spacing w:line="260" w:lineRule="exact"/>
              <w:jc w:val="both"/>
              <w:rPr>
                <w:rFonts w:eastAsia="標楷體"/>
                <w:kern w:val="0"/>
              </w:rPr>
            </w:pPr>
            <w:r w:rsidRPr="00C457E5">
              <w:rPr>
                <w:rFonts w:eastAsia="標楷體"/>
                <w:kern w:val="0"/>
              </w:rPr>
              <w:t>三、環境管理與稽核能力</w:t>
            </w:r>
          </w:p>
        </w:tc>
        <w:tc>
          <w:tcPr>
            <w:tcW w:w="5812" w:type="dxa"/>
            <w:shd w:val="clear" w:color="auto" w:fill="auto"/>
            <w:vAlign w:val="center"/>
          </w:tcPr>
          <w:p w:rsidR="00642498" w:rsidRPr="00C457E5" w:rsidRDefault="00642498" w:rsidP="004F3B14">
            <w:pPr>
              <w:snapToGrid w:val="0"/>
              <w:spacing w:line="260" w:lineRule="exact"/>
              <w:ind w:left="187" w:rightChars="37" w:right="89" w:hangingChars="78" w:hanging="187"/>
              <w:jc w:val="both"/>
              <w:rPr>
                <w:rFonts w:eastAsia="標楷體"/>
              </w:rPr>
            </w:pPr>
            <w:r w:rsidRPr="00C457E5">
              <w:rPr>
                <w:rFonts w:eastAsia="標楷體"/>
              </w:rPr>
              <w:t>7.</w:t>
            </w:r>
            <w:r w:rsidRPr="00C457E5">
              <w:rPr>
                <w:rFonts w:eastAsia="標楷體"/>
              </w:rPr>
              <w:t>發掘、分析及處理問題能力之訓練</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8.</w:t>
            </w:r>
            <w:r w:rsidRPr="00C457E5">
              <w:rPr>
                <w:rFonts w:eastAsia="標楷體"/>
              </w:rPr>
              <w:t>環境工程與環境系統原理</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rPr>
              <w:t>環境影響之評估能力</w:t>
            </w:r>
          </w:p>
        </w:tc>
      </w:tr>
      <w:tr w:rsidR="00642498" w:rsidRPr="00C457E5" w:rsidTr="004F3B14">
        <w:trPr>
          <w:trHeight w:val="905"/>
        </w:trPr>
        <w:tc>
          <w:tcPr>
            <w:tcW w:w="651"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p>
        </w:tc>
        <w:tc>
          <w:tcPr>
            <w:tcW w:w="2410" w:type="dxa"/>
            <w:shd w:val="clear" w:color="auto" w:fill="auto"/>
            <w:vAlign w:val="center"/>
          </w:tcPr>
          <w:p w:rsidR="00642498" w:rsidRPr="00C457E5" w:rsidRDefault="00642498" w:rsidP="00D137FD">
            <w:pPr>
              <w:snapToGrid w:val="0"/>
              <w:spacing w:line="260" w:lineRule="exact"/>
              <w:jc w:val="both"/>
              <w:rPr>
                <w:rFonts w:eastAsia="標楷體"/>
                <w:kern w:val="0"/>
              </w:rPr>
            </w:pPr>
            <w:r w:rsidRPr="00C457E5">
              <w:rPr>
                <w:rFonts w:eastAsia="標楷體"/>
                <w:kern w:val="0"/>
              </w:rPr>
              <w:t>四、環境工程規劃設計能力</w:t>
            </w:r>
          </w:p>
        </w:tc>
        <w:tc>
          <w:tcPr>
            <w:tcW w:w="5812" w:type="dxa"/>
            <w:shd w:val="clear" w:color="auto" w:fill="auto"/>
            <w:vAlign w:val="center"/>
          </w:tcPr>
          <w:p w:rsidR="00642498" w:rsidRPr="00C457E5" w:rsidRDefault="00642498" w:rsidP="004F3B14">
            <w:pPr>
              <w:snapToGrid w:val="0"/>
              <w:spacing w:line="260" w:lineRule="exact"/>
              <w:ind w:left="310" w:rightChars="37" w:right="89" w:hangingChars="129" w:hanging="310"/>
              <w:jc w:val="both"/>
              <w:rPr>
                <w:rFonts w:eastAsia="標楷體"/>
              </w:rPr>
            </w:pPr>
            <w:r w:rsidRPr="00C457E5">
              <w:rPr>
                <w:rFonts w:eastAsia="標楷體"/>
              </w:rPr>
              <w:t>10.</w:t>
            </w:r>
            <w:r w:rsidRPr="00C457E5">
              <w:rPr>
                <w:rFonts w:eastAsia="標楷體"/>
              </w:rPr>
              <w:t>熟悉各類環境污染處理的解決方法</w:t>
            </w:r>
          </w:p>
          <w:p w:rsidR="00642498" w:rsidRPr="00C457E5" w:rsidRDefault="00642498" w:rsidP="004F3B14">
            <w:pPr>
              <w:snapToGrid w:val="0"/>
              <w:spacing w:line="260" w:lineRule="exact"/>
              <w:ind w:left="310" w:rightChars="37" w:right="89" w:hangingChars="129" w:hanging="310"/>
              <w:jc w:val="both"/>
              <w:rPr>
                <w:rFonts w:eastAsia="標楷體"/>
              </w:rPr>
            </w:pPr>
            <w:r w:rsidRPr="00C457E5">
              <w:rPr>
                <w:rFonts w:eastAsia="標楷體"/>
              </w:rPr>
              <w:t>11.</w:t>
            </w:r>
            <w:r w:rsidRPr="00C457E5">
              <w:rPr>
                <w:rFonts w:eastAsia="標楷體"/>
              </w:rPr>
              <w:t>擁有環境物理、環境化學及環境生物的基本知識</w:t>
            </w:r>
          </w:p>
          <w:p w:rsidR="00642498" w:rsidRPr="00C457E5" w:rsidRDefault="00642498" w:rsidP="004F3B14">
            <w:pPr>
              <w:snapToGrid w:val="0"/>
              <w:spacing w:line="260" w:lineRule="exact"/>
              <w:ind w:left="310" w:rightChars="37" w:right="89" w:hangingChars="129" w:hanging="310"/>
              <w:jc w:val="both"/>
              <w:rPr>
                <w:rFonts w:eastAsia="標楷體"/>
              </w:rPr>
            </w:pPr>
            <w:r w:rsidRPr="00C457E5">
              <w:rPr>
                <w:rFonts w:eastAsia="標楷體"/>
              </w:rPr>
              <w:t>12.</w:t>
            </w:r>
            <w:r w:rsidRPr="00C457E5">
              <w:rPr>
                <w:rFonts w:eastAsia="標楷體"/>
              </w:rPr>
              <w:t>基本環境污染處理工程設計的能力</w:t>
            </w:r>
          </w:p>
        </w:tc>
      </w:tr>
      <w:tr w:rsidR="00642498" w:rsidRPr="00C457E5" w:rsidTr="004F3B14">
        <w:trPr>
          <w:trHeight w:val="892"/>
        </w:trPr>
        <w:tc>
          <w:tcPr>
            <w:tcW w:w="651"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p>
        </w:tc>
        <w:tc>
          <w:tcPr>
            <w:tcW w:w="2410" w:type="dxa"/>
            <w:shd w:val="clear" w:color="auto" w:fill="auto"/>
            <w:vAlign w:val="center"/>
          </w:tcPr>
          <w:p w:rsidR="00642498" w:rsidRPr="00C457E5" w:rsidRDefault="00642498" w:rsidP="00D137FD">
            <w:pPr>
              <w:snapToGrid w:val="0"/>
              <w:spacing w:line="260" w:lineRule="exact"/>
              <w:jc w:val="both"/>
              <w:rPr>
                <w:rFonts w:eastAsia="標楷體"/>
                <w:kern w:val="0"/>
              </w:rPr>
            </w:pPr>
            <w:r w:rsidRPr="00C457E5">
              <w:rPr>
                <w:rFonts w:eastAsia="標楷體"/>
                <w:kern w:val="0"/>
              </w:rPr>
              <w:t>五、環境污染防制設施操作管理能力</w:t>
            </w:r>
          </w:p>
        </w:tc>
        <w:tc>
          <w:tcPr>
            <w:tcW w:w="5812" w:type="dxa"/>
            <w:shd w:val="clear" w:color="auto" w:fill="auto"/>
            <w:vAlign w:val="center"/>
          </w:tcPr>
          <w:p w:rsidR="00642498" w:rsidRPr="00C457E5" w:rsidRDefault="00642498" w:rsidP="004F3B14">
            <w:pPr>
              <w:snapToGrid w:val="0"/>
              <w:spacing w:line="260" w:lineRule="exact"/>
              <w:ind w:left="310" w:rightChars="37" w:right="89" w:hangingChars="129" w:hanging="310"/>
              <w:jc w:val="both"/>
              <w:rPr>
                <w:rFonts w:eastAsia="標楷體"/>
              </w:rPr>
            </w:pPr>
            <w:r w:rsidRPr="00C457E5">
              <w:rPr>
                <w:rFonts w:eastAsia="標楷體"/>
              </w:rPr>
              <w:t>13.</w:t>
            </w:r>
            <w:r w:rsidRPr="00C457E5">
              <w:rPr>
                <w:rFonts w:eastAsia="標楷體"/>
              </w:rPr>
              <w:t>環境污染處理設施操作技術的訓練</w:t>
            </w:r>
          </w:p>
          <w:p w:rsidR="00642498" w:rsidRPr="00C457E5" w:rsidRDefault="00642498" w:rsidP="004F3B14">
            <w:pPr>
              <w:snapToGrid w:val="0"/>
              <w:spacing w:line="260" w:lineRule="exact"/>
              <w:ind w:left="310" w:rightChars="37" w:right="89" w:hangingChars="129" w:hanging="310"/>
              <w:jc w:val="both"/>
              <w:rPr>
                <w:rFonts w:eastAsia="標楷體"/>
              </w:rPr>
            </w:pPr>
            <w:r w:rsidRPr="00C457E5">
              <w:rPr>
                <w:rFonts w:eastAsia="標楷體"/>
              </w:rPr>
              <w:t>14.</w:t>
            </w:r>
            <w:r w:rsidRPr="00C457E5">
              <w:rPr>
                <w:rFonts w:eastAsia="標楷體"/>
              </w:rPr>
              <w:t>污染防制相關操作的管理知識</w:t>
            </w:r>
          </w:p>
          <w:p w:rsidR="00642498" w:rsidRPr="00C457E5" w:rsidRDefault="00642498" w:rsidP="004F3B14">
            <w:pPr>
              <w:snapToGrid w:val="0"/>
              <w:spacing w:line="260" w:lineRule="exact"/>
              <w:ind w:left="310" w:rightChars="37" w:right="89" w:hangingChars="129" w:hanging="310"/>
              <w:jc w:val="both"/>
              <w:rPr>
                <w:rFonts w:eastAsia="標楷體"/>
              </w:rPr>
            </w:pPr>
            <w:r w:rsidRPr="00C457E5">
              <w:rPr>
                <w:rFonts w:eastAsia="標楷體"/>
              </w:rPr>
              <w:t>15.</w:t>
            </w:r>
            <w:r w:rsidRPr="00C457E5">
              <w:rPr>
                <w:rFonts w:eastAsia="標楷體"/>
              </w:rPr>
              <w:t>環保相關法規的認知</w:t>
            </w:r>
          </w:p>
        </w:tc>
      </w:tr>
      <w:tr w:rsidR="00642498" w:rsidRPr="00C457E5" w:rsidTr="004F3B14">
        <w:trPr>
          <w:trHeight w:val="836"/>
        </w:trPr>
        <w:tc>
          <w:tcPr>
            <w:tcW w:w="651"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p>
        </w:tc>
        <w:tc>
          <w:tcPr>
            <w:tcW w:w="2410" w:type="dxa"/>
            <w:shd w:val="clear" w:color="auto" w:fill="auto"/>
            <w:vAlign w:val="center"/>
          </w:tcPr>
          <w:p w:rsidR="00642498" w:rsidRPr="00C457E5" w:rsidRDefault="00642498" w:rsidP="00D137FD">
            <w:pPr>
              <w:snapToGrid w:val="0"/>
              <w:spacing w:line="260" w:lineRule="exact"/>
              <w:jc w:val="both"/>
              <w:rPr>
                <w:rFonts w:eastAsia="標楷體"/>
                <w:kern w:val="0"/>
              </w:rPr>
            </w:pPr>
            <w:r w:rsidRPr="00C457E5">
              <w:rPr>
                <w:rFonts w:eastAsia="標楷體"/>
                <w:kern w:val="0"/>
              </w:rPr>
              <w:t>六、專業倫理恪守與團隊協調合作能力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16.</w:t>
            </w:r>
            <w:r w:rsidRPr="00C457E5">
              <w:rPr>
                <w:rFonts w:eastAsia="標楷體"/>
              </w:rPr>
              <w:t>遵守工作規範與倫理</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17.</w:t>
            </w:r>
            <w:r w:rsidRPr="00C457E5">
              <w:rPr>
                <w:rFonts w:eastAsia="標楷體"/>
              </w:rPr>
              <w:t>自我情緒調適與溝通</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18.</w:t>
            </w:r>
            <w:r w:rsidRPr="00C457E5">
              <w:rPr>
                <w:rFonts w:eastAsia="標楷體"/>
              </w:rPr>
              <w:t>團隊合作與分工</w:t>
            </w:r>
          </w:p>
        </w:tc>
      </w:tr>
      <w:tr w:rsidR="00642498" w:rsidRPr="00C457E5" w:rsidTr="004F3B14">
        <w:trPr>
          <w:trHeight w:val="854"/>
        </w:trPr>
        <w:tc>
          <w:tcPr>
            <w:tcW w:w="651"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p>
        </w:tc>
        <w:tc>
          <w:tcPr>
            <w:tcW w:w="2410" w:type="dxa"/>
            <w:shd w:val="clear" w:color="auto" w:fill="auto"/>
            <w:vAlign w:val="center"/>
          </w:tcPr>
          <w:p w:rsidR="00642498" w:rsidRPr="00C457E5" w:rsidRDefault="00642498" w:rsidP="00D137FD">
            <w:pPr>
              <w:snapToGrid w:val="0"/>
              <w:spacing w:line="260" w:lineRule="exact"/>
              <w:jc w:val="both"/>
              <w:rPr>
                <w:rFonts w:eastAsia="標楷體"/>
                <w:kern w:val="0"/>
              </w:rPr>
            </w:pPr>
            <w:r w:rsidRPr="00C457E5">
              <w:rPr>
                <w:rFonts w:eastAsia="標楷體"/>
                <w:kern w:val="0"/>
              </w:rPr>
              <w:t>七、自我學習與環境問題分析能力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19.</w:t>
            </w:r>
            <w:r w:rsidRPr="00C457E5">
              <w:rPr>
                <w:rFonts w:eastAsia="標楷體"/>
              </w:rPr>
              <w:t>口語表達</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20.</w:t>
            </w:r>
            <w:r w:rsidRPr="00C457E5">
              <w:rPr>
                <w:rFonts w:eastAsia="標楷體"/>
              </w:rPr>
              <w:t>書面報告撰寫</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21.</w:t>
            </w:r>
            <w:r w:rsidRPr="00C457E5">
              <w:rPr>
                <w:rFonts w:eastAsia="標楷體"/>
              </w:rPr>
              <w:t>持續學習新知的習慣與能力</w:t>
            </w:r>
          </w:p>
        </w:tc>
      </w:tr>
      <w:tr w:rsidR="00642498" w:rsidRPr="00C457E5" w:rsidTr="004F3B14">
        <w:trPr>
          <w:trHeight w:val="854"/>
        </w:trPr>
        <w:tc>
          <w:tcPr>
            <w:tcW w:w="651"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59" w:type="dxa"/>
            <w:vMerge w:val="restart"/>
            <w:shd w:val="clear" w:color="auto" w:fill="auto"/>
            <w:vAlign w:val="center"/>
          </w:tcPr>
          <w:p w:rsidR="00642498" w:rsidRPr="00C457E5" w:rsidRDefault="00642498" w:rsidP="004F3B14">
            <w:pPr>
              <w:tabs>
                <w:tab w:val="left" w:pos="-68"/>
              </w:tabs>
              <w:snapToGrid w:val="0"/>
              <w:spacing w:beforeLines="50" w:before="180" w:line="260" w:lineRule="exact"/>
              <w:ind w:leftChars="-39" w:left="62" w:rightChars="20" w:right="48" w:hangingChars="65" w:hanging="156"/>
              <w:jc w:val="both"/>
              <w:rPr>
                <w:rFonts w:eastAsia="標楷體"/>
                <w:b/>
                <w:kern w:val="0"/>
              </w:rPr>
            </w:pPr>
            <w:r w:rsidRPr="00C457E5">
              <w:rPr>
                <w:rFonts w:eastAsia="標楷體"/>
                <w:b/>
                <w:kern w:val="0"/>
              </w:rPr>
              <w:t>(</w:t>
            </w:r>
            <w:r w:rsidRPr="00C457E5">
              <w:rPr>
                <w:rFonts w:eastAsia="標楷體"/>
                <w:b/>
                <w:kern w:val="0"/>
              </w:rPr>
              <w:t>二</w:t>
            </w:r>
            <w:r w:rsidRPr="00C457E5">
              <w:rPr>
                <w:rFonts w:eastAsia="標楷體"/>
                <w:b/>
                <w:kern w:val="0"/>
              </w:rPr>
              <w:t>)</w:t>
            </w:r>
            <w:r w:rsidRPr="00C457E5">
              <w:rPr>
                <w:rFonts w:eastAsia="標楷體"/>
                <w:b/>
                <w:kern w:val="0"/>
              </w:rPr>
              <w:t>所</w:t>
            </w:r>
          </w:p>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r w:rsidRPr="00C457E5">
              <w:rPr>
                <w:rFonts w:eastAsia="標楷體"/>
                <w:kern w:val="0"/>
              </w:rPr>
              <w:t>培養具環境科技研究、工程倫理與協調決策管理專業能力，擁有奉獻精神並持續學習，具國際觀的環境工程與管理人才。</w:t>
            </w:r>
          </w:p>
        </w:tc>
        <w:tc>
          <w:tcPr>
            <w:tcW w:w="2410" w:type="dxa"/>
            <w:shd w:val="clear" w:color="auto" w:fill="auto"/>
            <w:vAlign w:val="center"/>
          </w:tcPr>
          <w:p w:rsidR="00642498" w:rsidRPr="00C457E5" w:rsidRDefault="00642498" w:rsidP="00D137FD">
            <w:pPr>
              <w:snapToGrid w:val="0"/>
              <w:spacing w:line="260" w:lineRule="exact"/>
              <w:ind w:left="-7" w:firstLine="7"/>
              <w:jc w:val="both"/>
              <w:rPr>
                <w:rFonts w:eastAsia="標楷體"/>
                <w:b/>
                <w:kern w:val="0"/>
              </w:rPr>
            </w:pPr>
            <w:r w:rsidRPr="00C457E5">
              <w:rPr>
                <w:rFonts w:eastAsia="標楷體"/>
                <w:kern w:val="0"/>
              </w:rPr>
              <w:t>一、科學邏輯分析與論文撰寫能力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w:t>
            </w:r>
            <w:r w:rsidRPr="00C457E5">
              <w:rPr>
                <w:rFonts w:eastAsia="標楷體"/>
              </w:rPr>
              <w:t>工程問題之數理分析能力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w:t>
            </w:r>
            <w:r w:rsidRPr="00C457E5">
              <w:rPr>
                <w:rFonts w:eastAsia="標楷體"/>
              </w:rPr>
              <w:t>專業軟體之運用能力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3.</w:t>
            </w:r>
            <w:r w:rsidRPr="00C457E5">
              <w:rPr>
                <w:rFonts w:eastAsia="標楷體"/>
              </w:rPr>
              <w:t>科技論文撰寫</w:t>
            </w:r>
          </w:p>
        </w:tc>
      </w:tr>
      <w:tr w:rsidR="00642498" w:rsidRPr="00C457E5" w:rsidTr="004F3B14">
        <w:trPr>
          <w:trHeight w:val="854"/>
        </w:trPr>
        <w:tc>
          <w:tcPr>
            <w:tcW w:w="651"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p>
        </w:tc>
        <w:tc>
          <w:tcPr>
            <w:tcW w:w="2410" w:type="dxa"/>
            <w:shd w:val="clear" w:color="auto" w:fill="auto"/>
            <w:vAlign w:val="center"/>
          </w:tcPr>
          <w:p w:rsidR="00642498" w:rsidRPr="00C457E5" w:rsidRDefault="00642498" w:rsidP="00D137FD">
            <w:pPr>
              <w:snapToGrid w:val="0"/>
              <w:spacing w:line="260" w:lineRule="exact"/>
              <w:jc w:val="both"/>
              <w:rPr>
                <w:rFonts w:eastAsia="標楷體"/>
                <w:kern w:val="0"/>
              </w:rPr>
            </w:pPr>
            <w:r w:rsidRPr="00C457E5">
              <w:rPr>
                <w:rFonts w:eastAsia="標楷體"/>
                <w:kern w:val="0"/>
              </w:rPr>
              <w:t>二、環境品質與污染鑑定技術能力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4.</w:t>
            </w:r>
            <w:r w:rsidRPr="00C457E5">
              <w:rPr>
                <w:rFonts w:eastAsia="標楷體"/>
              </w:rPr>
              <w:t>設計與執行環境介質監測實驗</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5.</w:t>
            </w:r>
            <w:r w:rsidRPr="00C457E5">
              <w:rPr>
                <w:rFonts w:eastAsia="標楷體"/>
              </w:rPr>
              <w:t>進階污染物分析技術</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rPr>
              <w:t>解釋數據所反應的環境問題</w:t>
            </w:r>
          </w:p>
        </w:tc>
      </w:tr>
      <w:tr w:rsidR="00642498" w:rsidRPr="00C457E5" w:rsidTr="004F3B14">
        <w:trPr>
          <w:trHeight w:val="854"/>
        </w:trPr>
        <w:tc>
          <w:tcPr>
            <w:tcW w:w="651"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p>
        </w:tc>
        <w:tc>
          <w:tcPr>
            <w:tcW w:w="2410" w:type="dxa"/>
            <w:shd w:val="clear" w:color="auto" w:fill="auto"/>
            <w:vAlign w:val="center"/>
          </w:tcPr>
          <w:p w:rsidR="00642498" w:rsidRPr="00C457E5" w:rsidRDefault="00642498" w:rsidP="00D137FD">
            <w:pPr>
              <w:snapToGrid w:val="0"/>
              <w:spacing w:line="260" w:lineRule="exact"/>
              <w:jc w:val="both"/>
              <w:rPr>
                <w:rFonts w:eastAsia="標楷體"/>
                <w:kern w:val="0"/>
              </w:rPr>
            </w:pPr>
            <w:r w:rsidRPr="00C457E5">
              <w:rPr>
                <w:rFonts w:eastAsia="標楷體"/>
                <w:kern w:val="0"/>
              </w:rPr>
              <w:t>三、系統分析與環境管理能力</w:t>
            </w:r>
          </w:p>
        </w:tc>
        <w:tc>
          <w:tcPr>
            <w:tcW w:w="5812" w:type="dxa"/>
            <w:shd w:val="clear" w:color="auto" w:fill="auto"/>
            <w:vAlign w:val="center"/>
          </w:tcPr>
          <w:p w:rsidR="00642498" w:rsidRPr="00C457E5" w:rsidRDefault="00642498" w:rsidP="004F3B14">
            <w:pPr>
              <w:snapToGrid w:val="0"/>
              <w:spacing w:line="260" w:lineRule="exact"/>
              <w:ind w:left="180" w:rightChars="37" w:right="89" w:hangingChars="75" w:hanging="180"/>
              <w:jc w:val="both"/>
              <w:rPr>
                <w:rFonts w:eastAsia="標楷體"/>
              </w:rPr>
            </w:pPr>
            <w:r w:rsidRPr="00C457E5">
              <w:rPr>
                <w:rFonts w:eastAsia="標楷體"/>
              </w:rPr>
              <w:t>7.</w:t>
            </w:r>
            <w:r w:rsidRPr="00C457E5">
              <w:rPr>
                <w:rFonts w:eastAsia="標楷體"/>
              </w:rPr>
              <w:t>環境系統之分析、優化與策略研擬能力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8.</w:t>
            </w:r>
            <w:r w:rsidRPr="00C457E5">
              <w:rPr>
                <w:rFonts w:eastAsia="標楷體"/>
              </w:rPr>
              <w:t>環境管理實作能力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rPr>
              <w:t>計畫資源之控制與管理</w:t>
            </w:r>
          </w:p>
        </w:tc>
      </w:tr>
      <w:tr w:rsidR="00642498" w:rsidRPr="00C457E5" w:rsidTr="004F3B14">
        <w:trPr>
          <w:trHeight w:val="854"/>
        </w:trPr>
        <w:tc>
          <w:tcPr>
            <w:tcW w:w="651"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p>
        </w:tc>
        <w:tc>
          <w:tcPr>
            <w:tcW w:w="2410" w:type="dxa"/>
            <w:shd w:val="clear" w:color="auto" w:fill="auto"/>
            <w:vAlign w:val="center"/>
          </w:tcPr>
          <w:p w:rsidR="00642498" w:rsidRPr="00C457E5" w:rsidRDefault="00642498" w:rsidP="00D137FD">
            <w:pPr>
              <w:snapToGrid w:val="0"/>
              <w:spacing w:line="260" w:lineRule="exact"/>
              <w:jc w:val="both"/>
              <w:rPr>
                <w:rFonts w:eastAsia="標楷體"/>
                <w:kern w:val="0"/>
              </w:rPr>
            </w:pPr>
            <w:r w:rsidRPr="00C457E5">
              <w:rPr>
                <w:rFonts w:eastAsia="標楷體"/>
                <w:kern w:val="0"/>
              </w:rPr>
              <w:t>四、計畫規劃與工程系統設計能力</w:t>
            </w:r>
          </w:p>
        </w:tc>
        <w:tc>
          <w:tcPr>
            <w:tcW w:w="5812" w:type="dxa"/>
            <w:shd w:val="clear" w:color="auto" w:fill="auto"/>
            <w:vAlign w:val="center"/>
          </w:tcPr>
          <w:p w:rsidR="00642498" w:rsidRPr="00C457E5" w:rsidRDefault="00642498" w:rsidP="004F3B14">
            <w:pPr>
              <w:snapToGrid w:val="0"/>
              <w:spacing w:line="260" w:lineRule="exact"/>
              <w:ind w:left="310" w:rightChars="37" w:right="89" w:hangingChars="129" w:hanging="310"/>
              <w:jc w:val="both"/>
              <w:rPr>
                <w:rFonts w:eastAsia="標楷體"/>
              </w:rPr>
            </w:pPr>
            <w:r w:rsidRPr="00C457E5">
              <w:rPr>
                <w:rFonts w:eastAsia="標楷體"/>
              </w:rPr>
              <w:t>10.</w:t>
            </w:r>
            <w:r w:rsidRPr="00C457E5">
              <w:rPr>
                <w:rFonts w:eastAsia="標楷體"/>
              </w:rPr>
              <w:t>規劃各類環境污染處理的解決方法</w:t>
            </w:r>
          </w:p>
          <w:p w:rsidR="00642498" w:rsidRPr="00C457E5" w:rsidRDefault="00642498" w:rsidP="004F3B14">
            <w:pPr>
              <w:snapToGrid w:val="0"/>
              <w:spacing w:line="260" w:lineRule="exact"/>
              <w:ind w:left="310" w:rightChars="37" w:right="89" w:hangingChars="129" w:hanging="310"/>
              <w:jc w:val="both"/>
              <w:rPr>
                <w:rFonts w:eastAsia="標楷體"/>
              </w:rPr>
            </w:pPr>
            <w:r w:rsidRPr="00C457E5">
              <w:rPr>
                <w:rFonts w:eastAsia="標楷體"/>
              </w:rPr>
              <w:t>11.</w:t>
            </w:r>
            <w:r w:rsidRPr="00C457E5">
              <w:rPr>
                <w:rFonts w:eastAsia="標楷體"/>
              </w:rPr>
              <w:t>擁有環境物理、環境化學及環境生物的進階知識</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12.</w:t>
            </w:r>
            <w:r w:rsidRPr="00C457E5">
              <w:rPr>
                <w:rFonts w:eastAsia="標楷體"/>
              </w:rPr>
              <w:t>環境污染處理工程系統設計的能力</w:t>
            </w:r>
          </w:p>
        </w:tc>
      </w:tr>
      <w:tr w:rsidR="00642498" w:rsidRPr="00C457E5" w:rsidTr="004F3B14">
        <w:trPr>
          <w:trHeight w:val="854"/>
        </w:trPr>
        <w:tc>
          <w:tcPr>
            <w:tcW w:w="651"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p>
        </w:tc>
        <w:tc>
          <w:tcPr>
            <w:tcW w:w="2410" w:type="dxa"/>
            <w:shd w:val="clear" w:color="auto" w:fill="auto"/>
            <w:vAlign w:val="center"/>
          </w:tcPr>
          <w:p w:rsidR="00642498" w:rsidRPr="00C457E5" w:rsidRDefault="00642498" w:rsidP="00D137FD">
            <w:pPr>
              <w:snapToGrid w:val="0"/>
              <w:spacing w:line="260" w:lineRule="exact"/>
              <w:jc w:val="both"/>
              <w:rPr>
                <w:rFonts w:eastAsia="標楷體"/>
                <w:kern w:val="0"/>
              </w:rPr>
            </w:pPr>
            <w:r w:rsidRPr="00C457E5">
              <w:rPr>
                <w:rFonts w:eastAsia="標楷體"/>
                <w:kern w:val="0"/>
              </w:rPr>
              <w:t>五、環境專案計畫執行與管理能力</w:t>
            </w:r>
          </w:p>
        </w:tc>
        <w:tc>
          <w:tcPr>
            <w:tcW w:w="5812" w:type="dxa"/>
            <w:shd w:val="clear" w:color="auto" w:fill="auto"/>
            <w:vAlign w:val="center"/>
          </w:tcPr>
          <w:p w:rsidR="00642498" w:rsidRPr="00C457E5" w:rsidRDefault="00642498" w:rsidP="004F3B14">
            <w:pPr>
              <w:snapToGrid w:val="0"/>
              <w:spacing w:line="260" w:lineRule="exact"/>
              <w:ind w:left="293" w:rightChars="37" w:right="89" w:hangingChars="122" w:hanging="293"/>
              <w:jc w:val="both"/>
              <w:rPr>
                <w:rFonts w:eastAsia="標楷體"/>
              </w:rPr>
            </w:pPr>
            <w:r w:rsidRPr="00C457E5">
              <w:rPr>
                <w:rFonts w:eastAsia="標楷體"/>
              </w:rPr>
              <w:t>13.</w:t>
            </w:r>
            <w:r w:rsidRPr="00C457E5">
              <w:rPr>
                <w:rFonts w:eastAsia="標楷體"/>
              </w:rPr>
              <w:t>環境污染處理專案計畫執行能力</w:t>
            </w:r>
          </w:p>
          <w:p w:rsidR="00642498" w:rsidRPr="00C457E5" w:rsidRDefault="00642498" w:rsidP="004F3B14">
            <w:pPr>
              <w:snapToGrid w:val="0"/>
              <w:spacing w:line="260" w:lineRule="exact"/>
              <w:ind w:left="293" w:rightChars="37" w:right="89" w:hangingChars="122" w:hanging="293"/>
              <w:jc w:val="both"/>
              <w:rPr>
                <w:rFonts w:eastAsia="標楷體"/>
              </w:rPr>
            </w:pPr>
            <w:r w:rsidRPr="00C457E5">
              <w:rPr>
                <w:rFonts w:eastAsia="標楷體"/>
              </w:rPr>
              <w:t>14.</w:t>
            </w:r>
            <w:r w:rsidRPr="00C457E5">
              <w:rPr>
                <w:rFonts w:eastAsia="標楷體"/>
              </w:rPr>
              <w:t>污染防制相關操作的管理能力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15.</w:t>
            </w:r>
            <w:r w:rsidRPr="00C457E5">
              <w:rPr>
                <w:rFonts w:eastAsia="標楷體"/>
              </w:rPr>
              <w:t>環保相關法規的認知</w:t>
            </w:r>
          </w:p>
        </w:tc>
      </w:tr>
      <w:tr w:rsidR="00642498" w:rsidRPr="00C457E5" w:rsidTr="004F3B14">
        <w:trPr>
          <w:trHeight w:val="854"/>
        </w:trPr>
        <w:tc>
          <w:tcPr>
            <w:tcW w:w="651"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p>
        </w:tc>
        <w:tc>
          <w:tcPr>
            <w:tcW w:w="2410" w:type="dxa"/>
            <w:shd w:val="clear" w:color="auto" w:fill="auto"/>
            <w:vAlign w:val="center"/>
          </w:tcPr>
          <w:p w:rsidR="00642498" w:rsidRPr="00C457E5" w:rsidRDefault="00642498" w:rsidP="00D137FD">
            <w:pPr>
              <w:snapToGrid w:val="0"/>
              <w:spacing w:line="260" w:lineRule="exact"/>
              <w:jc w:val="both"/>
              <w:rPr>
                <w:rFonts w:eastAsia="標楷體"/>
                <w:kern w:val="0"/>
              </w:rPr>
            </w:pPr>
            <w:r w:rsidRPr="00C457E5">
              <w:rPr>
                <w:rFonts w:eastAsia="標楷體"/>
                <w:kern w:val="0"/>
              </w:rPr>
              <w:t>六、專業倫理恪守與團隊溝通決策能力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16.</w:t>
            </w:r>
            <w:r w:rsidRPr="00C457E5">
              <w:rPr>
                <w:rFonts w:eastAsia="標楷體"/>
              </w:rPr>
              <w:t>遵守工作規範與倫理</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17.</w:t>
            </w:r>
            <w:r w:rsidRPr="00C457E5">
              <w:rPr>
                <w:rFonts w:eastAsia="標楷體"/>
              </w:rPr>
              <w:t>團隊領導能力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18.</w:t>
            </w:r>
            <w:r w:rsidRPr="00C457E5">
              <w:rPr>
                <w:rFonts w:eastAsia="標楷體"/>
              </w:rPr>
              <w:t>溝通與決策能力</w:t>
            </w:r>
          </w:p>
        </w:tc>
      </w:tr>
      <w:tr w:rsidR="00642498" w:rsidRPr="00C457E5" w:rsidTr="004F3B14">
        <w:trPr>
          <w:trHeight w:val="854"/>
        </w:trPr>
        <w:tc>
          <w:tcPr>
            <w:tcW w:w="651"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kern w:val="0"/>
              </w:rPr>
            </w:pPr>
          </w:p>
        </w:tc>
        <w:tc>
          <w:tcPr>
            <w:tcW w:w="2410" w:type="dxa"/>
            <w:shd w:val="clear" w:color="auto" w:fill="auto"/>
            <w:vAlign w:val="center"/>
          </w:tcPr>
          <w:p w:rsidR="00642498" w:rsidRPr="00C457E5" w:rsidRDefault="00642498" w:rsidP="00D137FD">
            <w:pPr>
              <w:snapToGrid w:val="0"/>
              <w:spacing w:line="260" w:lineRule="exact"/>
              <w:jc w:val="both"/>
              <w:rPr>
                <w:rFonts w:eastAsia="標楷體"/>
                <w:kern w:val="0"/>
              </w:rPr>
            </w:pPr>
            <w:r w:rsidRPr="00C457E5">
              <w:rPr>
                <w:rFonts w:eastAsia="標楷體"/>
                <w:kern w:val="0"/>
              </w:rPr>
              <w:t>七、自主終身學習與解析全球環境議題能力</w:t>
            </w:r>
          </w:p>
        </w:tc>
        <w:tc>
          <w:tcPr>
            <w:tcW w:w="5812"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19.</w:t>
            </w:r>
            <w:r w:rsidRPr="00C457E5">
              <w:rPr>
                <w:rFonts w:eastAsia="標楷體"/>
              </w:rPr>
              <w:t>簡報能力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20.</w:t>
            </w:r>
            <w:r w:rsidRPr="00C457E5">
              <w:rPr>
                <w:rFonts w:eastAsia="標楷體"/>
              </w:rPr>
              <w:t>自主學習能力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21.</w:t>
            </w:r>
            <w:r w:rsidRPr="00C457E5">
              <w:rPr>
                <w:rFonts w:eastAsia="標楷體"/>
              </w:rPr>
              <w:t>環境議題之解析能力</w:t>
            </w:r>
          </w:p>
        </w:tc>
      </w:tr>
    </w:tbl>
    <w:p w:rsidR="00642498" w:rsidRPr="00222BA6" w:rsidRDefault="00642498" w:rsidP="00642498">
      <w:pPr>
        <w:rPr>
          <w:rFonts w:eastAsia="標楷體"/>
        </w:rPr>
      </w:pPr>
      <w:r w:rsidRPr="00222BA6">
        <w:rPr>
          <w:rFonts w:eastAsia="標楷體"/>
        </w:rPr>
        <w:br w:type="page"/>
      </w:r>
    </w:p>
    <w:p w:rsidR="00642498" w:rsidRPr="00222BA6" w:rsidRDefault="00642498" w:rsidP="00642498">
      <w:pPr>
        <w:jc w:val="center"/>
        <w:rPr>
          <w:rFonts w:eastAsia="標楷體"/>
          <w:b/>
        </w:rPr>
      </w:pPr>
      <w:r w:rsidRPr="00222BA6">
        <w:rPr>
          <w:rFonts w:eastAsia="標楷體"/>
          <w:b/>
        </w:rPr>
        <w:lastRenderedPageBreak/>
        <w:t>表五</w:t>
      </w:r>
      <w:r w:rsidRPr="00C457E5">
        <w:rPr>
          <w:rFonts w:eastAsia="標楷體"/>
          <w:b/>
        </w:rPr>
        <w:t>、設計學院所屬各</w:t>
      </w:r>
      <w:r w:rsidRPr="00C457E5">
        <w:rPr>
          <w:rFonts w:eastAsia="標楷體"/>
          <w:b/>
          <w:noProof/>
        </w:rPr>
        <w:t>系所</w:t>
      </w:r>
      <w:r w:rsidRPr="00C457E5">
        <w:rPr>
          <w:rFonts w:eastAsia="標楷體"/>
          <w:b/>
        </w:rPr>
        <w:t>之教育目標、核心能力與能力</w:t>
      </w:r>
      <w:r>
        <w:rPr>
          <w:rFonts w:eastAsia="標楷體" w:hint="eastAsia"/>
          <w:b/>
        </w:rPr>
        <w:t>指標</w:t>
      </w:r>
      <w:r w:rsidRPr="00C457E5">
        <w:rPr>
          <w:rFonts w:eastAsia="標楷體"/>
          <w:b/>
        </w:rPr>
        <w:t>對照表</w:t>
      </w:r>
    </w:p>
    <w:tbl>
      <w:tblPr>
        <w:tblW w:w="10618"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79"/>
        <w:gridCol w:w="1731"/>
        <w:gridCol w:w="2410"/>
        <w:gridCol w:w="5798"/>
      </w:tblGrid>
      <w:tr w:rsidR="00642498" w:rsidRPr="00C457E5" w:rsidTr="004F3B14">
        <w:tc>
          <w:tcPr>
            <w:tcW w:w="679" w:type="dxa"/>
            <w:shd w:val="clear" w:color="auto" w:fill="B2A1C7"/>
            <w:vAlign w:val="center"/>
          </w:tcPr>
          <w:p w:rsidR="00642498" w:rsidRPr="00C457E5" w:rsidRDefault="00642498" w:rsidP="004F3B14">
            <w:pPr>
              <w:jc w:val="center"/>
              <w:rPr>
                <w:rFonts w:eastAsia="標楷體"/>
                <w:b/>
              </w:rPr>
            </w:pPr>
            <w:r w:rsidRPr="00C457E5">
              <w:rPr>
                <w:rFonts w:eastAsia="標楷體"/>
                <w:b/>
              </w:rPr>
              <w:t>系</w:t>
            </w:r>
          </w:p>
        </w:tc>
        <w:tc>
          <w:tcPr>
            <w:tcW w:w="1731"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798"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cantSplit/>
          <w:trHeight w:val="944"/>
        </w:trPr>
        <w:tc>
          <w:tcPr>
            <w:tcW w:w="679" w:type="dxa"/>
            <w:vMerge w:val="restart"/>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r w:rsidRPr="00C457E5">
              <w:rPr>
                <w:rFonts w:eastAsia="標楷體"/>
                <w:b/>
                <w:bCs/>
              </w:rPr>
              <w:t>建築系</w:t>
            </w:r>
          </w:p>
        </w:tc>
        <w:tc>
          <w:tcPr>
            <w:tcW w:w="1731" w:type="dxa"/>
            <w:vMerge w:val="restart"/>
            <w:shd w:val="clear" w:color="auto" w:fill="auto"/>
            <w:vAlign w:val="center"/>
          </w:tcPr>
          <w:p w:rsidR="00642498" w:rsidRPr="00C457E5" w:rsidRDefault="00642498" w:rsidP="004F3B14">
            <w:pPr>
              <w:snapToGrid w:val="0"/>
              <w:spacing w:line="260" w:lineRule="exact"/>
              <w:ind w:leftChars="20" w:left="48" w:rightChars="20" w:right="48"/>
              <w:jc w:val="both"/>
              <w:rPr>
                <w:rFonts w:eastAsia="標楷體"/>
                <w:b/>
              </w:rPr>
            </w:pPr>
            <w:r w:rsidRPr="00C457E5">
              <w:rPr>
                <w:rFonts w:eastAsia="標楷體"/>
                <w:b/>
              </w:rPr>
              <w:t>(</w:t>
            </w:r>
            <w:r w:rsidRPr="00C457E5">
              <w:rPr>
                <w:rFonts w:eastAsia="標楷體"/>
                <w:b/>
              </w:rPr>
              <w:t>一</w:t>
            </w:r>
            <w:r w:rsidRPr="00C457E5">
              <w:rPr>
                <w:rFonts w:eastAsia="標楷體"/>
                <w:b/>
              </w:rPr>
              <w:t>)</w:t>
            </w:r>
            <w:r w:rsidRPr="00C457E5">
              <w:rPr>
                <w:rFonts w:eastAsia="標楷體"/>
                <w:b/>
              </w:rPr>
              <w:t>系</w:t>
            </w:r>
          </w:p>
          <w:p w:rsidR="00642498" w:rsidRPr="00C457E5" w:rsidRDefault="00642498" w:rsidP="004F3B14">
            <w:pPr>
              <w:snapToGrid w:val="0"/>
              <w:spacing w:line="260" w:lineRule="exact"/>
              <w:ind w:leftChars="20" w:left="48" w:rightChars="20" w:right="48"/>
              <w:jc w:val="both"/>
              <w:rPr>
                <w:rFonts w:eastAsia="標楷體"/>
              </w:rPr>
            </w:pPr>
            <w:r w:rsidRPr="00C457E5">
              <w:rPr>
                <w:rFonts w:eastAsia="標楷體"/>
              </w:rPr>
              <w:t>培養兼具建築與室內空間專業知識與工程技術；秉持敬業倫理與服務態度；並具備創意思考、課題解決、國際視野及終身學習能力，以進行建築與室內空間之環境永續規劃、設計與實作執行的高等建築人才。</w:t>
            </w:r>
            <w:r w:rsidRPr="00C457E5">
              <w:rPr>
                <w:rFonts w:eastAsia="標楷體"/>
                <w:b/>
              </w:rPr>
              <w:t xml:space="preserve"> </w:t>
            </w:r>
          </w:p>
        </w:tc>
        <w:tc>
          <w:tcPr>
            <w:tcW w:w="2410" w:type="dxa"/>
            <w:shd w:val="clear" w:color="auto" w:fill="auto"/>
            <w:vAlign w:val="center"/>
          </w:tcPr>
          <w:p w:rsidR="00642498" w:rsidRPr="00C457E5" w:rsidRDefault="00642498" w:rsidP="004F3B14">
            <w:pPr>
              <w:snapToGrid w:val="0"/>
              <w:spacing w:line="260" w:lineRule="exact"/>
              <w:ind w:rightChars="55" w:right="132"/>
              <w:jc w:val="both"/>
              <w:rPr>
                <w:rFonts w:eastAsia="標楷體"/>
              </w:rPr>
            </w:pPr>
            <w:r w:rsidRPr="00C457E5">
              <w:rPr>
                <w:rFonts w:eastAsia="標楷體"/>
                <w:kern w:val="0"/>
              </w:rPr>
              <w:t>一、</w:t>
            </w:r>
            <w:r w:rsidRPr="00F329F4">
              <w:rPr>
                <w:rFonts w:eastAsia="標楷體" w:hint="eastAsia"/>
                <w:kern w:val="0"/>
              </w:rPr>
              <w:t>人文藝術與科技知識理解能力。</w:t>
            </w:r>
          </w:p>
        </w:tc>
        <w:tc>
          <w:tcPr>
            <w:tcW w:w="5798"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w:t>
            </w:r>
            <w:r w:rsidRPr="00C457E5">
              <w:rPr>
                <w:rFonts w:eastAsia="標楷體"/>
              </w:rPr>
              <w:t>能夠具備美學鑑賞能力與藝術涵養</w:t>
            </w:r>
          </w:p>
          <w:p w:rsidR="00642498" w:rsidRPr="00C457E5" w:rsidRDefault="00642498" w:rsidP="004F3B14">
            <w:pPr>
              <w:snapToGrid w:val="0"/>
              <w:spacing w:line="260" w:lineRule="exact"/>
              <w:ind w:left="187" w:rightChars="37" w:right="89" w:hangingChars="78" w:hanging="187"/>
              <w:jc w:val="both"/>
              <w:rPr>
                <w:rFonts w:eastAsia="標楷體"/>
              </w:rPr>
            </w:pPr>
            <w:r w:rsidRPr="00C457E5">
              <w:rPr>
                <w:rFonts w:eastAsia="標楷體"/>
              </w:rPr>
              <w:t>2.</w:t>
            </w:r>
            <w:r w:rsidRPr="00C457E5">
              <w:rPr>
                <w:rFonts w:eastAsia="標楷體"/>
              </w:rPr>
              <w:t>能夠具備西洋建築史、藝術史與設計史等涵養</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3.</w:t>
            </w:r>
            <w:r w:rsidRPr="00C457E5">
              <w:rPr>
                <w:rFonts w:eastAsia="標楷體"/>
              </w:rPr>
              <w:t>具備建築設計理論相關知識</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4.</w:t>
            </w:r>
            <w:r w:rsidRPr="00C457E5">
              <w:rPr>
                <w:rFonts w:eastAsia="標楷體"/>
              </w:rPr>
              <w:t>具備建築技術知識與工程實務能力</w:t>
            </w:r>
          </w:p>
        </w:tc>
      </w:tr>
      <w:tr w:rsidR="00642498" w:rsidRPr="00C457E5" w:rsidTr="004F3B14">
        <w:trPr>
          <w:cantSplit/>
          <w:trHeight w:val="746"/>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C457E5" w:rsidRDefault="00642498" w:rsidP="004F3B14">
            <w:pPr>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exact"/>
              <w:ind w:rightChars="55" w:right="132"/>
              <w:jc w:val="both"/>
              <w:rPr>
                <w:rFonts w:eastAsia="標楷體"/>
                <w:kern w:val="0"/>
              </w:rPr>
            </w:pPr>
            <w:r w:rsidRPr="00C457E5">
              <w:rPr>
                <w:rFonts w:eastAsia="標楷體"/>
              </w:rPr>
              <w:t>二、</w:t>
            </w:r>
            <w:r w:rsidRPr="002A1F71">
              <w:rPr>
                <w:rFonts w:eastAsia="標楷體" w:hint="eastAsia"/>
              </w:rPr>
              <w:t>環境永續與人文關懷落實能力。</w:t>
            </w:r>
          </w:p>
        </w:tc>
        <w:tc>
          <w:tcPr>
            <w:tcW w:w="5798"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5.</w:t>
            </w:r>
            <w:r w:rsidRPr="00C457E5">
              <w:rPr>
                <w:rFonts w:eastAsia="標楷體"/>
              </w:rPr>
              <w:t>能夠瞭解地球暖化議題及生態議題</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rPr>
              <w:t>能夠具備室內環境系統控制的知識</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7.</w:t>
            </w:r>
            <w:r w:rsidRPr="00C457E5">
              <w:rPr>
                <w:rFonts w:eastAsia="標楷體"/>
              </w:rPr>
              <w:t>能應用永續生態綠建築之設計手法</w:t>
            </w:r>
          </w:p>
        </w:tc>
      </w:tr>
      <w:tr w:rsidR="00642498" w:rsidRPr="00C457E5" w:rsidTr="004F3B14">
        <w:trPr>
          <w:cantSplit/>
          <w:trHeight w:val="835"/>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C457E5" w:rsidRDefault="00642498" w:rsidP="004F3B14">
            <w:pPr>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exact"/>
              <w:ind w:rightChars="55" w:right="132"/>
              <w:jc w:val="both"/>
              <w:rPr>
                <w:rFonts w:eastAsia="標楷體"/>
              </w:rPr>
            </w:pPr>
            <w:r w:rsidRPr="00C457E5">
              <w:rPr>
                <w:rFonts w:eastAsia="標楷體"/>
              </w:rPr>
              <w:t>三、</w:t>
            </w:r>
            <w:r w:rsidRPr="002A1F71">
              <w:rPr>
                <w:rFonts w:eastAsia="標楷體" w:hint="eastAsia"/>
              </w:rPr>
              <w:t>複合媒材與數位技術應用能力。</w:t>
            </w:r>
          </w:p>
        </w:tc>
        <w:tc>
          <w:tcPr>
            <w:tcW w:w="5798" w:type="dxa"/>
            <w:shd w:val="clear" w:color="auto" w:fill="auto"/>
            <w:vAlign w:val="center"/>
          </w:tcPr>
          <w:p w:rsidR="00642498" w:rsidRPr="00C457E5" w:rsidRDefault="00642498" w:rsidP="004F3B14">
            <w:pPr>
              <w:snapToGrid w:val="0"/>
              <w:spacing w:line="260" w:lineRule="exact"/>
              <w:ind w:left="202" w:rightChars="37" w:right="89" w:hangingChars="84" w:hanging="202"/>
              <w:jc w:val="both"/>
              <w:rPr>
                <w:rFonts w:eastAsia="標楷體"/>
              </w:rPr>
            </w:pPr>
            <w:r w:rsidRPr="00C457E5">
              <w:rPr>
                <w:rFonts w:eastAsia="標楷體"/>
              </w:rPr>
              <w:t>8.</w:t>
            </w:r>
            <w:r w:rsidRPr="00C457E5">
              <w:rPr>
                <w:rFonts w:eastAsia="標楷體"/>
              </w:rPr>
              <w:t>能運用各式表現手法</w:t>
            </w:r>
            <w:r w:rsidRPr="00C457E5">
              <w:rPr>
                <w:rFonts w:eastAsia="標楷體"/>
              </w:rPr>
              <w:t>(</w:t>
            </w:r>
            <w:r w:rsidRPr="00C457E5">
              <w:rPr>
                <w:rFonts w:eastAsia="標楷體"/>
              </w:rPr>
              <w:t>含電腦動畫與多媒體</w:t>
            </w:r>
            <w:r w:rsidRPr="00C457E5">
              <w:rPr>
                <w:rFonts w:eastAsia="標楷體"/>
              </w:rPr>
              <w:t>)</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rPr>
              <w:t>能夠具備實體媒材模型製作表現的能力</w:t>
            </w:r>
          </w:p>
        </w:tc>
      </w:tr>
      <w:tr w:rsidR="00642498" w:rsidRPr="00C457E5" w:rsidTr="004F3B14">
        <w:trPr>
          <w:cantSplit/>
          <w:trHeight w:val="450"/>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C457E5" w:rsidRDefault="00642498" w:rsidP="004F3B14">
            <w:pPr>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exact"/>
              <w:ind w:rightChars="55" w:right="132"/>
              <w:jc w:val="both"/>
              <w:rPr>
                <w:rFonts w:eastAsia="標楷體"/>
              </w:rPr>
            </w:pPr>
            <w:r w:rsidRPr="00C457E5">
              <w:rPr>
                <w:rFonts w:eastAsia="標楷體"/>
              </w:rPr>
              <w:t>四、</w:t>
            </w:r>
            <w:r w:rsidRPr="002A1F71">
              <w:rPr>
                <w:rFonts w:eastAsia="標楷體" w:hint="eastAsia"/>
              </w:rPr>
              <w:t>創意發想與實務剖析思辯能力。</w:t>
            </w:r>
          </w:p>
        </w:tc>
        <w:tc>
          <w:tcPr>
            <w:tcW w:w="5798" w:type="dxa"/>
            <w:shd w:val="clear" w:color="auto" w:fill="auto"/>
            <w:vAlign w:val="center"/>
          </w:tcPr>
          <w:p w:rsidR="00642498" w:rsidRPr="00C457E5" w:rsidRDefault="00642498" w:rsidP="004F3B14">
            <w:pPr>
              <w:snapToGrid w:val="0"/>
              <w:spacing w:line="260" w:lineRule="exact"/>
              <w:ind w:left="379" w:rightChars="37" w:right="89" w:hangingChars="158" w:hanging="379"/>
              <w:jc w:val="both"/>
              <w:rPr>
                <w:rFonts w:eastAsia="標楷體"/>
              </w:rPr>
            </w:pPr>
            <w:r w:rsidRPr="00C457E5">
              <w:rPr>
                <w:rFonts w:eastAsia="標楷體"/>
              </w:rPr>
              <w:t>10.</w:t>
            </w:r>
            <w:r w:rsidRPr="00C457E5">
              <w:rPr>
                <w:rFonts w:eastAsia="標楷體"/>
              </w:rPr>
              <w:t>能夠整合各項資訊具有創造能力發想</w:t>
            </w:r>
          </w:p>
          <w:p w:rsidR="00642498" w:rsidRPr="00C457E5" w:rsidRDefault="00642498" w:rsidP="004F3B14">
            <w:pPr>
              <w:snapToGrid w:val="0"/>
              <w:spacing w:line="260" w:lineRule="exact"/>
              <w:ind w:left="379" w:rightChars="37" w:right="89" w:hangingChars="158" w:hanging="379"/>
              <w:jc w:val="both"/>
              <w:rPr>
                <w:rFonts w:eastAsia="標楷體"/>
              </w:rPr>
            </w:pPr>
            <w:r w:rsidRPr="00C457E5">
              <w:rPr>
                <w:rFonts w:eastAsia="標楷體"/>
              </w:rPr>
              <w:t>11.</w:t>
            </w:r>
            <w:r w:rsidRPr="00C457E5">
              <w:rPr>
                <w:rFonts w:eastAsia="標楷體"/>
              </w:rPr>
              <w:t>能夠具備創造性思考能力</w:t>
            </w:r>
          </w:p>
          <w:p w:rsidR="00642498" w:rsidRPr="00C457E5" w:rsidRDefault="00642498" w:rsidP="004F3B14">
            <w:pPr>
              <w:snapToGrid w:val="0"/>
              <w:spacing w:line="260" w:lineRule="exact"/>
              <w:ind w:left="379" w:rightChars="37" w:right="89" w:hangingChars="158" w:hanging="379"/>
              <w:jc w:val="both"/>
              <w:rPr>
                <w:rFonts w:eastAsia="標楷體"/>
              </w:rPr>
            </w:pPr>
            <w:r w:rsidRPr="00C457E5">
              <w:rPr>
                <w:rFonts w:eastAsia="標楷體"/>
              </w:rPr>
              <w:t>12.</w:t>
            </w:r>
            <w:r w:rsidRPr="00C457E5">
              <w:rPr>
                <w:rFonts w:eastAsia="標楷體"/>
              </w:rPr>
              <w:t>能思量並規劃建築室內動線及空間</w:t>
            </w:r>
          </w:p>
        </w:tc>
      </w:tr>
      <w:tr w:rsidR="00642498" w:rsidRPr="00C457E5" w:rsidTr="004F3B14">
        <w:trPr>
          <w:cantSplit/>
          <w:trHeight w:val="822"/>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C457E5" w:rsidRDefault="00642498" w:rsidP="004F3B14">
            <w:pPr>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exact"/>
              <w:ind w:rightChars="55" w:right="132"/>
              <w:jc w:val="both"/>
              <w:rPr>
                <w:rFonts w:eastAsia="標楷體"/>
              </w:rPr>
            </w:pPr>
            <w:r w:rsidRPr="00C457E5">
              <w:rPr>
                <w:rFonts w:eastAsia="標楷體"/>
              </w:rPr>
              <w:t>五、</w:t>
            </w:r>
            <w:r w:rsidRPr="002A1F71">
              <w:rPr>
                <w:rFonts w:eastAsia="標楷體" w:hint="eastAsia"/>
              </w:rPr>
              <w:t>職場倫理與從業規範遵循能力。</w:t>
            </w:r>
          </w:p>
        </w:tc>
        <w:tc>
          <w:tcPr>
            <w:tcW w:w="5798"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13.</w:t>
            </w:r>
            <w:r w:rsidRPr="00C457E5">
              <w:rPr>
                <w:rFonts w:eastAsia="標楷體"/>
              </w:rPr>
              <w:t>有估算建材數量與造價之能力</w:t>
            </w:r>
          </w:p>
          <w:p w:rsidR="00642498" w:rsidRPr="00C457E5" w:rsidRDefault="00642498" w:rsidP="004F3B14">
            <w:pPr>
              <w:snapToGrid w:val="0"/>
              <w:spacing w:line="260" w:lineRule="exact"/>
              <w:ind w:left="379" w:rightChars="37" w:right="89" w:hangingChars="158" w:hanging="379"/>
              <w:jc w:val="both"/>
              <w:rPr>
                <w:rFonts w:eastAsia="標楷體"/>
              </w:rPr>
            </w:pPr>
            <w:r w:rsidRPr="00C457E5">
              <w:rPr>
                <w:rFonts w:eastAsia="標楷體"/>
              </w:rPr>
              <w:t>14.</w:t>
            </w:r>
            <w:r w:rsidRPr="00C457E5">
              <w:rPr>
                <w:rFonts w:eastAsia="標楷體"/>
              </w:rPr>
              <w:t>能瞭解規劃與控制建築工期之方法</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15.</w:t>
            </w:r>
            <w:r w:rsidRPr="00C457E5">
              <w:rPr>
                <w:rFonts w:eastAsia="標楷體"/>
              </w:rPr>
              <w:t>能理解建築空間內涵與工程圖說</w:t>
            </w:r>
          </w:p>
        </w:tc>
      </w:tr>
      <w:tr w:rsidR="00642498" w:rsidRPr="00C457E5" w:rsidTr="004F3B14">
        <w:trPr>
          <w:cantSplit/>
          <w:trHeight w:val="810"/>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C457E5" w:rsidRDefault="00642498" w:rsidP="004F3B14">
            <w:pPr>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exact"/>
              <w:ind w:rightChars="55" w:right="132"/>
              <w:jc w:val="both"/>
              <w:rPr>
                <w:rFonts w:eastAsia="標楷體"/>
              </w:rPr>
            </w:pPr>
            <w:r w:rsidRPr="00C457E5">
              <w:rPr>
                <w:rFonts w:eastAsia="標楷體"/>
              </w:rPr>
              <w:t>六、</w:t>
            </w:r>
            <w:r w:rsidRPr="002A1F71">
              <w:rPr>
                <w:rFonts w:eastAsia="標楷體" w:hint="eastAsia"/>
              </w:rPr>
              <w:t>時代新知與國際視野拓展能力。</w:t>
            </w:r>
          </w:p>
        </w:tc>
        <w:tc>
          <w:tcPr>
            <w:tcW w:w="5798"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16.</w:t>
            </w:r>
            <w:r w:rsidRPr="00C457E5">
              <w:rPr>
                <w:rFonts w:eastAsia="標楷體"/>
              </w:rPr>
              <w:t>有具備國際觀與全球化視野</w:t>
            </w:r>
          </w:p>
          <w:p w:rsidR="00642498" w:rsidRPr="00C457E5" w:rsidRDefault="00642498" w:rsidP="004F3B14">
            <w:pPr>
              <w:snapToGrid w:val="0"/>
              <w:spacing w:line="260" w:lineRule="exact"/>
              <w:ind w:left="379" w:rightChars="37" w:right="89" w:hangingChars="158" w:hanging="379"/>
              <w:jc w:val="both"/>
              <w:rPr>
                <w:rFonts w:eastAsia="標楷體"/>
              </w:rPr>
            </w:pPr>
            <w:r w:rsidRPr="00C457E5">
              <w:rPr>
                <w:rFonts w:eastAsia="標楷體"/>
              </w:rPr>
              <w:t>17.</w:t>
            </w:r>
            <w:r w:rsidRPr="00C457E5">
              <w:rPr>
                <w:rFonts w:eastAsia="標楷體"/>
              </w:rPr>
              <w:t>能夠具備城鄉風貌建築文化的知識</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18.</w:t>
            </w:r>
            <w:r w:rsidRPr="00C457E5">
              <w:rPr>
                <w:rFonts w:eastAsia="標楷體"/>
              </w:rPr>
              <w:t>能夠具備空間視覺美學知識</w:t>
            </w:r>
          </w:p>
        </w:tc>
      </w:tr>
      <w:tr w:rsidR="00642498" w:rsidRPr="00C457E5" w:rsidTr="004F3B14">
        <w:trPr>
          <w:cantSplit/>
          <w:trHeight w:val="1087"/>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31" w:type="dxa"/>
            <w:vMerge w:val="restart"/>
            <w:shd w:val="clear" w:color="auto" w:fill="auto"/>
            <w:vAlign w:val="center"/>
          </w:tcPr>
          <w:p w:rsidR="00642498" w:rsidRPr="00C457E5" w:rsidRDefault="00642498" w:rsidP="004F3B14">
            <w:pPr>
              <w:snapToGrid w:val="0"/>
              <w:spacing w:beforeLines="50" w:before="180" w:line="260" w:lineRule="exact"/>
              <w:ind w:leftChars="-22" w:left="58" w:rightChars="20" w:right="48" w:hangingChars="46" w:hanging="111"/>
              <w:jc w:val="both"/>
              <w:rPr>
                <w:rFonts w:eastAsia="標楷體"/>
                <w:b/>
              </w:rPr>
            </w:pPr>
            <w:r w:rsidRPr="00C457E5">
              <w:rPr>
                <w:rFonts w:eastAsia="標楷體"/>
                <w:b/>
              </w:rPr>
              <w:t>(</w:t>
            </w:r>
            <w:r w:rsidRPr="00C457E5">
              <w:rPr>
                <w:rFonts w:eastAsia="標楷體"/>
                <w:b/>
              </w:rPr>
              <w:t>二</w:t>
            </w:r>
            <w:r w:rsidRPr="00C457E5">
              <w:rPr>
                <w:rFonts w:eastAsia="標楷體"/>
                <w:b/>
              </w:rPr>
              <w:t>)</w:t>
            </w:r>
            <w:r w:rsidRPr="00C457E5">
              <w:rPr>
                <w:rFonts w:eastAsia="標楷體"/>
                <w:b/>
              </w:rPr>
              <w:t>所</w:t>
            </w:r>
            <w:r w:rsidRPr="00C457E5">
              <w:rPr>
                <w:rFonts w:eastAsia="標楷體"/>
                <w:b/>
                <w:bCs/>
              </w:rPr>
              <w:t>(101</w:t>
            </w:r>
            <w:r w:rsidRPr="00C457E5">
              <w:rPr>
                <w:rFonts w:eastAsia="標楷體"/>
                <w:b/>
                <w:bCs/>
              </w:rPr>
              <w:t>整併建都所</w:t>
            </w:r>
            <w:r w:rsidRPr="00C457E5">
              <w:rPr>
                <w:rFonts w:eastAsia="標楷體"/>
                <w:b/>
                <w:bCs/>
              </w:rPr>
              <w:t>)</w:t>
            </w:r>
          </w:p>
          <w:p w:rsidR="00642498" w:rsidRPr="00C457E5" w:rsidRDefault="00642498" w:rsidP="004F3B14">
            <w:pPr>
              <w:snapToGrid w:val="0"/>
              <w:spacing w:line="260" w:lineRule="exact"/>
              <w:ind w:leftChars="20" w:left="48" w:rightChars="20" w:right="48"/>
              <w:jc w:val="both"/>
              <w:rPr>
                <w:rFonts w:eastAsia="標楷體"/>
                <w:b/>
              </w:rPr>
            </w:pPr>
            <w:r w:rsidRPr="002A1F71">
              <w:rPr>
                <w:rFonts w:eastAsia="標楷體" w:hint="eastAsia"/>
              </w:rPr>
              <w:t>培養能獨力研究都市、建築與室內設計不同層級專業知識與工程技術課題；兼具創意思考、溝通協調、國際視野與終身學習能力，以進行永續環境規劃與設計實作的高階專業人才。</w:t>
            </w:r>
          </w:p>
        </w:tc>
        <w:tc>
          <w:tcPr>
            <w:tcW w:w="2410" w:type="dxa"/>
            <w:shd w:val="clear" w:color="auto" w:fill="auto"/>
            <w:vAlign w:val="center"/>
          </w:tcPr>
          <w:p w:rsidR="00642498" w:rsidRPr="00C457E5" w:rsidRDefault="00642498" w:rsidP="004F3B14">
            <w:pPr>
              <w:snapToGrid w:val="0"/>
              <w:spacing w:line="260" w:lineRule="exact"/>
              <w:ind w:rightChars="55" w:right="132"/>
              <w:jc w:val="both"/>
              <w:rPr>
                <w:rFonts w:eastAsia="標楷體"/>
              </w:rPr>
            </w:pPr>
            <w:r w:rsidRPr="00C457E5">
              <w:rPr>
                <w:rFonts w:eastAsia="標楷體"/>
                <w:kern w:val="0"/>
              </w:rPr>
              <w:t>一、</w:t>
            </w:r>
            <w:r w:rsidRPr="002A1F71">
              <w:rPr>
                <w:rFonts w:eastAsia="標楷體" w:hint="eastAsia"/>
                <w:kern w:val="0"/>
              </w:rPr>
              <w:t>人文藝術與科技知識鑽研探究能力。</w:t>
            </w:r>
          </w:p>
        </w:tc>
        <w:tc>
          <w:tcPr>
            <w:tcW w:w="5798"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w:t>
            </w:r>
            <w:r w:rsidRPr="00C457E5">
              <w:rPr>
                <w:rFonts w:eastAsia="標楷體"/>
              </w:rPr>
              <w:t>能夠具備美學鑑賞能力與藝術涵養。</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w:t>
            </w:r>
            <w:r w:rsidRPr="00C457E5">
              <w:rPr>
                <w:rFonts w:eastAsia="標楷體"/>
              </w:rPr>
              <w:t>具備某專業設計之知識與技能。</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3.</w:t>
            </w:r>
            <w:r w:rsidRPr="00C457E5">
              <w:rPr>
                <w:rFonts w:eastAsia="標楷體"/>
              </w:rPr>
              <w:t>具備建築設計理論與應用之相關知識。</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4.</w:t>
            </w:r>
            <w:r w:rsidRPr="00C457E5">
              <w:rPr>
                <w:rFonts w:eastAsia="標楷體"/>
              </w:rPr>
              <w:t>具備統整建築技術知識與工程實務能力。</w:t>
            </w:r>
          </w:p>
        </w:tc>
      </w:tr>
      <w:tr w:rsidR="00642498" w:rsidRPr="00C457E5" w:rsidTr="004F3B14">
        <w:trPr>
          <w:cantSplit/>
          <w:trHeight w:val="822"/>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C457E5" w:rsidRDefault="00642498" w:rsidP="004F3B14">
            <w:pPr>
              <w:snapToGrid w:val="0"/>
              <w:spacing w:beforeLines="50" w:before="180" w:line="260" w:lineRule="exact"/>
              <w:ind w:leftChars="-22" w:left="58" w:rightChars="20" w:right="48" w:hangingChars="46" w:hanging="111"/>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exact"/>
              <w:ind w:rightChars="55" w:right="132"/>
              <w:jc w:val="both"/>
              <w:rPr>
                <w:rFonts w:eastAsia="標楷體"/>
              </w:rPr>
            </w:pPr>
            <w:r>
              <w:rPr>
                <w:rFonts w:eastAsia="標楷體" w:hint="eastAsia"/>
              </w:rPr>
              <w:t>二、</w:t>
            </w:r>
            <w:r w:rsidRPr="002A1F71">
              <w:rPr>
                <w:rFonts w:eastAsia="標楷體" w:hint="eastAsia"/>
              </w:rPr>
              <w:t>環境永續與人文關懷體察推廣能力。</w:t>
            </w:r>
          </w:p>
        </w:tc>
        <w:tc>
          <w:tcPr>
            <w:tcW w:w="5798"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5.</w:t>
            </w:r>
            <w:r w:rsidRPr="00C457E5">
              <w:rPr>
                <w:rFonts w:eastAsia="標楷體"/>
              </w:rPr>
              <w:t>能夠瞭解地球暖化議題及生態議題。</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rPr>
              <w:t>能夠具備永續環境系統的知識。</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7.</w:t>
            </w:r>
            <w:r w:rsidRPr="00C457E5">
              <w:rPr>
                <w:rFonts w:eastAsia="標楷體"/>
              </w:rPr>
              <w:t>能應用永續生態綠建築之設計手法。</w:t>
            </w:r>
          </w:p>
        </w:tc>
      </w:tr>
      <w:tr w:rsidR="00642498" w:rsidRPr="00C457E5" w:rsidTr="004F3B14">
        <w:trPr>
          <w:cantSplit/>
          <w:trHeight w:val="821"/>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C457E5" w:rsidRDefault="00642498" w:rsidP="004F3B14">
            <w:pPr>
              <w:snapToGrid w:val="0"/>
              <w:spacing w:beforeLines="50" w:before="180" w:line="260" w:lineRule="exact"/>
              <w:ind w:leftChars="-22" w:left="58" w:rightChars="20" w:right="48" w:hangingChars="46" w:hanging="111"/>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exact"/>
              <w:ind w:rightChars="55" w:right="132"/>
              <w:jc w:val="both"/>
              <w:rPr>
                <w:rFonts w:eastAsia="標楷體"/>
              </w:rPr>
            </w:pPr>
            <w:r w:rsidRPr="00C457E5">
              <w:rPr>
                <w:rFonts w:eastAsia="標楷體"/>
              </w:rPr>
              <w:t>三、</w:t>
            </w:r>
            <w:r w:rsidRPr="002A1F71">
              <w:rPr>
                <w:rFonts w:eastAsia="標楷體" w:hint="eastAsia"/>
              </w:rPr>
              <w:t>複合媒材與數位技術實驗探索能力。</w:t>
            </w:r>
          </w:p>
        </w:tc>
        <w:tc>
          <w:tcPr>
            <w:tcW w:w="5798"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8.</w:t>
            </w:r>
            <w:r w:rsidRPr="00C457E5">
              <w:rPr>
                <w:rFonts w:eastAsia="標楷體"/>
              </w:rPr>
              <w:t>能運用表現媒材表達設計實務。</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rPr>
              <w:t>能夠具備實體媒材模型製作表現的能力。</w:t>
            </w:r>
          </w:p>
        </w:tc>
      </w:tr>
      <w:tr w:rsidR="00642498" w:rsidRPr="00C457E5" w:rsidTr="004F3B14">
        <w:trPr>
          <w:cantSplit/>
          <w:trHeight w:val="771"/>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C457E5" w:rsidRDefault="00642498" w:rsidP="004F3B14">
            <w:pPr>
              <w:snapToGrid w:val="0"/>
              <w:spacing w:beforeLines="50" w:before="180" w:line="260" w:lineRule="exact"/>
              <w:ind w:leftChars="-22" w:left="58" w:rightChars="20" w:right="48" w:hangingChars="46" w:hanging="111"/>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exact"/>
              <w:ind w:rightChars="55" w:right="132"/>
              <w:jc w:val="both"/>
              <w:rPr>
                <w:rFonts w:eastAsia="標楷體"/>
              </w:rPr>
            </w:pPr>
            <w:r w:rsidRPr="00C457E5">
              <w:rPr>
                <w:rFonts w:eastAsia="標楷體"/>
              </w:rPr>
              <w:t>四、</w:t>
            </w:r>
            <w:r w:rsidRPr="002A1F71">
              <w:rPr>
                <w:rFonts w:eastAsia="標楷體" w:hint="eastAsia"/>
              </w:rPr>
              <w:t>創新發想與實務剖析演繹辯證能力。</w:t>
            </w:r>
          </w:p>
        </w:tc>
        <w:tc>
          <w:tcPr>
            <w:tcW w:w="5798" w:type="dxa"/>
            <w:shd w:val="clear" w:color="auto" w:fill="auto"/>
            <w:vAlign w:val="center"/>
          </w:tcPr>
          <w:p w:rsidR="00642498" w:rsidRPr="00C457E5" w:rsidRDefault="00642498" w:rsidP="004F3B14">
            <w:pPr>
              <w:snapToGrid w:val="0"/>
              <w:spacing w:line="260" w:lineRule="exact"/>
              <w:ind w:left="362" w:rightChars="37" w:right="89" w:hangingChars="151" w:hanging="362"/>
              <w:jc w:val="both"/>
              <w:rPr>
                <w:rFonts w:eastAsia="標楷體"/>
              </w:rPr>
            </w:pPr>
            <w:r w:rsidRPr="00C457E5">
              <w:rPr>
                <w:rFonts w:eastAsia="標楷體"/>
              </w:rPr>
              <w:t>10.</w:t>
            </w:r>
            <w:r w:rsidRPr="00C457E5">
              <w:rPr>
                <w:rFonts w:eastAsia="標楷體"/>
              </w:rPr>
              <w:t>能夠整合各項資訊具有創造能力發想。</w:t>
            </w:r>
          </w:p>
          <w:p w:rsidR="00642498" w:rsidRPr="00C457E5" w:rsidRDefault="00642498" w:rsidP="004F3B14">
            <w:pPr>
              <w:snapToGrid w:val="0"/>
              <w:spacing w:line="260" w:lineRule="exact"/>
              <w:ind w:left="362" w:rightChars="37" w:right="89" w:hangingChars="151" w:hanging="362"/>
              <w:jc w:val="both"/>
              <w:rPr>
                <w:rFonts w:eastAsia="標楷體"/>
              </w:rPr>
            </w:pPr>
            <w:r w:rsidRPr="00C457E5">
              <w:rPr>
                <w:rFonts w:eastAsia="標楷體"/>
              </w:rPr>
              <w:t>11.</w:t>
            </w:r>
            <w:r w:rsidRPr="00C457E5">
              <w:rPr>
                <w:rFonts w:eastAsia="標楷體"/>
              </w:rPr>
              <w:t>能夠具備創造性思考能力。</w:t>
            </w:r>
          </w:p>
          <w:p w:rsidR="00642498" w:rsidRPr="00C457E5" w:rsidRDefault="00642498" w:rsidP="004F3B14">
            <w:pPr>
              <w:snapToGrid w:val="0"/>
              <w:spacing w:line="260" w:lineRule="exact"/>
              <w:ind w:left="362" w:rightChars="37" w:right="89" w:hangingChars="151" w:hanging="362"/>
              <w:jc w:val="both"/>
              <w:rPr>
                <w:rFonts w:eastAsia="標楷體"/>
              </w:rPr>
            </w:pPr>
            <w:r w:rsidRPr="00C457E5">
              <w:rPr>
                <w:rFonts w:eastAsia="標楷體"/>
              </w:rPr>
              <w:t>12.</w:t>
            </w:r>
            <w:r w:rsidRPr="00C457E5">
              <w:rPr>
                <w:rFonts w:eastAsia="標楷體"/>
              </w:rPr>
              <w:t>能思量並規劃建築室內動線及空間。</w:t>
            </w:r>
          </w:p>
        </w:tc>
      </w:tr>
      <w:tr w:rsidR="00642498" w:rsidRPr="00C457E5" w:rsidTr="004F3B14">
        <w:trPr>
          <w:cantSplit/>
          <w:trHeight w:val="842"/>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C457E5" w:rsidRDefault="00642498" w:rsidP="004F3B14">
            <w:pPr>
              <w:snapToGrid w:val="0"/>
              <w:spacing w:beforeLines="50" w:before="180" w:line="260" w:lineRule="exact"/>
              <w:ind w:leftChars="-22" w:left="58" w:rightChars="20" w:right="48" w:hangingChars="46" w:hanging="111"/>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exact"/>
              <w:ind w:rightChars="55" w:right="132"/>
              <w:jc w:val="both"/>
              <w:rPr>
                <w:rFonts w:eastAsia="標楷體"/>
              </w:rPr>
            </w:pPr>
            <w:r w:rsidRPr="00C457E5">
              <w:rPr>
                <w:rFonts w:eastAsia="標楷體"/>
              </w:rPr>
              <w:t>五、</w:t>
            </w:r>
            <w:r w:rsidRPr="002A1F71">
              <w:rPr>
                <w:rFonts w:eastAsia="標楷體" w:hint="eastAsia"/>
              </w:rPr>
              <w:t>職場倫理與從業規範敦實恪守能力。</w:t>
            </w:r>
          </w:p>
        </w:tc>
        <w:tc>
          <w:tcPr>
            <w:tcW w:w="5798" w:type="dxa"/>
            <w:shd w:val="clear" w:color="auto" w:fill="auto"/>
            <w:vAlign w:val="center"/>
          </w:tcPr>
          <w:p w:rsidR="00642498" w:rsidRPr="00C457E5" w:rsidRDefault="00642498" w:rsidP="004F3B14">
            <w:pPr>
              <w:snapToGrid w:val="0"/>
              <w:spacing w:line="260" w:lineRule="exact"/>
              <w:ind w:left="377" w:rightChars="37" w:right="89" w:hangingChars="157" w:hanging="377"/>
              <w:jc w:val="both"/>
              <w:rPr>
                <w:rFonts w:eastAsia="標楷體"/>
              </w:rPr>
            </w:pPr>
            <w:r w:rsidRPr="00C457E5">
              <w:rPr>
                <w:rFonts w:eastAsia="標楷體"/>
              </w:rPr>
              <w:t>13.</w:t>
            </w:r>
            <w:r w:rsidRPr="00C457E5">
              <w:rPr>
                <w:rFonts w:eastAsia="標楷體"/>
              </w:rPr>
              <w:t>有估算建材數量造價財務分析之能力。</w:t>
            </w:r>
          </w:p>
          <w:p w:rsidR="00642498" w:rsidRPr="00C457E5" w:rsidRDefault="00642498" w:rsidP="004F3B14">
            <w:pPr>
              <w:snapToGrid w:val="0"/>
              <w:spacing w:line="260" w:lineRule="exact"/>
              <w:ind w:left="377" w:rightChars="37" w:right="89" w:hangingChars="157" w:hanging="377"/>
              <w:jc w:val="both"/>
              <w:rPr>
                <w:rFonts w:eastAsia="標楷體"/>
              </w:rPr>
            </w:pPr>
            <w:r w:rsidRPr="00C457E5">
              <w:rPr>
                <w:rFonts w:eastAsia="標楷體"/>
              </w:rPr>
              <w:t>14.</w:t>
            </w:r>
            <w:r w:rsidRPr="00C457E5">
              <w:rPr>
                <w:rFonts w:eastAsia="標楷體"/>
              </w:rPr>
              <w:t>能瞭解規劃與控制建築工期之方法。</w:t>
            </w:r>
          </w:p>
          <w:p w:rsidR="00642498" w:rsidRPr="00C457E5" w:rsidRDefault="00642498" w:rsidP="004F3B14">
            <w:pPr>
              <w:snapToGrid w:val="0"/>
              <w:spacing w:line="260" w:lineRule="exact"/>
              <w:ind w:left="377" w:rightChars="37" w:right="89" w:hangingChars="157" w:hanging="377"/>
              <w:jc w:val="both"/>
              <w:rPr>
                <w:rFonts w:eastAsia="標楷體"/>
              </w:rPr>
            </w:pPr>
            <w:r w:rsidRPr="00C457E5">
              <w:rPr>
                <w:rFonts w:eastAsia="標楷體"/>
              </w:rPr>
              <w:t>15.</w:t>
            </w:r>
            <w:r w:rsidRPr="00C457E5">
              <w:rPr>
                <w:rFonts w:eastAsia="標楷體"/>
              </w:rPr>
              <w:t>能理解建築工程圖說與法令規章。</w:t>
            </w:r>
          </w:p>
        </w:tc>
      </w:tr>
      <w:tr w:rsidR="00642498" w:rsidRPr="00C457E5" w:rsidTr="004F3B14">
        <w:trPr>
          <w:cantSplit/>
          <w:trHeight w:val="667"/>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C457E5" w:rsidRDefault="00642498" w:rsidP="004F3B14">
            <w:pPr>
              <w:snapToGrid w:val="0"/>
              <w:spacing w:beforeLines="50" w:before="180" w:line="260" w:lineRule="exact"/>
              <w:ind w:leftChars="-22" w:left="58" w:rightChars="20" w:right="48" w:hangingChars="46" w:hanging="111"/>
              <w:jc w:val="both"/>
              <w:rPr>
                <w:rFonts w:eastAsia="標楷體"/>
                <w:b/>
              </w:rPr>
            </w:pPr>
          </w:p>
        </w:tc>
        <w:tc>
          <w:tcPr>
            <w:tcW w:w="2410" w:type="dxa"/>
            <w:shd w:val="clear" w:color="auto" w:fill="auto"/>
            <w:vAlign w:val="center"/>
          </w:tcPr>
          <w:p w:rsidR="00642498" w:rsidRPr="00C457E5" w:rsidRDefault="00642498" w:rsidP="004F3B14">
            <w:pPr>
              <w:snapToGrid w:val="0"/>
              <w:spacing w:line="260" w:lineRule="exact"/>
              <w:ind w:rightChars="55" w:right="132"/>
              <w:jc w:val="both"/>
              <w:rPr>
                <w:rFonts w:eastAsia="標楷體"/>
              </w:rPr>
            </w:pPr>
            <w:r w:rsidRPr="00C457E5">
              <w:rPr>
                <w:rFonts w:eastAsia="標楷體"/>
              </w:rPr>
              <w:t>六、</w:t>
            </w:r>
            <w:r w:rsidRPr="002A1F71">
              <w:rPr>
                <w:rFonts w:eastAsia="標楷體" w:hint="eastAsia"/>
              </w:rPr>
              <w:t>時代新知與國際視野終身學習能力</w:t>
            </w:r>
            <w:r>
              <w:rPr>
                <w:rFonts w:eastAsia="標楷體" w:hint="eastAsia"/>
              </w:rPr>
              <w:t>。</w:t>
            </w:r>
          </w:p>
        </w:tc>
        <w:tc>
          <w:tcPr>
            <w:tcW w:w="5798"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16.</w:t>
            </w:r>
            <w:r w:rsidRPr="00C457E5">
              <w:rPr>
                <w:rFonts w:eastAsia="標楷體"/>
              </w:rPr>
              <w:t>有具備國際觀與全球化視野。</w:t>
            </w:r>
          </w:p>
          <w:p w:rsidR="00642498" w:rsidRPr="00C457E5" w:rsidRDefault="00642498" w:rsidP="004F3B14">
            <w:pPr>
              <w:snapToGrid w:val="0"/>
              <w:spacing w:line="260" w:lineRule="exact"/>
              <w:ind w:left="310" w:rightChars="37" w:right="89" w:hangingChars="129" w:hanging="310"/>
              <w:jc w:val="both"/>
              <w:rPr>
                <w:rFonts w:eastAsia="標楷體"/>
              </w:rPr>
            </w:pPr>
            <w:r w:rsidRPr="00C457E5">
              <w:rPr>
                <w:rFonts w:eastAsia="標楷體"/>
              </w:rPr>
              <w:t>17.</w:t>
            </w:r>
            <w:r w:rsidRPr="00C457E5">
              <w:rPr>
                <w:rFonts w:eastAsia="標楷體"/>
              </w:rPr>
              <w:t>能夠具備開拓新知與統整建築文化的知識。</w:t>
            </w:r>
          </w:p>
          <w:p w:rsidR="00642498" w:rsidRPr="00C457E5" w:rsidRDefault="00642498" w:rsidP="004F3B14">
            <w:pPr>
              <w:snapToGrid w:val="0"/>
              <w:spacing w:line="260" w:lineRule="exact"/>
              <w:ind w:left="362" w:rightChars="37" w:right="89" w:hangingChars="151" w:hanging="362"/>
              <w:jc w:val="both"/>
              <w:rPr>
                <w:rFonts w:eastAsia="標楷體"/>
              </w:rPr>
            </w:pPr>
            <w:r w:rsidRPr="00C457E5">
              <w:rPr>
                <w:rFonts w:eastAsia="標楷體"/>
              </w:rPr>
              <w:t>18.</w:t>
            </w:r>
            <w:r w:rsidRPr="00C457E5">
              <w:rPr>
                <w:rFonts w:eastAsia="標楷體"/>
              </w:rPr>
              <w:t>能夠具備空間視覺美學知識。</w:t>
            </w:r>
          </w:p>
        </w:tc>
      </w:tr>
    </w:tbl>
    <w:p w:rsidR="00642498" w:rsidRPr="00222BA6" w:rsidRDefault="00642498" w:rsidP="00642498">
      <w:pPr>
        <w:rPr>
          <w:rFonts w:eastAsia="標楷體"/>
        </w:rPr>
      </w:pPr>
      <w:r w:rsidRPr="00222BA6">
        <w:rPr>
          <w:rFonts w:eastAsia="標楷體"/>
        </w:rPr>
        <w:br w:type="page"/>
      </w:r>
    </w:p>
    <w:p w:rsidR="00642498" w:rsidRPr="00222BA6" w:rsidRDefault="00642498" w:rsidP="00642498">
      <w:pPr>
        <w:jc w:val="center"/>
        <w:rPr>
          <w:rFonts w:eastAsia="標楷體"/>
          <w:b/>
        </w:rPr>
      </w:pPr>
      <w:r w:rsidRPr="00222BA6">
        <w:rPr>
          <w:rFonts w:eastAsia="標楷體"/>
          <w:b/>
        </w:rPr>
        <w:lastRenderedPageBreak/>
        <w:t>表五、</w:t>
      </w:r>
      <w:r w:rsidRPr="00C457E5">
        <w:rPr>
          <w:rFonts w:eastAsia="標楷體"/>
          <w:b/>
        </w:rPr>
        <w:t>設計學院所屬各</w:t>
      </w:r>
      <w:r w:rsidRPr="00C457E5">
        <w:rPr>
          <w:rFonts w:eastAsia="標楷體"/>
          <w:b/>
          <w:noProof/>
        </w:rPr>
        <w:t>系所</w:t>
      </w:r>
      <w:r w:rsidRPr="00C457E5">
        <w:rPr>
          <w:rFonts w:eastAsia="標楷體"/>
          <w:b/>
        </w:rPr>
        <w:t>之教育目標、核心能力與能力</w:t>
      </w:r>
      <w:r>
        <w:rPr>
          <w:rFonts w:eastAsia="標楷體" w:hint="eastAsia"/>
          <w:b/>
        </w:rPr>
        <w:t>指標</w:t>
      </w:r>
      <w:r w:rsidRPr="00C457E5">
        <w:rPr>
          <w:rFonts w:eastAsia="標楷體"/>
          <w:b/>
        </w:rPr>
        <w:t>對照表</w:t>
      </w:r>
      <w:r w:rsidRPr="00C457E5">
        <w:rPr>
          <w:rFonts w:eastAsia="標楷體"/>
          <w:b/>
          <w:noProof/>
        </w:rPr>
        <w:t>(</w:t>
      </w:r>
      <w:r w:rsidRPr="00222BA6">
        <w:rPr>
          <w:rFonts w:eastAsia="標楷體"/>
          <w:b/>
          <w:noProof/>
          <w:color w:val="000000"/>
        </w:rPr>
        <w:t>續</w:t>
      </w:r>
      <w:r w:rsidRPr="00222BA6">
        <w:rPr>
          <w:rFonts w:eastAsia="標楷體"/>
          <w:b/>
          <w:noProof/>
          <w:color w:val="000000"/>
        </w:rPr>
        <w:t>1)</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79"/>
        <w:gridCol w:w="1731"/>
        <w:gridCol w:w="2410"/>
        <w:gridCol w:w="5812"/>
      </w:tblGrid>
      <w:tr w:rsidR="00642498" w:rsidRPr="00C457E5" w:rsidTr="004F3B14">
        <w:tc>
          <w:tcPr>
            <w:tcW w:w="679" w:type="dxa"/>
            <w:shd w:val="clear" w:color="auto" w:fill="B2A1C7"/>
            <w:vAlign w:val="center"/>
          </w:tcPr>
          <w:p w:rsidR="00642498" w:rsidRPr="00C457E5" w:rsidRDefault="00642498" w:rsidP="004F3B14">
            <w:pPr>
              <w:jc w:val="center"/>
              <w:rPr>
                <w:rFonts w:eastAsia="標楷體"/>
                <w:b/>
              </w:rPr>
            </w:pPr>
            <w:r w:rsidRPr="00C457E5">
              <w:rPr>
                <w:rFonts w:eastAsia="標楷體"/>
                <w:b/>
              </w:rPr>
              <w:t>系</w:t>
            </w:r>
          </w:p>
        </w:tc>
        <w:tc>
          <w:tcPr>
            <w:tcW w:w="1731"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812"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7235B5" w:rsidTr="004F3B14">
        <w:trPr>
          <w:cantSplit/>
          <w:trHeight w:val="1086"/>
        </w:trPr>
        <w:tc>
          <w:tcPr>
            <w:tcW w:w="679" w:type="dxa"/>
            <w:vMerge w:val="restart"/>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r w:rsidRPr="007235B5">
              <w:rPr>
                <w:rFonts w:eastAsia="標楷體"/>
                <w:b/>
                <w:bCs/>
              </w:rPr>
              <w:t>建築系</w:t>
            </w:r>
            <w:r w:rsidRPr="007235B5">
              <w:rPr>
                <w:rFonts w:eastAsia="標楷體"/>
                <w:b/>
                <w:bCs/>
              </w:rPr>
              <w:t>(101</w:t>
            </w:r>
            <w:r w:rsidRPr="007235B5">
              <w:rPr>
                <w:rFonts w:eastAsia="標楷體"/>
                <w:b/>
                <w:bCs/>
              </w:rPr>
              <w:t>整併建都所</w:t>
            </w:r>
            <w:r w:rsidRPr="007235B5">
              <w:rPr>
                <w:rFonts w:eastAsia="標楷體"/>
                <w:b/>
                <w:bCs/>
              </w:rPr>
              <w:t>)</w:t>
            </w:r>
          </w:p>
        </w:tc>
        <w:tc>
          <w:tcPr>
            <w:tcW w:w="1731" w:type="dxa"/>
            <w:vMerge w:val="restart"/>
            <w:shd w:val="clear" w:color="auto" w:fill="auto"/>
            <w:vAlign w:val="center"/>
          </w:tcPr>
          <w:p w:rsidR="00642498" w:rsidRPr="007235B5" w:rsidRDefault="00642498" w:rsidP="004F3B14">
            <w:pPr>
              <w:snapToGrid w:val="0"/>
              <w:spacing w:beforeLines="50" w:before="180" w:line="260" w:lineRule="exact"/>
              <w:ind w:leftChars="20" w:left="48" w:rightChars="20" w:right="48" w:firstLineChars="5" w:firstLine="12"/>
              <w:jc w:val="both"/>
              <w:rPr>
                <w:rFonts w:eastAsia="標楷體"/>
                <w:b/>
              </w:rPr>
            </w:pPr>
            <w:r w:rsidRPr="007235B5">
              <w:rPr>
                <w:rFonts w:eastAsia="標楷體"/>
                <w:b/>
              </w:rPr>
              <w:t>(</w:t>
            </w:r>
            <w:r w:rsidRPr="007235B5">
              <w:rPr>
                <w:rFonts w:eastAsia="標楷體"/>
                <w:b/>
              </w:rPr>
              <w:t>三</w:t>
            </w:r>
            <w:r w:rsidRPr="007235B5">
              <w:rPr>
                <w:rFonts w:eastAsia="標楷體"/>
                <w:b/>
              </w:rPr>
              <w:t>)</w:t>
            </w:r>
            <w:r w:rsidRPr="007235B5">
              <w:rPr>
                <w:rFonts w:eastAsia="標楷體"/>
                <w:b/>
                <w:bCs/>
              </w:rPr>
              <w:t>博士班</w:t>
            </w:r>
          </w:p>
          <w:p w:rsidR="00642498" w:rsidRPr="007235B5" w:rsidRDefault="00642498" w:rsidP="004F3B14">
            <w:pPr>
              <w:snapToGrid w:val="0"/>
              <w:spacing w:line="260" w:lineRule="exact"/>
              <w:ind w:leftChars="20" w:left="48" w:rightChars="20" w:right="48"/>
              <w:jc w:val="both"/>
              <w:rPr>
                <w:rFonts w:eastAsia="標楷體"/>
              </w:rPr>
            </w:pPr>
            <w:r w:rsidRPr="007235B5">
              <w:rPr>
                <w:rFonts w:eastAsia="標楷體"/>
              </w:rPr>
              <w:t>培養具備</w:t>
            </w:r>
            <w:r w:rsidRPr="007235B5">
              <w:rPr>
                <w:rFonts w:eastAsia="標楷體" w:hint="eastAsia"/>
              </w:rPr>
              <w:t>整合都市、建築、室內設計與景觀等不同環境層及相關專業知識與工程技術的研究能力；並能秉持敬業、合作之專業倫理與服務態度；兼具創意思考、課題解決、溝通協調、國際視野及終身學習能力以進行永續環境之規劃、設計與實務執行的高階專業人才。</w:t>
            </w:r>
          </w:p>
        </w:tc>
        <w:tc>
          <w:tcPr>
            <w:tcW w:w="2410" w:type="dxa"/>
            <w:shd w:val="clear" w:color="auto" w:fill="auto"/>
            <w:vAlign w:val="center"/>
          </w:tcPr>
          <w:p w:rsidR="00642498" w:rsidRPr="007235B5" w:rsidRDefault="00642498" w:rsidP="004F3B14">
            <w:pPr>
              <w:snapToGrid w:val="0"/>
              <w:spacing w:line="260" w:lineRule="exact"/>
              <w:ind w:rightChars="55" w:right="132"/>
              <w:jc w:val="both"/>
              <w:rPr>
                <w:rFonts w:eastAsia="標楷體"/>
                <w:b/>
              </w:rPr>
            </w:pPr>
            <w:r w:rsidRPr="007235B5">
              <w:rPr>
                <w:rFonts w:eastAsia="標楷體"/>
              </w:rPr>
              <w:t>一、具備廣博的人文藝術及數理科技等多元知識統整之能力。</w:t>
            </w:r>
          </w:p>
        </w:tc>
        <w:tc>
          <w:tcPr>
            <w:tcW w:w="5812" w:type="dxa"/>
            <w:shd w:val="clear" w:color="auto" w:fill="auto"/>
            <w:vAlign w:val="center"/>
          </w:tcPr>
          <w:p w:rsidR="00642498" w:rsidRPr="007235B5" w:rsidRDefault="00642498" w:rsidP="004F3B14">
            <w:pPr>
              <w:snapToGrid w:val="0"/>
              <w:spacing w:line="260" w:lineRule="exact"/>
              <w:ind w:left="194" w:rightChars="37" w:right="89" w:hangingChars="81" w:hanging="194"/>
              <w:jc w:val="both"/>
              <w:rPr>
                <w:rFonts w:eastAsia="標楷體"/>
              </w:rPr>
            </w:pPr>
            <w:r w:rsidRPr="007235B5">
              <w:rPr>
                <w:rFonts w:eastAsia="標楷體"/>
              </w:rPr>
              <w:t>1.</w:t>
            </w:r>
            <w:r w:rsidRPr="007235B5">
              <w:rPr>
                <w:rFonts w:eastAsia="標楷體"/>
              </w:rPr>
              <w:t>能夠具備人文藝術鑑賞能力與藝術涵養。</w:t>
            </w:r>
          </w:p>
          <w:p w:rsidR="00642498" w:rsidRPr="007235B5" w:rsidRDefault="00642498" w:rsidP="004F3B14">
            <w:pPr>
              <w:snapToGrid w:val="0"/>
              <w:spacing w:line="260" w:lineRule="exact"/>
              <w:ind w:left="194" w:rightChars="37" w:right="89" w:hangingChars="81" w:hanging="194"/>
              <w:jc w:val="both"/>
              <w:rPr>
                <w:rFonts w:eastAsia="標楷體"/>
              </w:rPr>
            </w:pPr>
            <w:r w:rsidRPr="007235B5">
              <w:rPr>
                <w:rFonts w:eastAsia="標楷體"/>
              </w:rPr>
              <w:t>2.</w:t>
            </w:r>
            <w:r w:rsidRPr="007235B5">
              <w:rPr>
                <w:rFonts w:eastAsia="標楷體"/>
              </w:rPr>
              <w:t>具備特定專業設計內的科技與知識之分析能力。</w:t>
            </w:r>
          </w:p>
          <w:p w:rsidR="00642498" w:rsidRPr="007235B5" w:rsidRDefault="00642498" w:rsidP="004F3B14">
            <w:pPr>
              <w:snapToGrid w:val="0"/>
              <w:spacing w:line="260" w:lineRule="exact"/>
              <w:ind w:left="194" w:rightChars="37" w:right="89" w:hangingChars="81" w:hanging="194"/>
              <w:jc w:val="both"/>
              <w:rPr>
                <w:rFonts w:eastAsia="標楷體"/>
              </w:rPr>
            </w:pPr>
            <w:r w:rsidRPr="007235B5">
              <w:rPr>
                <w:rFonts w:eastAsia="標楷體"/>
              </w:rPr>
              <w:t>3.</w:t>
            </w:r>
            <w:r w:rsidRPr="007235B5">
              <w:rPr>
                <w:rFonts w:eastAsia="標楷體"/>
              </w:rPr>
              <w:t>具備統整多元建築理論與進行應用之相關能力。</w:t>
            </w:r>
          </w:p>
          <w:p w:rsidR="00642498" w:rsidRPr="007235B5" w:rsidRDefault="00642498" w:rsidP="004F3B14">
            <w:pPr>
              <w:snapToGrid w:val="0"/>
              <w:spacing w:line="260" w:lineRule="exact"/>
              <w:ind w:left="194" w:rightChars="37" w:right="89" w:hangingChars="81" w:hanging="194"/>
              <w:jc w:val="both"/>
              <w:rPr>
                <w:rFonts w:eastAsia="標楷體"/>
              </w:rPr>
            </w:pPr>
            <w:r w:rsidRPr="007235B5">
              <w:rPr>
                <w:rFonts w:eastAsia="標楷體"/>
              </w:rPr>
              <w:t>4.</w:t>
            </w:r>
            <w:r w:rsidRPr="007235B5">
              <w:rPr>
                <w:rFonts w:eastAsia="標楷體"/>
              </w:rPr>
              <w:t>具備統整建築技術知識、工程實務與人文議題之能力</w:t>
            </w:r>
          </w:p>
        </w:tc>
      </w:tr>
      <w:tr w:rsidR="00642498" w:rsidRPr="007235B5" w:rsidTr="004F3B14">
        <w:trPr>
          <w:cantSplit/>
          <w:trHeight w:val="987"/>
        </w:trPr>
        <w:tc>
          <w:tcPr>
            <w:tcW w:w="67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7235B5" w:rsidRDefault="00642498" w:rsidP="004F3B14">
            <w:pPr>
              <w:snapToGrid w:val="0"/>
              <w:spacing w:beforeLines="50" w:before="180" w:line="260" w:lineRule="exact"/>
              <w:ind w:leftChars="20" w:left="48" w:rightChars="20" w:right="48" w:firstLineChars="5" w:firstLine="12"/>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exact"/>
              <w:ind w:rightChars="55" w:right="132"/>
              <w:jc w:val="both"/>
              <w:rPr>
                <w:rFonts w:eastAsia="標楷體"/>
              </w:rPr>
            </w:pPr>
            <w:r w:rsidRPr="007235B5">
              <w:rPr>
                <w:rFonts w:eastAsia="標楷體"/>
              </w:rPr>
              <w:t>二、綜合環境永續與人文關懷之理念並落實於專業研究工作之能力。</w:t>
            </w:r>
          </w:p>
        </w:tc>
        <w:tc>
          <w:tcPr>
            <w:tcW w:w="5812" w:type="dxa"/>
            <w:shd w:val="clear" w:color="auto" w:fill="auto"/>
            <w:vAlign w:val="center"/>
          </w:tcPr>
          <w:p w:rsidR="00642498" w:rsidRPr="007235B5" w:rsidRDefault="00642498" w:rsidP="004F3B14">
            <w:pPr>
              <w:snapToGrid w:val="0"/>
              <w:spacing w:line="260" w:lineRule="exact"/>
              <w:ind w:left="180" w:rightChars="37" w:right="89" w:hangingChars="75" w:hanging="180"/>
              <w:jc w:val="both"/>
              <w:rPr>
                <w:rFonts w:eastAsia="標楷體"/>
              </w:rPr>
            </w:pPr>
            <w:r w:rsidRPr="007235B5">
              <w:rPr>
                <w:rFonts w:eastAsia="標楷體"/>
              </w:rPr>
              <w:t>5.</w:t>
            </w:r>
            <w:r w:rsidRPr="007235B5">
              <w:rPr>
                <w:rFonts w:eastAsia="標楷體"/>
              </w:rPr>
              <w:t>能積極主動探討地球暖化與生態議題。</w:t>
            </w:r>
          </w:p>
          <w:p w:rsidR="00642498" w:rsidRPr="007235B5" w:rsidRDefault="00642498" w:rsidP="004F3B14">
            <w:pPr>
              <w:snapToGrid w:val="0"/>
              <w:spacing w:line="260" w:lineRule="exact"/>
              <w:ind w:left="180" w:rightChars="37" w:right="89" w:hangingChars="75" w:hanging="180"/>
              <w:jc w:val="both"/>
              <w:rPr>
                <w:rFonts w:eastAsia="標楷體"/>
              </w:rPr>
            </w:pPr>
            <w:r w:rsidRPr="007235B5">
              <w:rPr>
                <w:rFonts w:eastAsia="標楷體"/>
              </w:rPr>
              <w:t>6.</w:t>
            </w:r>
            <w:r w:rsidRPr="007235B5">
              <w:rPr>
                <w:rFonts w:eastAsia="標楷體"/>
              </w:rPr>
              <w:t>具備永續環境系統學識之應用與分析能力。</w:t>
            </w:r>
          </w:p>
          <w:p w:rsidR="00642498" w:rsidRPr="007235B5" w:rsidRDefault="00642498" w:rsidP="004F3B14">
            <w:pPr>
              <w:snapToGrid w:val="0"/>
              <w:spacing w:line="260" w:lineRule="exact"/>
              <w:ind w:left="180" w:rightChars="37" w:right="89" w:hangingChars="75" w:hanging="180"/>
              <w:jc w:val="both"/>
              <w:rPr>
                <w:rFonts w:eastAsia="標楷體"/>
              </w:rPr>
            </w:pPr>
            <w:r w:rsidRPr="007235B5">
              <w:rPr>
                <w:rFonts w:eastAsia="標楷體"/>
              </w:rPr>
              <w:t>7.</w:t>
            </w:r>
            <w:r w:rsidRPr="007235B5">
              <w:rPr>
                <w:rFonts w:eastAsia="標楷體"/>
              </w:rPr>
              <w:t>具備整合人文與科技知識之評鑑能力。</w:t>
            </w:r>
          </w:p>
        </w:tc>
      </w:tr>
      <w:tr w:rsidR="00642498" w:rsidRPr="007235B5" w:rsidTr="004F3B14">
        <w:trPr>
          <w:cantSplit/>
          <w:trHeight w:val="1073"/>
        </w:trPr>
        <w:tc>
          <w:tcPr>
            <w:tcW w:w="67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7235B5" w:rsidRDefault="00642498" w:rsidP="004F3B14">
            <w:pPr>
              <w:snapToGrid w:val="0"/>
              <w:spacing w:beforeLines="50" w:before="180" w:line="260" w:lineRule="exact"/>
              <w:ind w:leftChars="20" w:left="48" w:rightChars="20" w:right="48" w:firstLineChars="5" w:firstLine="12"/>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exact"/>
              <w:ind w:rightChars="55" w:right="132"/>
              <w:jc w:val="both"/>
              <w:rPr>
                <w:rFonts w:eastAsia="標楷體"/>
              </w:rPr>
            </w:pPr>
            <w:r w:rsidRPr="007235B5">
              <w:rPr>
                <w:rFonts w:eastAsia="標楷體"/>
              </w:rPr>
              <w:t>三、創新思維、歸納演繹之獨立思考及課題評估與解決之能力。</w:t>
            </w:r>
          </w:p>
        </w:tc>
        <w:tc>
          <w:tcPr>
            <w:tcW w:w="5812" w:type="dxa"/>
            <w:shd w:val="clear" w:color="auto" w:fill="auto"/>
            <w:vAlign w:val="center"/>
          </w:tcPr>
          <w:p w:rsidR="00642498" w:rsidRPr="007235B5" w:rsidRDefault="00642498" w:rsidP="004F3B14">
            <w:pPr>
              <w:snapToGrid w:val="0"/>
              <w:spacing w:line="260" w:lineRule="exact"/>
              <w:ind w:left="194" w:rightChars="37" w:right="89" w:hangingChars="81" w:hanging="194"/>
              <w:jc w:val="both"/>
              <w:rPr>
                <w:rFonts w:eastAsia="標楷體"/>
              </w:rPr>
            </w:pPr>
            <w:r w:rsidRPr="007235B5">
              <w:rPr>
                <w:rFonts w:eastAsia="標楷體"/>
              </w:rPr>
              <w:t>8.</w:t>
            </w:r>
            <w:r w:rsidRPr="007235B5">
              <w:rPr>
                <w:rFonts w:eastAsia="標楷體"/>
              </w:rPr>
              <w:t>具備基於學術理論進行分析歸納之能力。</w:t>
            </w:r>
          </w:p>
          <w:p w:rsidR="00642498" w:rsidRPr="007235B5" w:rsidRDefault="00642498" w:rsidP="004F3B14">
            <w:pPr>
              <w:snapToGrid w:val="0"/>
              <w:spacing w:line="260" w:lineRule="exact"/>
              <w:ind w:left="194" w:rightChars="37" w:right="89" w:hangingChars="81" w:hanging="194"/>
              <w:jc w:val="both"/>
              <w:rPr>
                <w:rFonts w:eastAsia="標楷體"/>
              </w:rPr>
            </w:pPr>
            <w:r w:rsidRPr="007235B5">
              <w:rPr>
                <w:rFonts w:eastAsia="標楷體"/>
              </w:rPr>
              <w:t>9.</w:t>
            </w:r>
            <w:r w:rsidRPr="007235B5">
              <w:rPr>
                <w:rFonts w:eastAsia="標楷體"/>
              </w:rPr>
              <w:t>具有進行知識探索，發展創新思維之能力。</w:t>
            </w:r>
          </w:p>
          <w:p w:rsidR="00642498" w:rsidRPr="007235B5" w:rsidRDefault="00642498" w:rsidP="004F3B14">
            <w:pPr>
              <w:snapToGrid w:val="0"/>
              <w:spacing w:line="260" w:lineRule="exact"/>
              <w:ind w:left="331" w:rightChars="37" w:right="89" w:hangingChars="138" w:hanging="331"/>
              <w:jc w:val="both"/>
              <w:rPr>
                <w:rFonts w:eastAsia="標楷體"/>
              </w:rPr>
            </w:pPr>
            <w:r w:rsidRPr="007235B5">
              <w:rPr>
                <w:rFonts w:eastAsia="標楷體"/>
              </w:rPr>
              <w:t>10.</w:t>
            </w:r>
            <w:r w:rsidRPr="007235B5">
              <w:rPr>
                <w:rFonts w:eastAsia="標楷體"/>
              </w:rPr>
              <w:t>具有與獨立思考與針對課題研究之能力。</w:t>
            </w:r>
          </w:p>
          <w:p w:rsidR="00642498" w:rsidRPr="007235B5" w:rsidRDefault="00642498" w:rsidP="004F3B14">
            <w:pPr>
              <w:snapToGrid w:val="0"/>
              <w:spacing w:line="260" w:lineRule="exact"/>
              <w:ind w:left="331" w:rightChars="37" w:right="89" w:hangingChars="138" w:hanging="331"/>
              <w:jc w:val="both"/>
              <w:rPr>
                <w:rFonts w:eastAsia="標楷體"/>
              </w:rPr>
            </w:pPr>
            <w:r w:rsidRPr="007235B5">
              <w:rPr>
                <w:rFonts w:eastAsia="標楷體"/>
              </w:rPr>
              <w:t>11.</w:t>
            </w:r>
            <w:r w:rsidRPr="007235B5">
              <w:rPr>
                <w:rFonts w:eastAsia="標楷體"/>
              </w:rPr>
              <w:t>具備發現問題、分析問題、解決問題之能力。</w:t>
            </w:r>
          </w:p>
        </w:tc>
      </w:tr>
      <w:tr w:rsidR="00642498" w:rsidRPr="007235B5" w:rsidTr="004F3B14">
        <w:trPr>
          <w:cantSplit/>
          <w:trHeight w:val="834"/>
        </w:trPr>
        <w:tc>
          <w:tcPr>
            <w:tcW w:w="67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7235B5" w:rsidRDefault="00642498" w:rsidP="004F3B14">
            <w:pPr>
              <w:snapToGrid w:val="0"/>
              <w:spacing w:beforeLines="50" w:before="180" w:line="260" w:lineRule="exact"/>
              <w:ind w:leftChars="20" w:left="48" w:rightChars="20" w:right="48" w:firstLineChars="5" w:firstLine="12"/>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exact"/>
              <w:ind w:rightChars="55" w:right="132"/>
              <w:jc w:val="both"/>
              <w:rPr>
                <w:rFonts w:eastAsia="標楷體"/>
              </w:rPr>
            </w:pPr>
            <w:r w:rsidRPr="007235B5">
              <w:rPr>
                <w:rFonts w:eastAsia="標楷體"/>
              </w:rPr>
              <w:t>四、具備開創新知與國際視野之終身自我學習能力。</w:t>
            </w:r>
          </w:p>
        </w:tc>
        <w:tc>
          <w:tcPr>
            <w:tcW w:w="5812" w:type="dxa"/>
            <w:shd w:val="clear" w:color="auto" w:fill="auto"/>
            <w:vAlign w:val="center"/>
          </w:tcPr>
          <w:p w:rsidR="00642498" w:rsidRPr="007235B5" w:rsidRDefault="00642498" w:rsidP="004F3B14">
            <w:pPr>
              <w:snapToGrid w:val="0"/>
              <w:spacing w:line="260" w:lineRule="exact"/>
              <w:ind w:left="317" w:rightChars="37" w:right="89" w:hangingChars="132" w:hanging="317"/>
              <w:jc w:val="both"/>
              <w:rPr>
                <w:rFonts w:eastAsia="標楷體"/>
              </w:rPr>
            </w:pPr>
            <w:r w:rsidRPr="007235B5">
              <w:rPr>
                <w:rFonts w:eastAsia="標楷體"/>
              </w:rPr>
              <w:t>12.</w:t>
            </w:r>
            <w:r w:rsidRPr="007235B5">
              <w:rPr>
                <w:rFonts w:eastAsia="標楷體"/>
              </w:rPr>
              <w:t>未來能夠具備開拓建築新知識之能力。</w:t>
            </w:r>
          </w:p>
          <w:p w:rsidR="00642498" w:rsidRPr="007235B5" w:rsidRDefault="00642498" w:rsidP="004F3B14">
            <w:pPr>
              <w:snapToGrid w:val="0"/>
              <w:spacing w:line="260" w:lineRule="exact"/>
              <w:ind w:left="317" w:rightChars="37" w:right="89" w:hangingChars="132" w:hanging="317"/>
              <w:jc w:val="both"/>
              <w:rPr>
                <w:rFonts w:eastAsia="標楷體"/>
              </w:rPr>
            </w:pPr>
            <w:r w:rsidRPr="007235B5">
              <w:rPr>
                <w:rFonts w:eastAsia="標楷體"/>
              </w:rPr>
              <w:t>13.</w:t>
            </w:r>
            <w:r w:rsidRPr="007235B5">
              <w:rPr>
                <w:rFonts w:eastAsia="標楷體"/>
              </w:rPr>
              <w:t>能具備有國際觀與全球化視野。</w:t>
            </w:r>
          </w:p>
          <w:p w:rsidR="00642498" w:rsidRPr="007235B5" w:rsidRDefault="00642498" w:rsidP="004F3B14">
            <w:pPr>
              <w:snapToGrid w:val="0"/>
              <w:spacing w:line="260" w:lineRule="exact"/>
              <w:ind w:left="317" w:rightChars="37" w:right="89" w:hangingChars="132" w:hanging="317"/>
              <w:jc w:val="both"/>
              <w:rPr>
                <w:rFonts w:eastAsia="標楷體"/>
              </w:rPr>
            </w:pPr>
            <w:r w:rsidRPr="007235B5">
              <w:rPr>
                <w:rFonts w:eastAsia="標楷體"/>
              </w:rPr>
              <w:t>14.</w:t>
            </w:r>
            <w:r w:rsidRPr="007235B5">
              <w:rPr>
                <w:rFonts w:eastAsia="標楷體"/>
              </w:rPr>
              <w:t>能夠繼續學習強化建築文化與科技統整之能力。</w:t>
            </w:r>
          </w:p>
        </w:tc>
      </w:tr>
      <w:tr w:rsidR="00642498" w:rsidRPr="007235B5" w:rsidTr="004F3B14">
        <w:trPr>
          <w:cantSplit/>
          <w:trHeight w:val="834"/>
        </w:trPr>
        <w:tc>
          <w:tcPr>
            <w:tcW w:w="679" w:type="dxa"/>
            <w:vMerge w:val="restart"/>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r w:rsidRPr="007235B5">
              <w:rPr>
                <w:rFonts w:eastAsia="標楷體"/>
                <w:b/>
                <w:bCs/>
              </w:rPr>
              <w:t>視覺傳達設計系</w:t>
            </w:r>
          </w:p>
        </w:tc>
        <w:tc>
          <w:tcPr>
            <w:tcW w:w="1731" w:type="dxa"/>
            <w:vMerge w:val="restart"/>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r w:rsidRPr="007235B5">
              <w:rPr>
                <w:rFonts w:eastAsia="標楷體"/>
                <w:b/>
              </w:rPr>
              <w:t>(</w:t>
            </w:r>
            <w:r w:rsidRPr="007235B5">
              <w:rPr>
                <w:rFonts w:eastAsia="標楷體"/>
                <w:b/>
              </w:rPr>
              <w:t>一</w:t>
            </w:r>
            <w:r w:rsidRPr="007235B5">
              <w:rPr>
                <w:rFonts w:eastAsia="標楷體"/>
                <w:b/>
              </w:rPr>
              <w:t>)</w:t>
            </w:r>
            <w:r w:rsidRPr="007235B5">
              <w:rPr>
                <w:rFonts w:eastAsia="標楷體"/>
                <w:b/>
              </w:rPr>
              <w:t>系</w:t>
            </w:r>
          </w:p>
          <w:p w:rsidR="00642498" w:rsidRPr="007235B5" w:rsidRDefault="00642498" w:rsidP="004F3B14">
            <w:pPr>
              <w:snapToGrid w:val="0"/>
              <w:spacing w:line="260" w:lineRule="exact"/>
              <w:ind w:leftChars="20" w:left="48" w:rightChars="20" w:right="48"/>
              <w:jc w:val="both"/>
              <w:rPr>
                <w:rFonts w:eastAsia="標楷體"/>
              </w:rPr>
            </w:pPr>
            <w:r w:rsidRPr="007235B5">
              <w:rPr>
                <w:rFonts w:eastAsia="標楷體" w:hint="eastAsia"/>
              </w:rPr>
              <w:t>培養思維創新、關懷人文、掌握趨勢、整合企劃、視覺設計及媒體應用之學理與技能兼備的人才。</w:t>
            </w:r>
          </w:p>
        </w:tc>
        <w:tc>
          <w:tcPr>
            <w:tcW w:w="2410" w:type="dxa"/>
            <w:shd w:val="clear" w:color="auto" w:fill="auto"/>
            <w:vAlign w:val="center"/>
          </w:tcPr>
          <w:p w:rsidR="00642498" w:rsidRPr="007235B5" w:rsidRDefault="00642498" w:rsidP="004F3B14">
            <w:pPr>
              <w:snapToGrid w:val="0"/>
              <w:spacing w:line="260" w:lineRule="exact"/>
              <w:ind w:rightChars="38" w:right="91"/>
              <w:jc w:val="both"/>
              <w:rPr>
                <w:rFonts w:eastAsia="標楷體"/>
              </w:rPr>
            </w:pPr>
            <w:r w:rsidRPr="007235B5">
              <w:rPr>
                <w:rFonts w:eastAsia="標楷體"/>
              </w:rPr>
              <w:t>一、創意思考與問題解決能力</w:t>
            </w:r>
          </w:p>
        </w:tc>
        <w:tc>
          <w:tcPr>
            <w:tcW w:w="5812" w:type="dxa"/>
            <w:shd w:val="clear" w:color="auto" w:fill="auto"/>
            <w:vAlign w:val="center"/>
          </w:tcPr>
          <w:p w:rsidR="00642498" w:rsidRPr="007235B5" w:rsidRDefault="00642498" w:rsidP="004F3B14">
            <w:pPr>
              <w:snapToGrid w:val="0"/>
              <w:spacing w:line="260" w:lineRule="exact"/>
              <w:ind w:leftChars="14" w:left="181" w:rightChars="37" w:right="89" w:hanging="147"/>
              <w:jc w:val="both"/>
              <w:rPr>
                <w:rFonts w:eastAsia="標楷體"/>
              </w:rPr>
            </w:pPr>
            <w:r w:rsidRPr="007235B5">
              <w:rPr>
                <w:rFonts w:eastAsia="標楷體"/>
              </w:rPr>
              <w:t>1.</w:t>
            </w:r>
            <w:r w:rsidRPr="007235B5">
              <w:rPr>
                <w:rFonts w:eastAsia="標楷體"/>
              </w:rPr>
              <w:t>收集相關資料，分析並且瞭解客戶或市場的需求。</w:t>
            </w:r>
          </w:p>
          <w:p w:rsidR="00642498" w:rsidRPr="007235B5" w:rsidRDefault="00642498" w:rsidP="004F3B14">
            <w:pPr>
              <w:snapToGrid w:val="0"/>
              <w:spacing w:line="260" w:lineRule="exact"/>
              <w:ind w:leftChars="14" w:left="181" w:rightChars="37" w:right="89" w:hanging="147"/>
              <w:jc w:val="both"/>
              <w:rPr>
                <w:rFonts w:eastAsia="標楷體"/>
              </w:rPr>
            </w:pPr>
            <w:r w:rsidRPr="007235B5">
              <w:rPr>
                <w:rFonts w:eastAsia="標楷體"/>
              </w:rPr>
              <w:t>2.</w:t>
            </w:r>
            <w:r w:rsidRPr="007235B5">
              <w:rPr>
                <w:rFonts w:eastAsia="標楷體"/>
              </w:rPr>
              <w:t>擬定並確認創意策略。</w:t>
            </w:r>
          </w:p>
          <w:p w:rsidR="00642498" w:rsidRPr="007235B5" w:rsidRDefault="00642498" w:rsidP="004F3B14">
            <w:pPr>
              <w:snapToGrid w:val="0"/>
              <w:spacing w:line="260" w:lineRule="exact"/>
              <w:ind w:leftChars="14" w:left="181" w:rightChars="37" w:right="89" w:hanging="147"/>
              <w:jc w:val="both"/>
              <w:rPr>
                <w:rFonts w:eastAsia="標楷體"/>
              </w:rPr>
            </w:pPr>
            <w:r w:rsidRPr="007235B5">
              <w:rPr>
                <w:rFonts w:eastAsia="標楷體"/>
              </w:rPr>
              <w:t>3.</w:t>
            </w:r>
            <w:r w:rsidRPr="007235B5">
              <w:rPr>
                <w:rFonts w:eastAsia="標楷體"/>
              </w:rPr>
              <w:t>應用美術技巧與創意、設計及開發數位內容。</w:t>
            </w:r>
          </w:p>
        </w:tc>
      </w:tr>
      <w:tr w:rsidR="00642498" w:rsidRPr="007235B5" w:rsidTr="004F3B14">
        <w:trPr>
          <w:cantSplit/>
          <w:trHeight w:val="834"/>
        </w:trPr>
        <w:tc>
          <w:tcPr>
            <w:tcW w:w="67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7235B5" w:rsidRDefault="00642498" w:rsidP="004F3B14">
            <w:pPr>
              <w:snapToGrid w:val="0"/>
              <w:spacing w:beforeLines="50" w:before="180" w:line="260" w:lineRule="exact"/>
              <w:ind w:leftChars="20" w:left="48" w:rightChars="20" w:right="48" w:firstLineChars="5" w:firstLine="12"/>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exact"/>
              <w:ind w:rightChars="55" w:right="132"/>
              <w:jc w:val="both"/>
              <w:rPr>
                <w:rFonts w:eastAsia="標楷體"/>
              </w:rPr>
            </w:pPr>
            <w:r w:rsidRPr="007235B5">
              <w:rPr>
                <w:rFonts w:eastAsia="標楷體"/>
              </w:rPr>
              <w:t>二、專業倫理與團隊協調能力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rPr>
              <w:t>依循專業法規與標準規範，進行設計服務。</w:t>
            </w:r>
          </w:p>
          <w:p w:rsidR="00642498" w:rsidRPr="007235B5" w:rsidRDefault="00642498" w:rsidP="004F3B14">
            <w:pPr>
              <w:snapToGrid w:val="0"/>
              <w:spacing w:line="260" w:lineRule="exact"/>
              <w:ind w:left="190" w:rightChars="37" w:right="89" w:hangingChars="79" w:hanging="190"/>
              <w:jc w:val="both"/>
              <w:rPr>
                <w:rFonts w:eastAsia="標楷體"/>
              </w:rPr>
            </w:pPr>
            <w:r w:rsidRPr="007235B5">
              <w:rPr>
                <w:rFonts w:eastAsia="標楷體"/>
              </w:rPr>
              <w:t>5.</w:t>
            </w:r>
            <w:r w:rsidRPr="007235B5">
              <w:rPr>
                <w:rFonts w:eastAsia="標楷體"/>
              </w:rPr>
              <w:t>將概念視覺化及準備簡報，以溝通設計理念。</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6.</w:t>
            </w:r>
            <w:r w:rsidRPr="007235B5">
              <w:rPr>
                <w:rFonts w:eastAsia="標楷體"/>
              </w:rPr>
              <w:t>解決客戶問題，維持良好的關係品質。</w:t>
            </w:r>
          </w:p>
          <w:p w:rsidR="00642498" w:rsidRPr="007235B5" w:rsidRDefault="00642498" w:rsidP="004F3B14">
            <w:pPr>
              <w:snapToGrid w:val="0"/>
              <w:spacing w:line="260" w:lineRule="exact"/>
              <w:ind w:left="317" w:rightChars="37" w:right="89" w:hangingChars="132" w:hanging="317"/>
              <w:jc w:val="both"/>
              <w:rPr>
                <w:rFonts w:eastAsia="標楷體"/>
              </w:rPr>
            </w:pPr>
            <w:r w:rsidRPr="007235B5">
              <w:rPr>
                <w:rFonts w:eastAsia="標楷體"/>
              </w:rPr>
              <w:t>7.</w:t>
            </w:r>
            <w:r w:rsidRPr="007235B5">
              <w:rPr>
                <w:rFonts w:eastAsia="標楷體"/>
              </w:rPr>
              <w:t>能團隊合作，擅長溝通且有應變能力。</w:t>
            </w:r>
          </w:p>
        </w:tc>
      </w:tr>
      <w:tr w:rsidR="00642498" w:rsidRPr="007235B5" w:rsidTr="004F3B14">
        <w:trPr>
          <w:cantSplit/>
          <w:trHeight w:val="834"/>
        </w:trPr>
        <w:tc>
          <w:tcPr>
            <w:tcW w:w="67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7235B5" w:rsidRDefault="00642498" w:rsidP="004F3B14">
            <w:pPr>
              <w:snapToGrid w:val="0"/>
              <w:spacing w:beforeLines="50" w:before="180" w:line="260" w:lineRule="exact"/>
              <w:ind w:leftChars="20" w:left="48" w:rightChars="20" w:right="48" w:firstLineChars="5" w:firstLine="12"/>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exact"/>
              <w:ind w:rightChars="55" w:right="132"/>
              <w:jc w:val="both"/>
              <w:rPr>
                <w:rFonts w:eastAsia="標楷體"/>
              </w:rPr>
            </w:pPr>
            <w:r w:rsidRPr="007235B5">
              <w:rPr>
                <w:rFonts w:eastAsia="標楷體"/>
              </w:rPr>
              <w:t>三、數位媒體應用與整合能力</w:t>
            </w:r>
          </w:p>
        </w:tc>
        <w:tc>
          <w:tcPr>
            <w:tcW w:w="5812" w:type="dxa"/>
            <w:shd w:val="clear" w:color="auto" w:fill="auto"/>
            <w:vAlign w:val="center"/>
          </w:tcPr>
          <w:p w:rsidR="00642498" w:rsidRPr="007235B5" w:rsidRDefault="00642498" w:rsidP="004F3B14">
            <w:pPr>
              <w:snapToGrid w:val="0"/>
              <w:spacing w:line="260" w:lineRule="exact"/>
              <w:ind w:left="190" w:rightChars="37" w:right="89" w:hangingChars="79" w:hanging="190"/>
              <w:jc w:val="both"/>
              <w:rPr>
                <w:rFonts w:eastAsia="標楷體"/>
              </w:rPr>
            </w:pPr>
            <w:r w:rsidRPr="007235B5">
              <w:rPr>
                <w:rFonts w:eastAsia="標楷體"/>
              </w:rPr>
              <w:t>8.</w:t>
            </w:r>
            <w:r w:rsidRPr="007235B5">
              <w:rPr>
                <w:rFonts w:eastAsia="標楷體"/>
              </w:rPr>
              <w:t>運用不同媒體的藝術形式與手法，進行創作。</w:t>
            </w:r>
          </w:p>
          <w:p w:rsidR="00642498" w:rsidRPr="007235B5" w:rsidRDefault="00642498" w:rsidP="004F3B14">
            <w:pPr>
              <w:snapToGrid w:val="0"/>
              <w:spacing w:line="260" w:lineRule="exact"/>
              <w:ind w:left="190" w:rightChars="37" w:right="89" w:hangingChars="79" w:hanging="190"/>
              <w:jc w:val="both"/>
              <w:rPr>
                <w:rFonts w:eastAsia="標楷體"/>
              </w:rPr>
            </w:pPr>
            <w:r w:rsidRPr="007235B5">
              <w:rPr>
                <w:rFonts w:eastAsia="標楷體"/>
              </w:rPr>
              <w:t>9.</w:t>
            </w:r>
            <w:r w:rsidRPr="007235B5">
              <w:rPr>
                <w:rFonts w:eastAsia="標楷體"/>
              </w:rPr>
              <w:t>分析圖像、版面及質材、樣式設定，以製作成品。</w:t>
            </w:r>
          </w:p>
          <w:p w:rsidR="00642498" w:rsidRPr="007235B5" w:rsidRDefault="00642498" w:rsidP="004F3B14">
            <w:pPr>
              <w:snapToGrid w:val="0"/>
              <w:spacing w:line="260" w:lineRule="exact"/>
              <w:ind w:left="190" w:rightChars="37" w:right="89" w:hangingChars="79" w:hanging="190"/>
              <w:jc w:val="both"/>
              <w:rPr>
                <w:rFonts w:eastAsia="標楷體"/>
              </w:rPr>
            </w:pPr>
            <w:r w:rsidRPr="007235B5">
              <w:rPr>
                <w:rFonts w:eastAsia="標楷體"/>
              </w:rPr>
              <w:t>10.</w:t>
            </w:r>
            <w:r w:rsidRPr="007235B5">
              <w:rPr>
                <w:rFonts w:eastAsia="標楷體"/>
              </w:rPr>
              <w:t>運用手繪與電腦等相關技術，呈現作品。</w:t>
            </w:r>
          </w:p>
          <w:p w:rsidR="00642498" w:rsidRPr="007235B5" w:rsidRDefault="00642498" w:rsidP="004F3B14">
            <w:pPr>
              <w:snapToGrid w:val="0"/>
              <w:spacing w:line="260" w:lineRule="exact"/>
              <w:ind w:left="317" w:rightChars="37" w:right="89" w:hangingChars="132" w:hanging="317"/>
              <w:jc w:val="both"/>
              <w:rPr>
                <w:rFonts w:eastAsia="標楷體"/>
              </w:rPr>
            </w:pPr>
            <w:r w:rsidRPr="007235B5">
              <w:rPr>
                <w:rFonts w:eastAsia="標楷體"/>
              </w:rPr>
              <w:t>11.</w:t>
            </w:r>
            <w:r w:rsidRPr="007235B5">
              <w:rPr>
                <w:rFonts w:eastAsia="標楷體"/>
              </w:rPr>
              <w:t>運用</w:t>
            </w:r>
            <w:r w:rsidRPr="007235B5">
              <w:rPr>
                <w:rFonts w:eastAsia="標楷體"/>
              </w:rPr>
              <w:t>2D</w:t>
            </w:r>
            <w:r w:rsidRPr="007235B5">
              <w:rPr>
                <w:rFonts w:eastAsia="標楷體"/>
              </w:rPr>
              <w:t>或</w:t>
            </w:r>
            <w:r w:rsidRPr="007235B5">
              <w:rPr>
                <w:rFonts w:eastAsia="標楷體"/>
              </w:rPr>
              <w:t>3D</w:t>
            </w:r>
            <w:r w:rsidRPr="007235B5">
              <w:rPr>
                <w:rFonts w:eastAsia="標楷體"/>
              </w:rPr>
              <w:t>技術傳達設計的概念及構想。</w:t>
            </w:r>
          </w:p>
        </w:tc>
      </w:tr>
      <w:tr w:rsidR="00642498" w:rsidRPr="007235B5" w:rsidTr="004F3B14">
        <w:trPr>
          <w:cantSplit/>
          <w:trHeight w:val="1331"/>
        </w:trPr>
        <w:tc>
          <w:tcPr>
            <w:tcW w:w="67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7235B5" w:rsidRDefault="00642498" w:rsidP="004F3B14">
            <w:pPr>
              <w:snapToGrid w:val="0"/>
              <w:spacing w:beforeLines="50" w:before="180" w:line="260" w:lineRule="exact"/>
              <w:ind w:leftChars="20" w:left="48" w:rightChars="20" w:right="48" w:firstLineChars="5" w:firstLine="12"/>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exact"/>
              <w:ind w:rightChars="55" w:right="132"/>
              <w:jc w:val="both"/>
              <w:rPr>
                <w:rFonts w:eastAsia="標楷體"/>
              </w:rPr>
            </w:pPr>
            <w:r w:rsidRPr="007235B5">
              <w:rPr>
                <w:rFonts w:eastAsia="標楷體"/>
              </w:rPr>
              <w:t>四、視覺美感與造形表現能力</w:t>
            </w:r>
          </w:p>
        </w:tc>
        <w:tc>
          <w:tcPr>
            <w:tcW w:w="5812"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規劃數位內容與設計專案。</w:t>
            </w:r>
            <w:r w:rsidRPr="007235B5">
              <w:rPr>
                <w:rFonts w:eastAsia="標楷體"/>
              </w:rPr>
              <w:t xml:space="preserve"> </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13.</w:t>
            </w:r>
            <w:r w:rsidRPr="007235B5">
              <w:rPr>
                <w:rFonts w:eastAsia="標楷體"/>
              </w:rPr>
              <w:t>整合媒體素材。</w:t>
            </w:r>
          </w:p>
          <w:p w:rsidR="00642498" w:rsidRPr="007235B5" w:rsidRDefault="00642498" w:rsidP="004F3B14">
            <w:pPr>
              <w:snapToGrid w:val="0"/>
              <w:spacing w:line="260" w:lineRule="exact"/>
              <w:ind w:left="295" w:rightChars="37" w:right="89" w:hangingChars="123" w:hanging="295"/>
              <w:jc w:val="both"/>
              <w:rPr>
                <w:rFonts w:eastAsia="標楷體"/>
              </w:rPr>
            </w:pPr>
            <w:r w:rsidRPr="007235B5">
              <w:rPr>
                <w:rFonts w:eastAsia="標楷體"/>
              </w:rPr>
              <w:t>14.</w:t>
            </w:r>
            <w:r w:rsidRPr="007235B5">
              <w:rPr>
                <w:rFonts w:eastAsia="標楷體"/>
              </w:rPr>
              <w:t>進行視訊和音訊的剪接合成以及效果製作。</w:t>
            </w:r>
          </w:p>
          <w:p w:rsidR="00642498" w:rsidRPr="007235B5" w:rsidRDefault="00642498" w:rsidP="004F3B14">
            <w:pPr>
              <w:snapToGrid w:val="0"/>
              <w:spacing w:line="260" w:lineRule="exact"/>
              <w:ind w:left="317" w:rightChars="37" w:right="89" w:hangingChars="132" w:hanging="317"/>
              <w:jc w:val="both"/>
              <w:rPr>
                <w:rFonts w:eastAsia="標楷體"/>
              </w:rPr>
            </w:pPr>
            <w:r w:rsidRPr="007235B5">
              <w:rPr>
                <w:rFonts w:eastAsia="標楷體"/>
              </w:rPr>
              <w:t>15.</w:t>
            </w:r>
            <w:r w:rsidRPr="007235B5">
              <w:rPr>
                <w:rFonts w:eastAsia="標楷體"/>
              </w:rPr>
              <w:t>評估、規劃及運用網路、數位廣告及社群媒體，以執行設計策略。</w:t>
            </w:r>
          </w:p>
        </w:tc>
      </w:tr>
      <w:tr w:rsidR="00642498" w:rsidRPr="007235B5" w:rsidTr="004F3B14">
        <w:trPr>
          <w:cantSplit/>
          <w:trHeight w:val="1449"/>
        </w:trPr>
        <w:tc>
          <w:tcPr>
            <w:tcW w:w="67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731" w:type="dxa"/>
            <w:vMerge/>
            <w:shd w:val="clear" w:color="auto" w:fill="auto"/>
            <w:vAlign w:val="center"/>
          </w:tcPr>
          <w:p w:rsidR="00642498" w:rsidRPr="007235B5" w:rsidRDefault="00642498" w:rsidP="004F3B14">
            <w:pPr>
              <w:snapToGrid w:val="0"/>
              <w:spacing w:beforeLines="50" w:before="180" w:line="260" w:lineRule="exact"/>
              <w:ind w:leftChars="20" w:left="48" w:rightChars="20" w:right="48" w:firstLineChars="5" w:firstLine="12"/>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exact"/>
              <w:ind w:rightChars="55" w:right="132"/>
              <w:jc w:val="both"/>
              <w:rPr>
                <w:rFonts w:eastAsia="標楷體"/>
              </w:rPr>
            </w:pPr>
            <w:r w:rsidRPr="007235B5">
              <w:rPr>
                <w:rFonts w:eastAsia="標楷體"/>
              </w:rPr>
              <w:t>五、</w:t>
            </w:r>
            <w:r w:rsidRPr="007235B5">
              <w:rPr>
                <w:rFonts w:eastAsia="標楷體" w:hint="eastAsia"/>
              </w:rPr>
              <w:t>專案企劃</w:t>
            </w:r>
            <w:r w:rsidRPr="007235B5">
              <w:rPr>
                <w:rFonts w:eastAsia="標楷體"/>
              </w:rPr>
              <w:t>與實務執行能力</w:t>
            </w:r>
          </w:p>
        </w:tc>
        <w:tc>
          <w:tcPr>
            <w:tcW w:w="5812" w:type="dxa"/>
            <w:shd w:val="clear" w:color="auto" w:fill="auto"/>
            <w:vAlign w:val="center"/>
          </w:tcPr>
          <w:p w:rsidR="00642498" w:rsidRPr="007235B5" w:rsidRDefault="00642498" w:rsidP="004F3B14">
            <w:pPr>
              <w:snapToGrid w:val="0"/>
              <w:spacing w:line="260" w:lineRule="exact"/>
              <w:ind w:left="295" w:rightChars="37" w:right="89" w:hangingChars="123" w:hanging="295"/>
              <w:jc w:val="both"/>
              <w:rPr>
                <w:rFonts w:eastAsia="標楷體"/>
              </w:rPr>
            </w:pPr>
            <w:r w:rsidRPr="007235B5">
              <w:rPr>
                <w:rFonts w:eastAsia="標楷體"/>
              </w:rPr>
              <w:t>16.</w:t>
            </w:r>
            <w:r w:rsidRPr="007235B5">
              <w:rPr>
                <w:rFonts w:eastAsia="標楷體"/>
              </w:rPr>
              <w:t>依據策略規劃及執行各類型設計品，並評估其傳達效果。</w:t>
            </w:r>
          </w:p>
          <w:p w:rsidR="00642498" w:rsidRPr="007235B5" w:rsidRDefault="00642498" w:rsidP="004F3B14">
            <w:pPr>
              <w:snapToGrid w:val="0"/>
              <w:spacing w:line="260" w:lineRule="exact"/>
              <w:ind w:left="295" w:rightChars="37" w:right="89" w:hangingChars="123" w:hanging="295"/>
              <w:jc w:val="both"/>
              <w:rPr>
                <w:rFonts w:eastAsia="標楷體"/>
              </w:rPr>
            </w:pPr>
            <w:r w:rsidRPr="007235B5">
              <w:rPr>
                <w:rFonts w:eastAsia="標楷體"/>
              </w:rPr>
              <w:t>17.</w:t>
            </w:r>
            <w:r w:rsidRPr="007235B5">
              <w:rPr>
                <w:rFonts w:eastAsia="標楷體"/>
              </w:rPr>
              <w:t>執行各種傳播媒體的企劃以及美術設計製作。</w:t>
            </w:r>
          </w:p>
          <w:p w:rsidR="00642498" w:rsidRPr="007235B5" w:rsidRDefault="00642498" w:rsidP="004F3B14">
            <w:pPr>
              <w:snapToGrid w:val="0"/>
              <w:spacing w:line="260" w:lineRule="exact"/>
              <w:ind w:left="295" w:rightChars="37" w:right="89" w:hangingChars="123" w:hanging="295"/>
              <w:jc w:val="both"/>
              <w:rPr>
                <w:rFonts w:eastAsia="標楷體"/>
              </w:rPr>
            </w:pPr>
            <w:r w:rsidRPr="007235B5">
              <w:rPr>
                <w:rFonts w:eastAsia="標楷體"/>
              </w:rPr>
              <w:t>18.</w:t>
            </w:r>
            <w:r w:rsidRPr="007235B5">
              <w:rPr>
                <w:rFonts w:eastAsia="標楷體"/>
              </w:rPr>
              <w:t>進行影音的前製規劃作業。</w:t>
            </w:r>
          </w:p>
          <w:p w:rsidR="00642498" w:rsidRPr="007235B5" w:rsidRDefault="00642498" w:rsidP="004F3B14">
            <w:pPr>
              <w:snapToGrid w:val="0"/>
              <w:spacing w:line="260" w:lineRule="exact"/>
              <w:ind w:left="317" w:rightChars="37" w:right="89" w:hangingChars="132" w:hanging="317"/>
              <w:jc w:val="both"/>
              <w:rPr>
                <w:rFonts w:eastAsia="標楷體"/>
              </w:rPr>
            </w:pPr>
            <w:r w:rsidRPr="007235B5">
              <w:rPr>
                <w:rFonts w:eastAsia="標楷體"/>
              </w:rPr>
              <w:t>19.</w:t>
            </w:r>
            <w:r w:rsidRPr="007235B5">
              <w:rPr>
                <w:rFonts w:eastAsia="標楷體"/>
              </w:rPr>
              <w:t>運用相關的知識技能以及設備製作影像。</w:t>
            </w:r>
          </w:p>
        </w:tc>
      </w:tr>
    </w:tbl>
    <w:p w:rsidR="00642498" w:rsidRPr="007235B5" w:rsidRDefault="00642498" w:rsidP="00642498">
      <w:pPr>
        <w:widowControl/>
        <w:rPr>
          <w:rFonts w:eastAsia="標楷體"/>
          <w:bCs/>
          <w:sz w:val="22"/>
          <w:szCs w:val="22"/>
        </w:rPr>
      </w:pPr>
    </w:p>
    <w:p w:rsidR="00642498" w:rsidRDefault="00642498" w:rsidP="00642498">
      <w:pPr>
        <w:widowControl/>
        <w:rPr>
          <w:rFonts w:eastAsia="標楷體"/>
          <w:bCs/>
          <w:sz w:val="22"/>
          <w:szCs w:val="22"/>
        </w:rPr>
      </w:pPr>
      <w:r w:rsidRPr="007235B5">
        <w:rPr>
          <w:rFonts w:eastAsia="標楷體"/>
          <w:bCs/>
          <w:sz w:val="22"/>
          <w:szCs w:val="22"/>
        </w:rPr>
        <w:br w:type="page"/>
      </w:r>
    </w:p>
    <w:p w:rsidR="00642498" w:rsidRPr="00222BA6" w:rsidRDefault="00642498" w:rsidP="00642498">
      <w:pPr>
        <w:widowControl/>
        <w:rPr>
          <w:rFonts w:eastAsia="標楷體"/>
          <w:b/>
        </w:rPr>
      </w:pPr>
      <w:r w:rsidRPr="00222BA6">
        <w:rPr>
          <w:rFonts w:eastAsia="標楷體"/>
          <w:b/>
        </w:rPr>
        <w:lastRenderedPageBreak/>
        <w:t>表五、</w:t>
      </w:r>
      <w:r w:rsidRPr="00C457E5">
        <w:rPr>
          <w:rFonts w:eastAsia="標楷體"/>
          <w:b/>
        </w:rPr>
        <w:t>設計學院所屬各</w:t>
      </w:r>
      <w:r w:rsidRPr="00C457E5">
        <w:rPr>
          <w:rFonts w:eastAsia="標楷體"/>
          <w:b/>
          <w:noProof/>
        </w:rPr>
        <w:t>系所</w:t>
      </w:r>
      <w:r w:rsidRPr="00C457E5">
        <w:rPr>
          <w:rFonts w:eastAsia="標楷體"/>
          <w:b/>
        </w:rPr>
        <w:t>之教育目標、核心能力與能力</w:t>
      </w:r>
      <w:r>
        <w:rPr>
          <w:rFonts w:eastAsia="標楷體" w:hint="eastAsia"/>
          <w:b/>
        </w:rPr>
        <w:t>指標</w:t>
      </w:r>
      <w:r w:rsidRPr="00C457E5">
        <w:rPr>
          <w:rFonts w:eastAsia="標楷體"/>
          <w:b/>
        </w:rPr>
        <w:t>對照表</w:t>
      </w:r>
      <w:r w:rsidRPr="00222BA6">
        <w:rPr>
          <w:rFonts w:eastAsia="標楷體"/>
          <w:b/>
        </w:rPr>
        <w:t>(</w:t>
      </w:r>
      <w:r w:rsidRPr="00222BA6">
        <w:rPr>
          <w:rFonts w:eastAsia="標楷體"/>
          <w:b/>
        </w:rPr>
        <w:t>續</w:t>
      </w:r>
      <w:r w:rsidRPr="00222BA6">
        <w:rPr>
          <w:rFonts w:eastAsia="標楷體"/>
          <w:b/>
        </w:rPr>
        <w:t>2)</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79"/>
        <w:gridCol w:w="1589"/>
        <w:gridCol w:w="2268"/>
        <w:gridCol w:w="6096"/>
      </w:tblGrid>
      <w:tr w:rsidR="00642498" w:rsidRPr="00C457E5" w:rsidTr="004F3B14">
        <w:trPr>
          <w:trHeight w:val="400"/>
        </w:trPr>
        <w:tc>
          <w:tcPr>
            <w:tcW w:w="679" w:type="dxa"/>
            <w:shd w:val="clear" w:color="auto" w:fill="B2A1C7"/>
          </w:tcPr>
          <w:p w:rsidR="00642498" w:rsidRPr="00C457E5" w:rsidRDefault="00642498" w:rsidP="004F3B14">
            <w:pPr>
              <w:jc w:val="center"/>
              <w:rPr>
                <w:rFonts w:eastAsia="標楷體"/>
                <w:b/>
              </w:rPr>
            </w:pPr>
            <w:r w:rsidRPr="00C457E5">
              <w:rPr>
                <w:rFonts w:eastAsia="標楷體"/>
                <w:b/>
              </w:rPr>
              <w:t>系</w:t>
            </w:r>
          </w:p>
        </w:tc>
        <w:tc>
          <w:tcPr>
            <w:tcW w:w="1589" w:type="dxa"/>
            <w:shd w:val="clear" w:color="auto" w:fill="B2A1C7"/>
          </w:tcPr>
          <w:p w:rsidR="00642498" w:rsidRPr="00C457E5" w:rsidRDefault="00642498" w:rsidP="004F3B14">
            <w:pPr>
              <w:jc w:val="center"/>
              <w:rPr>
                <w:rFonts w:eastAsia="標楷體"/>
                <w:b/>
              </w:rPr>
            </w:pPr>
            <w:r w:rsidRPr="00C457E5">
              <w:rPr>
                <w:rFonts w:eastAsia="標楷體"/>
                <w:b/>
              </w:rPr>
              <w:t>教育目標</w:t>
            </w:r>
          </w:p>
        </w:tc>
        <w:tc>
          <w:tcPr>
            <w:tcW w:w="2268" w:type="dxa"/>
            <w:shd w:val="clear" w:color="auto" w:fill="B2A1C7"/>
          </w:tcPr>
          <w:p w:rsidR="00642498" w:rsidRPr="00C457E5" w:rsidRDefault="00642498" w:rsidP="004F3B14">
            <w:pPr>
              <w:jc w:val="center"/>
              <w:rPr>
                <w:rFonts w:eastAsia="標楷體"/>
                <w:b/>
              </w:rPr>
            </w:pPr>
            <w:r w:rsidRPr="00C457E5">
              <w:rPr>
                <w:rFonts w:eastAsia="標楷體"/>
                <w:b/>
              </w:rPr>
              <w:t>核心能力</w:t>
            </w:r>
          </w:p>
        </w:tc>
        <w:tc>
          <w:tcPr>
            <w:tcW w:w="6096" w:type="dxa"/>
            <w:shd w:val="clear" w:color="auto" w:fill="B2A1C7"/>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cantSplit/>
          <w:trHeight w:val="1413"/>
        </w:trPr>
        <w:tc>
          <w:tcPr>
            <w:tcW w:w="679" w:type="dxa"/>
            <w:vMerge w:val="restart"/>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r w:rsidRPr="00C457E5">
              <w:rPr>
                <w:rFonts w:eastAsia="標楷體"/>
                <w:b/>
                <w:bCs/>
              </w:rPr>
              <w:t>視覺傳達設計系</w:t>
            </w:r>
          </w:p>
        </w:tc>
        <w:tc>
          <w:tcPr>
            <w:tcW w:w="1589" w:type="dxa"/>
            <w:vMerge w:val="restart"/>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r w:rsidRPr="007235B5">
              <w:rPr>
                <w:rFonts w:eastAsia="標楷體"/>
                <w:b/>
              </w:rPr>
              <w:t>(</w:t>
            </w:r>
            <w:r w:rsidRPr="007235B5">
              <w:rPr>
                <w:rFonts w:eastAsia="標楷體"/>
                <w:b/>
              </w:rPr>
              <w:t>二</w:t>
            </w:r>
            <w:r w:rsidRPr="007235B5">
              <w:rPr>
                <w:rFonts w:eastAsia="標楷體"/>
                <w:b/>
              </w:rPr>
              <w:t>)</w:t>
            </w:r>
            <w:r w:rsidRPr="007235B5">
              <w:rPr>
                <w:rFonts w:eastAsia="標楷體"/>
                <w:b/>
              </w:rPr>
              <w:t>所</w:t>
            </w:r>
          </w:p>
          <w:p w:rsidR="00642498" w:rsidRPr="007235B5" w:rsidRDefault="00642498" w:rsidP="004F3B14">
            <w:pPr>
              <w:snapToGrid w:val="0"/>
              <w:spacing w:line="260" w:lineRule="exact"/>
              <w:ind w:leftChars="20" w:left="48" w:rightChars="20" w:right="48"/>
              <w:jc w:val="both"/>
              <w:rPr>
                <w:rFonts w:eastAsia="標楷體"/>
              </w:rPr>
            </w:pPr>
            <w:r w:rsidRPr="007235B5">
              <w:rPr>
                <w:rFonts w:eastAsia="標楷體"/>
              </w:rPr>
              <w:t>培養國際與本士視野兼備、人文關懷與專倫理並重之視覺創意企劃、數位創意應用及品牌創意管理的設計專業人才。</w:t>
            </w:r>
          </w:p>
        </w:tc>
        <w:tc>
          <w:tcPr>
            <w:tcW w:w="2268" w:type="dxa"/>
            <w:shd w:val="clear" w:color="auto" w:fill="auto"/>
            <w:vAlign w:val="center"/>
          </w:tcPr>
          <w:p w:rsidR="00642498" w:rsidRPr="007235B5" w:rsidRDefault="00642498" w:rsidP="004F3B14">
            <w:pPr>
              <w:snapToGrid w:val="0"/>
              <w:spacing w:line="260" w:lineRule="exact"/>
              <w:ind w:rightChars="38" w:right="91"/>
              <w:jc w:val="both"/>
              <w:rPr>
                <w:rFonts w:eastAsia="標楷體"/>
              </w:rPr>
            </w:pPr>
            <w:r w:rsidRPr="007235B5">
              <w:rPr>
                <w:rFonts w:eastAsia="標楷體"/>
              </w:rPr>
              <w:t>一、國際視野前瞻思考能力</w:t>
            </w:r>
          </w:p>
        </w:tc>
        <w:tc>
          <w:tcPr>
            <w:tcW w:w="6096" w:type="dxa"/>
            <w:shd w:val="clear" w:color="auto" w:fill="auto"/>
            <w:vAlign w:val="center"/>
          </w:tcPr>
          <w:p w:rsidR="00642498" w:rsidRPr="007235B5" w:rsidRDefault="00642498" w:rsidP="004F3B14">
            <w:pPr>
              <w:snapToGrid w:val="0"/>
              <w:spacing w:line="260" w:lineRule="exact"/>
              <w:ind w:left="182" w:rightChars="37" w:right="89" w:hangingChars="76" w:hanging="182"/>
              <w:jc w:val="both"/>
              <w:rPr>
                <w:rFonts w:eastAsia="標楷體"/>
              </w:rPr>
            </w:pPr>
            <w:r w:rsidRPr="007235B5">
              <w:rPr>
                <w:rFonts w:eastAsia="標楷體"/>
              </w:rPr>
              <w:t>1.</w:t>
            </w:r>
            <w:r w:rsidRPr="007235B5">
              <w:rPr>
                <w:rFonts w:eastAsia="標楷體"/>
              </w:rPr>
              <w:t>設計研究並分析當代設計的變遷和趨勢。</w:t>
            </w:r>
          </w:p>
          <w:p w:rsidR="00642498" w:rsidRPr="007235B5" w:rsidRDefault="00642498" w:rsidP="004F3B14">
            <w:pPr>
              <w:snapToGrid w:val="0"/>
              <w:spacing w:line="260" w:lineRule="exact"/>
              <w:ind w:left="182" w:rightChars="37" w:right="89" w:hangingChars="76" w:hanging="182"/>
              <w:jc w:val="both"/>
              <w:rPr>
                <w:rFonts w:eastAsia="標楷體"/>
              </w:rPr>
            </w:pPr>
            <w:r w:rsidRPr="007235B5">
              <w:rPr>
                <w:rFonts w:eastAsia="標楷體"/>
              </w:rPr>
              <w:t>2.</w:t>
            </w:r>
            <w:r w:rsidRPr="007235B5">
              <w:rPr>
                <w:rFonts w:eastAsia="標楷體"/>
              </w:rPr>
              <w:t>運用不同媒體的藝術形式與手法，進行創作。</w:t>
            </w:r>
          </w:p>
          <w:p w:rsidR="00642498" w:rsidRPr="007235B5" w:rsidRDefault="00642498" w:rsidP="004F3B14">
            <w:pPr>
              <w:snapToGrid w:val="0"/>
              <w:spacing w:line="260" w:lineRule="exact"/>
              <w:ind w:left="182" w:rightChars="37" w:right="89" w:hangingChars="76" w:hanging="182"/>
              <w:jc w:val="both"/>
              <w:rPr>
                <w:rFonts w:eastAsia="標楷體"/>
              </w:rPr>
            </w:pPr>
            <w:r w:rsidRPr="007235B5">
              <w:rPr>
                <w:rFonts w:eastAsia="標楷體"/>
              </w:rPr>
              <w:t>3.</w:t>
            </w:r>
            <w:r w:rsidRPr="007235B5">
              <w:rPr>
                <w:rFonts w:eastAsia="標楷體"/>
              </w:rPr>
              <w:t>評估、規劃及運用網路、數位廣告及社群媒體，以執行設計策略。</w:t>
            </w:r>
          </w:p>
        </w:tc>
      </w:tr>
      <w:tr w:rsidR="00642498" w:rsidRPr="00C457E5" w:rsidTr="004F3B14">
        <w:trPr>
          <w:cantSplit/>
          <w:trHeight w:val="1107"/>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89" w:type="dxa"/>
            <w:vMerge/>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p>
        </w:tc>
        <w:tc>
          <w:tcPr>
            <w:tcW w:w="2268" w:type="dxa"/>
            <w:shd w:val="clear" w:color="auto" w:fill="auto"/>
            <w:vAlign w:val="center"/>
          </w:tcPr>
          <w:p w:rsidR="00642498" w:rsidRPr="007235B5" w:rsidRDefault="00642498" w:rsidP="004F3B14">
            <w:pPr>
              <w:snapToGrid w:val="0"/>
              <w:spacing w:line="260" w:lineRule="exact"/>
              <w:ind w:rightChars="38" w:right="91"/>
              <w:jc w:val="both"/>
              <w:rPr>
                <w:rFonts w:eastAsia="標楷體"/>
              </w:rPr>
            </w:pPr>
            <w:r w:rsidRPr="007235B5">
              <w:rPr>
                <w:rFonts w:eastAsia="標楷體"/>
              </w:rPr>
              <w:t>二、</w:t>
            </w:r>
            <w:r w:rsidRPr="007235B5">
              <w:rPr>
                <w:rFonts w:eastAsia="標楷體" w:hint="eastAsia"/>
              </w:rPr>
              <w:t>媒體</w:t>
            </w:r>
            <w:r w:rsidRPr="007235B5">
              <w:rPr>
                <w:rFonts w:eastAsia="標楷體"/>
              </w:rPr>
              <w:t>創意</w:t>
            </w:r>
            <w:r w:rsidRPr="007235B5">
              <w:rPr>
                <w:rFonts w:eastAsia="標楷體"/>
                <w:strike/>
              </w:rPr>
              <w:t>的</w:t>
            </w:r>
            <w:r w:rsidRPr="007235B5">
              <w:rPr>
                <w:rFonts w:eastAsia="標楷體"/>
              </w:rPr>
              <w:t>應用執行能力</w:t>
            </w:r>
          </w:p>
        </w:tc>
        <w:tc>
          <w:tcPr>
            <w:tcW w:w="6096" w:type="dxa"/>
            <w:shd w:val="clear" w:color="auto" w:fill="auto"/>
            <w:vAlign w:val="center"/>
          </w:tcPr>
          <w:p w:rsidR="00642498" w:rsidRPr="007235B5" w:rsidRDefault="00642498" w:rsidP="004F3B14">
            <w:pPr>
              <w:snapToGrid w:val="0"/>
              <w:spacing w:line="260" w:lineRule="exact"/>
              <w:ind w:left="182" w:rightChars="37" w:right="89" w:hangingChars="76" w:hanging="182"/>
              <w:jc w:val="both"/>
              <w:rPr>
                <w:rFonts w:eastAsia="標楷體"/>
              </w:rPr>
            </w:pPr>
            <w:r w:rsidRPr="007235B5">
              <w:rPr>
                <w:rFonts w:eastAsia="標楷體"/>
              </w:rPr>
              <w:t>4.</w:t>
            </w:r>
            <w:r w:rsidRPr="007235B5">
              <w:rPr>
                <w:rFonts w:eastAsia="標楷體"/>
              </w:rPr>
              <w:t>執行各種傳播媒體的企劃以及美術設計製作。</w:t>
            </w:r>
          </w:p>
          <w:p w:rsidR="00642498" w:rsidRPr="007235B5" w:rsidRDefault="00642498" w:rsidP="004F3B14">
            <w:pPr>
              <w:snapToGrid w:val="0"/>
              <w:spacing w:line="260" w:lineRule="exact"/>
              <w:ind w:left="182" w:rightChars="37" w:right="89" w:hangingChars="76" w:hanging="182"/>
              <w:jc w:val="both"/>
              <w:rPr>
                <w:rFonts w:eastAsia="標楷體"/>
              </w:rPr>
            </w:pPr>
            <w:r w:rsidRPr="007235B5">
              <w:rPr>
                <w:rFonts w:eastAsia="標楷體"/>
              </w:rPr>
              <w:t>5.</w:t>
            </w:r>
            <w:r w:rsidRPr="007235B5">
              <w:rPr>
                <w:rFonts w:eastAsia="標楷體"/>
              </w:rPr>
              <w:t>整合媒體素材。</w:t>
            </w:r>
          </w:p>
          <w:p w:rsidR="00642498" w:rsidRPr="007235B5" w:rsidRDefault="00642498" w:rsidP="004F3B14">
            <w:pPr>
              <w:snapToGrid w:val="0"/>
              <w:spacing w:line="260" w:lineRule="exact"/>
              <w:ind w:left="197" w:rightChars="37" w:right="89" w:hangingChars="82" w:hanging="197"/>
              <w:jc w:val="both"/>
              <w:rPr>
                <w:rFonts w:eastAsia="標楷體"/>
              </w:rPr>
            </w:pPr>
            <w:r w:rsidRPr="007235B5">
              <w:rPr>
                <w:rFonts w:eastAsia="標楷體"/>
              </w:rPr>
              <w:t>6.</w:t>
            </w:r>
            <w:r w:rsidRPr="007235B5">
              <w:rPr>
                <w:rFonts w:eastAsia="標楷體"/>
              </w:rPr>
              <w:t>應用美術技巧與創意、分析、設計及開發數位內容。</w:t>
            </w:r>
          </w:p>
        </w:tc>
      </w:tr>
      <w:tr w:rsidR="00642498" w:rsidRPr="00C457E5" w:rsidTr="004F3B14">
        <w:trPr>
          <w:cantSplit/>
          <w:trHeight w:val="1393"/>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89" w:type="dxa"/>
            <w:vMerge/>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p>
        </w:tc>
        <w:tc>
          <w:tcPr>
            <w:tcW w:w="2268" w:type="dxa"/>
            <w:shd w:val="clear" w:color="auto" w:fill="auto"/>
            <w:vAlign w:val="center"/>
          </w:tcPr>
          <w:p w:rsidR="00642498" w:rsidRPr="007235B5" w:rsidRDefault="00642498" w:rsidP="004F3B14">
            <w:pPr>
              <w:snapToGrid w:val="0"/>
              <w:spacing w:line="260" w:lineRule="exact"/>
              <w:ind w:rightChars="38" w:right="91"/>
              <w:jc w:val="both"/>
              <w:rPr>
                <w:rFonts w:eastAsia="標楷體"/>
              </w:rPr>
            </w:pPr>
            <w:r w:rsidRPr="007235B5">
              <w:rPr>
                <w:rFonts w:eastAsia="標楷體"/>
              </w:rPr>
              <w:t>三、設計議題研究分析能力</w:t>
            </w:r>
          </w:p>
        </w:tc>
        <w:tc>
          <w:tcPr>
            <w:tcW w:w="6096" w:type="dxa"/>
            <w:shd w:val="clear" w:color="auto" w:fill="auto"/>
            <w:vAlign w:val="center"/>
          </w:tcPr>
          <w:p w:rsidR="00642498" w:rsidRPr="007235B5" w:rsidRDefault="00642498" w:rsidP="004F3B14">
            <w:pPr>
              <w:snapToGrid w:val="0"/>
              <w:spacing w:line="260" w:lineRule="exact"/>
              <w:ind w:left="182" w:rightChars="37" w:right="89" w:hangingChars="76" w:hanging="182"/>
              <w:jc w:val="both"/>
              <w:rPr>
                <w:rFonts w:eastAsia="標楷體"/>
              </w:rPr>
            </w:pPr>
            <w:r w:rsidRPr="007235B5">
              <w:rPr>
                <w:rFonts w:eastAsia="標楷體"/>
              </w:rPr>
              <w:t>7.</w:t>
            </w:r>
            <w:r w:rsidRPr="007235B5">
              <w:rPr>
                <w:rFonts w:eastAsia="標楷體"/>
              </w:rPr>
              <w:t>收集相關資料，分析並且瞭解客戶或市場的需求。</w:t>
            </w:r>
          </w:p>
          <w:p w:rsidR="00642498" w:rsidRPr="007235B5" w:rsidRDefault="00642498" w:rsidP="004F3B14">
            <w:pPr>
              <w:snapToGrid w:val="0"/>
              <w:spacing w:line="260" w:lineRule="exact"/>
              <w:ind w:left="182" w:rightChars="37" w:right="89" w:hangingChars="76" w:hanging="182"/>
              <w:jc w:val="both"/>
              <w:rPr>
                <w:rFonts w:eastAsia="標楷體"/>
              </w:rPr>
            </w:pPr>
            <w:r w:rsidRPr="007235B5">
              <w:rPr>
                <w:rFonts w:eastAsia="標楷體"/>
              </w:rPr>
              <w:t>8.</w:t>
            </w:r>
            <w:r w:rsidRPr="0012254C">
              <w:rPr>
                <w:rFonts w:eastAsia="標楷體"/>
              </w:rPr>
              <w:t>依據策略規劃及執行各類型設計品，並評估其傳達效果。</w:t>
            </w:r>
          </w:p>
          <w:p w:rsidR="00642498" w:rsidRPr="007235B5" w:rsidRDefault="00642498" w:rsidP="004F3B14">
            <w:pPr>
              <w:snapToGrid w:val="0"/>
              <w:spacing w:line="260" w:lineRule="exact"/>
              <w:ind w:left="182" w:rightChars="37" w:right="89" w:hangingChars="76" w:hanging="182"/>
              <w:jc w:val="both"/>
              <w:rPr>
                <w:rFonts w:eastAsia="標楷體"/>
              </w:rPr>
            </w:pPr>
            <w:r w:rsidRPr="007235B5">
              <w:rPr>
                <w:rFonts w:eastAsia="標楷體"/>
              </w:rPr>
              <w:t>9.</w:t>
            </w:r>
            <w:r w:rsidRPr="007235B5">
              <w:rPr>
                <w:rFonts w:eastAsia="標楷體"/>
              </w:rPr>
              <w:t>分析客戶問題並提供解決方案，維持良好的關係品質。</w:t>
            </w:r>
          </w:p>
        </w:tc>
      </w:tr>
      <w:tr w:rsidR="00642498" w:rsidRPr="00C457E5" w:rsidTr="004F3B14">
        <w:trPr>
          <w:cantSplit/>
          <w:trHeight w:val="1510"/>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89" w:type="dxa"/>
            <w:vMerge/>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p>
        </w:tc>
        <w:tc>
          <w:tcPr>
            <w:tcW w:w="2268" w:type="dxa"/>
            <w:shd w:val="clear" w:color="auto" w:fill="auto"/>
            <w:vAlign w:val="center"/>
          </w:tcPr>
          <w:p w:rsidR="00642498" w:rsidRPr="007235B5" w:rsidRDefault="00642498" w:rsidP="004F3B14">
            <w:pPr>
              <w:snapToGrid w:val="0"/>
              <w:spacing w:line="260" w:lineRule="exact"/>
              <w:ind w:rightChars="38" w:right="91"/>
              <w:jc w:val="both"/>
              <w:rPr>
                <w:rFonts w:eastAsia="標楷體"/>
              </w:rPr>
            </w:pPr>
            <w:r w:rsidRPr="007235B5">
              <w:rPr>
                <w:rFonts w:eastAsia="標楷體"/>
              </w:rPr>
              <w:t>四、設計專案</w:t>
            </w:r>
            <w:r w:rsidRPr="007235B5">
              <w:rPr>
                <w:rFonts w:eastAsia="標楷體" w:hint="eastAsia"/>
              </w:rPr>
              <w:t>組織規劃</w:t>
            </w:r>
            <w:r w:rsidRPr="007235B5">
              <w:rPr>
                <w:rFonts w:eastAsia="標楷體"/>
              </w:rPr>
              <w:t>能力</w:t>
            </w:r>
          </w:p>
        </w:tc>
        <w:tc>
          <w:tcPr>
            <w:tcW w:w="6096"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企劃、執行並管理設計相關的專案。</w:t>
            </w:r>
          </w:p>
          <w:p w:rsidR="00642498" w:rsidRPr="007235B5" w:rsidRDefault="00642498" w:rsidP="004F3B14">
            <w:pPr>
              <w:snapToGrid w:val="0"/>
              <w:spacing w:line="260" w:lineRule="exact"/>
              <w:ind w:left="305" w:rightChars="37" w:right="89" w:hangingChars="127" w:hanging="305"/>
              <w:jc w:val="both"/>
              <w:rPr>
                <w:rFonts w:eastAsia="標楷體"/>
              </w:rPr>
            </w:pPr>
            <w:r w:rsidRPr="007235B5">
              <w:rPr>
                <w:rFonts w:eastAsia="標楷體"/>
              </w:rPr>
              <w:t>11.</w:t>
            </w:r>
            <w:r w:rsidRPr="007235B5">
              <w:rPr>
                <w:rFonts w:eastAsia="標楷體"/>
              </w:rPr>
              <w:t>運用及評估與市場相關的資訊，並且擬定整體的行銷策略。</w:t>
            </w:r>
          </w:p>
          <w:p w:rsidR="00642498" w:rsidRPr="007235B5" w:rsidRDefault="00642498" w:rsidP="004F3B14">
            <w:pPr>
              <w:snapToGrid w:val="0"/>
              <w:spacing w:line="260" w:lineRule="exact"/>
              <w:ind w:left="305" w:rightChars="37" w:right="89" w:hangingChars="127" w:hanging="305"/>
              <w:jc w:val="both"/>
              <w:rPr>
                <w:rFonts w:eastAsia="標楷體"/>
              </w:rPr>
            </w:pPr>
            <w:r w:rsidRPr="007235B5">
              <w:rPr>
                <w:rFonts w:eastAsia="標楷體"/>
              </w:rPr>
              <w:t>12.</w:t>
            </w:r>
            <w:r w:rsidRPr="007235B5">
              <w:rPr>
                <w:rFonts w:eastAsia="標楷體"/>
              </w:rPr>
              <w:t>管理設計製作與專案執行流程，以滿足客戶的需求和期望。</w:t>
            </w:r>
          </w:p>
        </w:tc>
      </w:tr>
      <w:tr w:rsidR="00642498" w:rsidRPr="00C457E5" w:rsidTr="004F3B14">
        <w:trPr>
          <w:cantSplit/>
          <w:trHeight w:val="1009"/>
        </w:trPr>
        <w:tc>
          <w:tcPr>
            <w:tcW w:w="679" w:type="dxa"/>
            <w:vMerge w:val="restart"/>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r w:rsidRPr="00C457E5">
              <w:rPr>
                <w:rFonts w:eastAsia="標楷體"/>
                <w:b/>
                <w:bCs/>
              </w:rPr>
              <w:t>工業設計系</w:t>
            </w:r>
          </w:p>
        </w:tc>
        <w:tc>
          <w:tcPr>
            <w:tcW w:w="1589" w:type="dxa"/>
            <w:vMerge w:val="restart"/>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snapToGrid w:val="0"/>
                <w:kern w:val="0"/>
              </w:rPr>
            </w:pPr>
            <w:r w:rsidRPr="007235B5">
              <w:rPr>
                <w:rFonts w:eastAsia="標楷體"/>
                <w:b/>
              </w:rPr>
              <w:t>(</w:t>
            </w:r>
            <w:r w:rsidRPr="007235B5">
              <w:rPr>
                <w:rFonts w:eastAsia="標楷體"/>
                <w:b/>
              </w:rPr>
              <w:t>一</w:t>
            </w:r>
            <w:r w:rsidRPr="007235B5">
              <w:rPr>
                <w:rFonts w:eastAsia="標楷體"/>
                <w:b/>
              </w:rPr>
              <w:t>)</w:t>
            </w:r>
            <w:r w:rsidRPr="007235B5">
              <w:rPr>
                <w:rFonts w:eastAsia="標楷體"/>
                <w:b/>
              </w:rPr>
              <w:t>系</w:t>
            </w:r>
          </w:p>
          <w:p w:rsidR="00642498" w:rsidRPr="007235B5" w:rsidRDefault="00642498" w:rsidP="004F3B14">
            <w:pPr>
              <w:snapToGrid w:val="0"/>
              <w:spacing w:line="260" w:lineRule="exact"/>
              <w:ind w:leftChars="20" w:left="48" w:rightChars="20" w:right="48"/>
              <w:jc w:val="both"/>
              <w:rPr>
                <w:rFonts w:eastAsia="標楷體"/>
                <w:snapToGrid w:val="0"/>
                <w:kern w:val="0"/>
              </w:rPr>
            </w:pPr>
            <w:r w:rsidRPr="007235B5">
              <w:rPr>
                <w:rFonts w:eastAsia="標楷體"/>
                <w:snapToGrid w:val="0"/>
                <w:kern w:val="0"/>
              </w:rPr>
              <w:t>培養具專業職能、踏實務實與肯做肯學、敬業樂群及遵守倫理操守、對文化藝術及社會關懷與環境自然投注欣賞與謙卑態度、對社會及市場趨勢與科技技術進程投注終身學習，以及重視職業道德與職場倫理的工業設計人才。</w:t>
            </w:r>
          </w:p>
        </w:tc>
        <w:tc>
          <w:tcPr>
            <w:tcW w:w="2268"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kern w:val="0"/>
              </w:rPr>
            </w:pPr>
            <w:r w:rsidRPr="007235B5">
              <w:rPr>
                <w:rFonts w:eastAsia="標楷體"/>
              </w:rPr>
              <w:t>一、觀察記錄產品設計環境背景之辨證能力</w:t>
            </w:r>
          </w:p>
        </w:tc>
        <w:tc>
          <w:tcPr>
            <w:tcW w:w="6096"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rPr>
              <w:t>能夠進行設計企畫。</w:t>
            </w:r>
          </w:p>
          <w:p w:rsidR="00642498" w:rsidRPr="007235B5" w:rsidRDefault="00642498" w:rsidP="004F3B14">
            <w:pPr>
              <w:snapToGrid w:val="0"/>
              <w:spacing w:line="260" w:lineRule="exact"/>
              <w:ind w:left="199" w:rightChars="37" w:right="89" w:hangingChars="83" w:hanging="199"/>
              <w:jc w:val="both"/>
              <w:rPr>
                <w:rFonts w:eastAsia="標楷體"/>
              </w:rPr>
            </w:pPr>
            <w:r w:rsidRPr="007235B5">
              <w:rPr>
                <w:rFonts w:eastAsia="標楷體"/>
              </w:rPr>
              <w:t>2.</w:t>
            </w:r>
            <w:r w:rsidRPr="007235B5">
              <w:rPr>
                <w:rFonts w:eastAsia="標楷體"/>
              </w:rPr>
              <w:t>能夠進行產品的資料收集、分析與應用。</w:t>
            </w:r>
          </w:p>
          <w:p w:rsidR="00642498" w:rsidRPr="007235B5" w:rsidRDefault="00642498" w:rsidP="004F3B14">
            <w:pPr>
              <w:snapToGrid w:val="0"/>
              <w:spacing w:line="260" w:lineRule="exact"/>
              <w:ind w:left="199" w:rightChars="37" w:right="89" w:hangingChars="83" w:hanging="199"/>
              <w:jc w:val="both"/>
              <w:rPr>
                <w:rFonts w:eastAsia="標楷體"/>
              </w:rPr>
            </w:pPr>
            <w:r w:rsidRPr="007235B5">
              <w:rPr>
                <w:rFonts w:eastAsia="標楷體"/>
              </w:rPr>
              <w:t>3.</w:t>
            </w:r>
            <w:r w:rsidRPr="007235B5">
              <w:rPr>
                <w:rFonts w:eastAsia="標楷體"/>
              </w:rPr>
              <w:t>能夠瞭解設計的歷史與人文內涵等背景因素。</w:t>
            </w:r>
          </w:p>
        </w:tc>
      </w:tr>
      <w:tr w:rsidR="00642498" w:rsidRPr="00C457E5" w:rsidTr="004F3B14">
        <w:trPr>
          <w:cantSplit/>
          <w:trHeight w:val="978"/>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p>
        </w:tc>
        <w:tc>
          <w:tcPr>
            <w:tcW w:w="2268"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rPr>
              <w:t>二、思考整理產品設計訊息資料之邏輯能力</w:t>
            </w:r>
          </w:p>
        </w:tc>
        <w:tc>
          <w:tcPr>
            <w:tcW w:w="6096"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rPr>
              <w:t>能夠進行創意思考與構想發展</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能夠進行相關的觀察與記錄活動</w:t>
            </w:r>
            <w:r w:rsidRPr="007235B5">
              <w:rPr>
                <w:rFonts w:eastAsia="標楷體"/>
              </w:rPr>
              <w:t xml:space="preserve"> </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6.</w:t>
            </w:r>
            <w:r w:rsidRPr="007235B5">
              <w:rPr>
                <w:rFonts w:eastAsia="標楷體"/>
              </w:rPr>
              <w:t>能夠運用適當的設計方法</w:t>
            </w:r>
          </w:p>
        </w:tc>
      </w:tr>
      <w:tr w:rsidR="00642498" w:rsidRPr="00C457E5" w:rsidTr="004F3B14">
        <w:trPr>
          <w:cantSplit/>
          <w:trHeight w:val="1418"/>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p>
        </w:tc>
        <w:tc>
          <w:tcPr>
            <w:tcW w:w="2268"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rPr>
              <w:t>三、產品設計之提案、說明、設計、執行與發表能力</w:t>
            </w:r>
          </w:p>
        </w:tc>
        <w:tc>
          <w:tcPr>
            <w:tcW w:w="6096"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7.</w:t>
            </w:r>
            <w:r w:rsidRPr="007235B5">
              <w:rPr>
                <w:rFonts w:eastAsia="標楷體"/>
              </w:rPr>
              <w:t>具備良好的設計基礎技術</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8.</w:t>
            </w:r>
            <w:r w:rsidRPr="007235B5">
              <w:rPr>
                <w:rFonts w:eastAsia="標楷體"/>
              </w:rPr>
              <w:t>具備良好的美學素養</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能夠進行產品造形設計</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具備良好的繪圖表現技法</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11.</w:t>
            </w:r>
            <w:r w:rsidRPr="007235B5">
              <w:rPr>
                <w:rFonts w:eastAsia="標楷體"/>
              </w:rPr>
              <w:t>具備良好的口語表達能力</w:t>
            </w:r>
          </w:p>
        </w:tc>
      </w:tr>
      <w:tr w:rsidR="00642498" w:rsidRPr="00C457E5" w:rsidTr="004F3B14">
        <w:trPr>
          <w:cantSplit/>
          <w:trHeight w:val="971"/>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p>
        </w:tc>
        <w:tc>
          <w:tcPr>
            <w:tcW w:w="2268"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rPr>
              <w:t>四、溝通協調與組織分工之跨領域協同整合能力</w:t>
            </w:r>
          </w:p>
        </w:tc>
        <w:tc>
          <w:tcPr>
            <w:tcW w:w="6096"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能夠與他人進行良好的協調與溝通</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13.</w:t>
            </w:r>
            <w:r w:rsidRPr="007235B5">
              <w:rPr>
                <w:rFonts w:eastAsia="標楷體"/>
              </w:rPr>
              <w:t>具備自我管理的能力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14.</w:t>
            </w:r>
            <w:r w:rsidRPr="007235B5">
              <w:rPr>
                <w:rFonts w:eastAsia="標楷體"/>
              </w:rPr>
              <w:t>能夠進行設計進度的規劃與管理</w:t>
            </w:r>
          </w:p>
        </w:tc>
      </w:tr>
      <w:tr w:rsidR="00642498" w:rsidRPr="00C457E5" w:rsidTr="004F3B14">
        <w:trPr>
          <w:cantSplit/>
          <w:trHeight w:val="1255"/>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p>
        </w:tc>
        <w:tc>
          <w:tcPr>
            <w:tcW w:w="2268"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rPr>
              <w:t>五、市場需求之體察與評估能力</w:t>
            </w:r>
          </w:p>
        </w:tc>
        <w:tc>
          <w:tcPr>
            <w:tcW w:w="6096"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15.</w:t>
            </w:r>
            <w:r w:rsidRPr="007235B5">
              <w:rPr>
                <w:rFonts w:eastAsia="標楷體"/>
              </w:rPr>
              <w:t>能夠進行市場資訊的收集與分析</w:t>
            </w:r>
          </w:p>
          <w:p w:rsidR="00642498" w:rsidRPr="007235B5" w:rsidRDefault="00642498" w:rsidP="004F3B14">
            <w:pPr>
              <w:snapToGrid w:val="0"/>
              <w:spacing w:line="260" w:lineRule="exact"/>
              <w:ind w:left="322" w:rightChars="37" w:right="89" w:hangingChars="134" w:hanging="322"/>
              <w:jc w:val="both"/>
              <w:rPr>
                <w:rFonts w:eastAsia="標楷體"/>
              </w:rPr>
            </w:pPr>
            <w:r w:rsidRPr="007235B5">
              <w:rPr>
                <w:rFonts w:eastAsia="標楷體"/>
              </w:rPr>
              <w:t>16.</w:t>
            </w:r>
            <w:r w:rsidRPr="007235B5">
              <w:rPr>
                <w:rFonts w:eastAsia="標楷體"/>
              </w:rPr>
              <w:t>能夠瞭解人類生理與心理的特徵並能適當的運用</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17.</w:t>
            </w:r>
            <w:r w:rsidRPr="007235B5">
              <w:rPr>
                <w:rFonts w:eastAsia="標楷體"/>
              </w:rPr>
              <w:t>能夠運用情境脈絡的資訊</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18.</w:t>
            </w:r>
            <w:r w:rsidRPr="007235B5">
              <w:rPr>
                <w:rFonts w:eastAsia="標楷體"/>
              </w:rPr>
              <w:t>能夠顯現對於環境的尊重</w:t>
            </w:r>
          </w:p>
        </w:tc>
      </w:tr>
      <w:tr w:rsidR="00642498" w:rsidRPr="00C457E5" w:rsidTr="004F3B14">
        <w:trPr>
          <w:cantSplit/>
          <w:trHeight w:val="1028"/>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p>
        </w:tc>
        <w:tc>
          <w:tcPr>
            <w:tcW w:w="2268"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rPr>
              <w:t>六、材料特性與製造技術之掌控能力</w:t>
            </w:r>
          </w:p>
        </w:tc>
        <w:tc>
          <w:tcPr>
            <w:tcW w:w="6096"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19.</w:t>
            </w:r>
            <w:r w:rsidRPr="007235B5">
              <w:rPr>
                <w:rFonts w:eastAsia="標楷體"/>
              </w:rPr>
              <w:t>能夠進行適當的產品工程設計</w:t>
            </w:r>
          </w:p>
          <w:p w:rsidR="00642498" w:rsidRPr="007235B5" w:rsidRDefault="00642498" w:rsidP="004F3B14">
            <w:pPr>
              <w:snapToGrid w:val="0"/>
              <w:spacing w:line="260" w:lineRule="exact"/>
              <w:ind w:left="322" w:rightChars="37" w:right="89" w:hangingChars="134" w:hanging="322"/>
              <w:jc w:val="both"/>
              <w:rPr>
                <w:rFonts w:eastAsia="標楷體"/>
              </w:rPr>
            </w:pPr>
            <w:r w:rsidRPr="007235B5">
              <w:rPr>
                <w:rFonts w:eastAsia="標楷體"/>
              </w:rPr>
              <w:t>20.</w:t>
            </w:r>
            <w:r w:rsidRPr="007235B5">
              <w:rPr>
                <w:rFonts w:eastAsia="標楷體"/>
              </w:rPr>
              <w:t>能夠瞭解不同材料與不同製造程序的差異與特色</w:t>
            </w:r>
          </w:p>
        </w:tc>
      </w:tr>
    </w:tbl>
    <w:p w:rsidR="00642498" w:rsidRDefault="00642498" w:rsidP="00642498">
      <w:r>
        <w:br w:type="page"/>
      </w:r>
      <w:r w:rsidRPr="00222BA6">
        <w:rPr>
          <w:rFonts w:eastAsia="標楷體"/>
          <w:b/>
        </w:rPr>
        <w:lastRenderedPageBreak/>
        <w:t>表五、</w:t>
      </w:r>
      <w:r w:rsidRPr="00C457E5">
        <w:rPr>
          <w:rFonts w:eastAsia="標楷體"/>
          <w:b/>
        </w:rPr>
        <w:t>設計學院所屬各</w:t>
      </w:r>
      <w:r w:rsidRPr="00C457E5">
        <w:rPr>
          <w:rFonts w:eastAsia="標楷體"/>
          <w:b/>
          <w:noProof/>
        </w:rPr>
        <w:t>系所</w:t>
      </w:r>
      <w:r w:rsidRPr="00C457E5">
        <w:rPr>
          <w:rFonts w:eastAsia="標楷體"/>
          <w:b/>
        </w:rPr>
        <w:t>之教育目標、核心能力與能力</w:t>
      </w:r>
      <w:r>
        <w:rPr>
          <w:rFonts w:eastAsia="標楷體" w:hint="eastAsia"/>
          <w:b/>
        </w:rPr>
        <w:t>指標</w:t>
      </w:r>
      <w:r w:rsidRPr="00C457E5">
        <w:rPr>
          <w:rFonts w:eastAsia="標楷體"/>
          <w:b/>
        </w:rPr>
        <w:t>對照表</w:t>
      </w:r>
      <w:r w:rsidRPr="00222BA6">
        <w:rPr>
          <w:rFonts w:eastAsia="標楷體"/>
          <w:b/>
        </w:rPr>
        <w:t>(</w:t>
      </w:r>
      <w:r w:rsidRPr="00222BA6">
        <w:rPr>
          <w:rFonts w:eastAsia="標楷體"/>
          <w:b/>
        </w:rPr>
        <w:t>續</w:t>
      </w:r>
      <w:r>
        <w:rPr>
          <w:rFonts w:eastAsia="標楷體" w:hint="eastAsia"/>
          <w:b/>
        </w:rPr>
        <w:t>3</w:t>
      </w:r>
      <w:r w:rsidRPr="00222BA6">
        <w:rPr>
          <w:rFonts w:eastAsia="標楷體"/>
          <w:b/>
        </w:rPr>
        <w:t>)</w:t>
      </w:r>
    </w:p>
    <w:tbl>
      <w:tblPr>
        <w:tblW w:w="1058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79"/>
        <w:gridCol w:w="1589"/>
        <w:gridCol w:w="2410"/>
        <w:gridCol w:w="5904"/>
      </w:tblGrid>
      <w:tr w:rsidR="00642498" w:rsidRPr="00C457E5" w:rsidTr="004F3B14">
        <w:trPr>
          <w:trHeight w:val="400"/>
        </w:trPr>
        <w:tc>
          <w:tcPr>
            <w:tcW w:w="679" w:type="dxa"/>
            <w:shd w:val="clear" w:color="auto" w:fill="B2A1C7"/>
          </w:tcPr>
          <w:p w:rsidR="00642498" w:rsidRPr="00C457E5" w:rsidRDefault="00642498" w:rsidP="004F3B14">
            <w:pPr>
              <w:jc w:val="center"/>
              <w:rPr>
                <w:rFonts w:eastAsia="標楷體"/>
                <w:b/>
              </w:rPr>
            </w:pPr>
            <w:r w:rsidRPr="00C457E5">
              <w:rPr>
                <w:rFonts w:eastAsia="標楷體"/>
                <w:b/>
              </w:rPr>
              <w:t>系</w:t>
            </w:r>
          </w:p>
        </w:tc>
        <w:tc>
          <w:tcPr>
            <w:tcW w:w="1589" w:type="dxa"/>
            <w:shd w:val="clear" w:color="auto" w:fill="B2A1C7"/>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tcPr>
          <w:p w:rsidR="00642498" w:rsidRPr="00C457E5" w:rsidRDefault="00642498" w:rsidP="004F3B14">
            <w:pPr>
              <w:jc w:val="center"/>
              <w:rPr>
                <w:rFonts w:eastAsia="標楷體"/>
                <w:b/>
              </w:rPr>
            </w:pPr>
            <w:r w:rsidRPr="00C457E5">
              <w:rPr>
                <w:rFonts w:eastAsia="標楷體"/>
                <w:b/>
              </w:rPr>
              <w:t>核心能力</w:t>
            </w:r>
          </w:p>
        </w:tc>
        <w:tc>
          <w:tcPr>
            <w:tcW w:w="5904" w:type="dxa"/>
            <w:shd w:val="clear" w:color="auto" w:fill="B2A1C7"/>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cantSplit/>
          <w:trHeight w:val="770"/>
        </w:trPr>
        <w:tc>
          <w:tcPr>
            <w:tcW w:w="679" w:type="dxa"/>
            <w:vMerge w:val="restart"/>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val="restart"/>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r w:rsidRPr="007235B5">
              <w:rPr>
                <w:rFonts w:eastAsia="標楷體"/>
                <w:b/>
              </w:rPr>
              <w:t>（二）所</w:t>
            </w:r>
          </w:p>
          <w:p w:rsidR="00642498" w:rsidRPr="007235B5" w:rsidRDefault="00642498" w:rsidP="004F3B14">
            <w:pPr>
              <w:snapToGrid w:val="0"/>
              <w:spacing w:line="260" w:lineRule="exact"/>
              <w:ind w:leftChars="20" w:left="48" w:rightChars="20" w:right="48"/>
              <w:jc w:val="both"/>
              <w:rPr>
                <w:rFonts w:eastAsia="標楷體"/>
              </w:rPr>
            </w:pPr>
            <w:r w:rsidRPr="007235B5">
              <w:rPr>
                <w:rFonts w:eastAsia="標楷體"/>
              </w:rPr>
              <w:t>培育具有國際競爭力、專業設計能力與設計管理專長之中高階級設計專業人才。</w:t>
            </w:r>
          </w:p>
        </w:tc>
        <w:tc>
          <w:tcPr>
            <w:tcW w:w="2410"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rPr>
              <w:t>一、具文化深度與國際視野之設計思考與組織能力</w:t>
            </w:r>
          </w:p>
        </w:tc>
        <w:tc>
          <w:tcPr>
            <w:tcW w:w="5904" w:type="dxa"/>
            <w:shd w:val="clear" w:color="auto" w:fill="auto"/>
            <w:vAlign w:val="center"/>
          </w:tcPr>
          <w:p w:rsidR="00642498" w:rsidRPr="007235B5" w:rsidRDefault="00642498" w:rsidP="004F3B14">
            <w:pPr>
              <w:snapToGrid w:val="0"/>
              <w:spacing w:line="260" w:lineRule="exact"/>
              <w:ind w:left="202" w:rightChars="37" w:right="89" w:hangingChars="84" w:hanging="202"/>
              <w:jc w:val="both"/>
              <w:rPr>
                <w:rFonts w:eastAsia="標楷體"/>
              </w:rPr>
            </w:pPr>
            <w:r w:rsidRPr="007235B5">
              <w:rPr>
                <w:rFonts w:eastAsia="標楷體"/>
              </w:rPr>
              <w:t>1.</w:t>
            </w:r>
            <w:r w:rsidRPr="007235B5">
              <w:rPr>
                <w:rFonts w:eastAsia="標楷體"/>
              </w:rPr>
              <w:t>能夠對於歷史與人文內涵等因素進行分析</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w:t>
            </w:r>
            <w:r w:rsidRPr="007235B5">
              <w:rPr>
                <w:rFonts w:eastAsia="標楷體"/>
              </w:rPr>
              <w:t>能夠進行適當的資料收集、分析與應用</w:t>
            </w:r>
          </w:p>
        </w:tc>
      </w:tr>
      <w:tr w:rsidR="00642498" w:rsidRPr="00C457E5" w:rsidTr="004F3B14">
        <w:trPr>
          <w:cantSplit/>
          <w:trHeight w:val="823"/>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rPr>
              <w:t>二、跨領域的設計整合與協同作業能力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w:t>
            </w:r>
            <w:r w:rsidRPr="007235B5">
              <w:rPr>
                <w:rFonts w:eastAsia="標楷體"/>
              </w:rPr>
              <w:t>能夠運用適當的設計方法</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rPr>
              <w:t>能夠進行適當的產品工程設計</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能夠綜合應用各項設計技法與知識</w:t>
            </w:r>
          </w:p>
        </w:tc>
      </w:tr>
      <w:tr w:rsidR="00642498" w:rsidRPr="00C457E5" w:rsidTr="004F3B14">
        <w:trPr>
          <w:cantSplit/>
          <w:trHeight w:val="837"/>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kern w:val="0"/>
              </w:rPr>
              <w:t>三、展現人性、文化及風格的創意設計能力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6.</w:t>
            </w:r>
            <w:r w:rsidRPr="007235B5">
              <w:rPr>
                <w:rFonts w:eastAsia="標楷體"/>
              </w:rPr>
              <w:t>能夠進行產品造形設計</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7.</w:t>
            </w:r>
            <w:r w:rsidRPr="007235B5">
              <w:rPr>
                <w:rFonts w:eastAsia="標楷體"/>
              </w:rPr>
              <w:t>能夠收集相關的市場資訊並進行分析</w:t>
            </w:r>
          </w:p>
          <w:p w:rsidR="00642498" w:rsidRPr="007235B5" w:rsidRDefault="00642498" w:rsidP="004F3B14">
            <w:pPr>
              <w:snapToGrid w:val="0"/>
              <w:spacing w:line="260" w:lineRule="exact"/>
              <w:ind w:left="202" w:rightChars="37" w:right="89" w:hangingChars="84" w:hanging="202"/>
              <w:jc w:val="both"/>
              <w:rPr>
                <w:rFonts w:eastAsia="標楷體"/>
              </w:rPr>
            </w:pPr>
            <w:r w:rsidRPr="007235B5">
              <w:rPr>
                <w:rFonts w:eastAsia="標楷體"/>
              </w:rPr>
              <w:t>8.</w:t>
            </w:r>
            <w:r w:rsidRPr="007235B5">
              <w:rPr>
                <w:rFonts w:eastAsia="標楷體"/>
              </w:rPr>
              <w:t>能夠瞭解不同材料與不同製造程序的差異</w:t>
            </w:r>
          </w:p>
        </w:tc>
      </w:tr>
      <w:tr w:rsidR="00642498" w:rsidRPr="00C457E5" w:rsidTr="004F3B14">
        <w:trPr>
          <w:cantSplit/>
          <w:trHeight w:val="841"/>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kern w:val="0"/>
              </w:rPr>
              <w:t>四、設計議題的研究、解析與處置能力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具備設計研究的概念與熟悉研究方法</w:t>
            </w:r>
          </w:p>
          <w:p w:rsidR="00642498" w:rsidRPr="007235B5" w:rsidRDefault="00642498" w:rsidP="004F3B14">
            <w:pPr>
              <w:snapToGrid w:val="0"/>
              <w:spacing w:line="260" w:lineRule="exact"/>
              <w:ind w:left="307" w:rightChars="37" w:right="89" w:hangingChars="128" w:hanging="307"/>
              <w:jc w:val="both"/>
              <w:rPr>
                <w:rFonts w:eastAsia="標楷體"/>
              </w:rPr>
            </w:pPr>
            <w:r w:rsidRPr="007235B5">
              <w:rPr>
                <w:rFonts w:eastAsia="標楷體"/>
              </w:rPr>
              <w:t>10.</w:t>
            </w:r>
            <w:r w:rsidRPr="007235B5">
              <w:rPr>
                <w:rFonts w:eastAsia="標楷體"/>
              </w:rPr>
              <w:t>能夠從事設計相關研究工作並有成果產出</w:t>
            </w:r>
          </w:p>
        </w:tc>
      </w:tr>
      <w:tr w:rsidR="00642498" w:rsidRPr="00C457E5" w:rsidTr="004F3B14">
        <w:trPr>
          <w:cantSplit/>
          <w:trHeight w:val="973"/>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7235B5" w:rsidRDefault="00642498" w:rsidP="004F3B14">
            <w:pPr>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kern w:val="0"/>
              </w:rPr>
              <w:t>五、創新及優質化設計的策劃與執行能力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11.</w:t>
            </w:r>
            <w:r w:rsidRPr="007235B5">
              <w:rPr>
                <w:rFonts w:eastAsia="標楷體"/>
              </w:rPr>
              <w:t>能夠獨力完成設計專案</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能夠在設計過程中展現自我管理能力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13.</w:t>
            </w:r>
            <w:r w:rsidRPr="007235B5">
              <w:rPr>
                <w:rFonts w:eastAsia="標楷體"/>
              </w:rPr>
              <w:t>能夠對於設計進度進行規劃管理</w:t>
            </w:r>
          </w:p>
        </w:tc>
      </w:tr>
      <w:tr w:rsidR="00642498" w:rsidRPr="007235B5" w:rsidTr="004F3B14">
        <w:trPr>
          <w:cantSplit/>
          <w:trHeight w:val="865"/>
        </w:trPr>
        <w:tc>
          <w:tcPr>
            <w:tcW w:w="679" w:type="dxa"/>
            <w:vMerge w:val="restart"/>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r w:rsidRPr="00C457E5">
              <w:rPr>
                <w:rFonts w:eastAsia="標楷體"/>
                <w:b/>
                <w:bCs/>
              </w:rPr>
              <w:t>景觀及都市設計系（</w:t>
            </w:r>
            <w:r w:rsidRPr="00C457E5">
              <w:rPr>
                <w:rFonts w:eastAsia="標楷體"/>
                <w:b/>
                <w:bCs/>
              </w:rPr>
              <w:t>104</w:t>
            </w:r>
            <w:r w:rsidRPr="00C457E5">
              <w:rPr>
                <w:rFonts w:eastAsia="標楷體"/>
                <w:b/>
                <w:bCs/>
              </w:rPr>
              <w:t>增設碩士班）</w:t>
            </w:r>
          </w:p>
        </w:tc>
        <w:tc>
          <w:tcPr>
            <w:tcW w:w="1589" w:type="dxa"/>
            <w:vMerge w:val="restart"/>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rPr>
            </w:pPr>
            <w:r w:rsidRPr="00C457E5">
              <w:rPr>
                <w:rFonts w:eastAsia="標楷體"/>
                <w:b/>
              </w:rPr>
              <w:t>(</w:t>
            </w:r>
            <w:r w:rsidRPr="00C457E5">
              <w:rPr>
                <w:rFonts w:eastAsia="標楷體"/>
                <w:b/>
              </w:rPr>
              <w:t>一</w:t>
            </w:r>
            <w:r w:rsidRPr="00C457E5">
              <w:rPr>
                <w:rFonts w:eastAsia="標楷體"/>
                <w:b/>
              </w:rPr>
              <w:t>)</w:t>
            </w:r>
            <w:r w:rsidRPr="00C457E5">
              <w:rPr>
                <w:rFonts w:eastAsia="標楷體"/>
                <w:b/>
              </w:rPr>
              <w:t>系</w:t>
            </w:r>
          </w:p>
          <w:p w:rsidR="00642498" w:rsidRPr="00C457E5" w:rsidRDefault="00642498" w:rsidP="004F3B14">
            <w:pPr>
              <w:tabs>
                <w:tab w:val="left" w:pos="-68"/>
              </w:tabs>
              <w:snapToGrid w:val="0"/>
              <w:spacing w:line="260" w:lineRule="exact"/>
              <w:ind w:leftChars="20" w:left="48" w:rightChars="20" w:right="48"/>
              <w:jc w:val="both"/>
              <w:rPr>
                <w:rFonts w:eastAsia="標楷體"/>
                <w:kern w:val="0"/>
              </w:rPr>
            </w:pPr>
            <w:r w:rsidRPr="00421AD9">
              <w:rPr>
                <w:rFonts w:eastAsia="標楷體" w:hint="eastAsia"/>
              </w:rPr>
              <w:t>培養具議題分析、設計表達、實務操作、團隊合作及自主學習能力的景觀與都市設計人才。</w:t>
            </w:r>
          </w:p>
        </w:tc>
        <w:tc>
          <w:tcPr>
            <w:tcW w:w="2410"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rPr>
              <w:t>一、人文美學與環境知識應用能力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rPr>
              <w:t>環境資源調查與評估</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w:t>
            </w:r>
            <w:r w:rsidRPr="007235B5">
              <w:rPr>
                <w:rFonts w:eastAsia="標楷體"/>
              </w:rPr>
              <w:t>環境知識學習與應用</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w:t>
            </w:r>
            <w:r w:rsidRPr="007235B5">
              <w:rPr>
                <w:rFonts w:eastAsia="標楷體"/>
              </w:rPr>
              <w:t>人文美學認知與應用</w:t>
            </w:r>
          </w:p>
        </w:tc>
      </w:tr>
      <w:tr w:rsidR="00642498" w:rsidRPr="007235B5" w:rsidTr="004F3B14">
        <w:trPr>
          <w:cantSplit/>
          <w:trHeight w:val="612"/>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rPr>
            </w:pPr>
          </w:p>
        </w:tc>
        <w:tc>
          <w:tcPr>
            <w:tcW w:w="2410"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rPr>
              <w:t>二、環境議題分析及解決能力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rPr>
              <w:t>研擬環境課題及對策</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策略分析與方案研擬</w:t>
            </w:r>
          </w:p>
        </w:tc>
      </w:tr>
      <w:tr w:rsidR="00642498" w:rsidRPr="007235B5" w:rsidTr="004F3B14">
        <w:trPr>
          <w:cantSplit/>
          <w:trHeight w:val="877"/>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rPr>
            </w:pPr>
          </w:p>
        </w:tc>
        <w:tc>
          <w:tcPr>
            <w:tcW w:w="2410"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rPr>
              <w:t>三、景觀與都市</w:t>
            </w:r>
            <w:r w:rsidRPr="007235B5">
              <w:rPr>
                <w:rFonts w:eastAsia="標楷體" w:hint="eastAsia"/>
              </w:rPr>
              <w:t>空間</w:t>
            </w:r>
            <w:r w:rsidRPr="007235B5">
              <w:rPr>
                <w:rFonts w:eastAsia="標楷體"/>
              </w:rPr>
              <w:t>設計能力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6.</w:t>
            </w:r>
            <w:r w:rsidRPr="007235B5">
              <w:rPr>
                <w:rFonts w:eastAsia="標楷體"/>
              </w:rPr>
              <w:t>相關法令規範認知與應用</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7.</w:t>
            </w:r>
            <w:r w:rsidRPr="007235B5">
              <w:rPr>
                <w:rFonts w:eastAsia="標楷體"/>
              </w:rPr>
              <w:t>研擬設計方案</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8.</w:t>
            </w:r>
            <w:r w:rsidRPr="007235B5">
              <w:rPr>
                <w:rFonts w:eastAsia="標楷體"/>
              </w:rPr>
              <w:t>提案企劃與報告書撰寫</w:t>
            </w:r>
          </w:p>
        </w:tc>
      </w:tr>
      <w:tr w:rsidR="00642498" w:rsidRPr="007235B5" w:rsidTr="004F3B14">
        <w:trPr>
          <w:cantSplit/>
          <w:trHeight w:val="822"/>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rPr>
            </w:pPr>
          </w:p>
        </w:tc>
        <w:tc>
          <w:tcPr>
            <w:tcW w:w="2410"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rPr>
              <w:t>四、設計表現與數位應用能力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專業圖面繪製與表現</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環境資訊及電腦多媒體運用</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11.</w:t>
            </w:r>
            <w:r w:rsidRPr="007235B5">
              <w:rPr>
                <w:rFonts w:eastAsia="標楷體"/>
              </w:rPr>
              <w:t>成果整合能力應用</w:t>
            </w:r>
            <w:r w:rsidRPr="007235B5">
              <w:rPr>
                <w:rFonts w:eastAsia="標楷體"/>
              </w:rPr>
              <w:t>(</w:t>
            </w:r>
            <w:r w:rsidRPr="007235B5">
              <w:rPr>
                <w:rFonts w:eastAsia="標楷體"/>
              </w:rPr>
              <w:t>書面及口頭</w:t>
            </w:r>
            <w:r w:rsidRPr="007235B5">
              <w:rPr>
                <w:rFonts w:eastAsia="標楷體"/>
              </w:rPr>
              <w:t>)</w:t>
            </w:r>
          </w:p>
        </w:tc>
      </w:tr>
      <w:tr w:rsidR="00642498" w:rsidRPr="007235B5" w:rsidTr="004F3B14">
        <w:trPr>
          <w:cantSplit/>
          <w:trHeight w:val="864"/>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rPr>
            </w:pPr>
          </w:p>
        </w:tc>
        <w:tc>
          <w:tcPr>
            <w:tcW w:w="2410"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rPr>
              <w:t>五、實務操作與團隊合作能力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跨專業之溝通整合能力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13.</w:t>
            </w:r>
            <w:r w:rsidRPr="007235B5">
              <w:rPr>
                <w:rFonts w:eastAsia="標楷體"/>
              </w:rPr>
              <w:t>材料選用與預算編列</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14.</w:t>
            </w:r>
            <w:r w:rsidRPr="007235B5">
              <w:rPr>
                <w:rFonts w:eastAsia="標楷體"/>
              </w:rPr>
              <w:t>工程管理認知與應用</w:t>
            </w:r>
          </w:p>
        </w:tc>
      </w:tr>
      <w:tr w:rsidR="00642498" w:rsidRPr="007235B5" w:rsidTr="004F3B14">
        <w:trPr>
          <w:cantSplit/>
          <w:trHeight w:val="849"/>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rPr>
            </w:pPr>
          </w:p>
        </w:tc>
        <w:tc>
          <w:tcPr>
            <w:tcW w:w="2410" w:type="dxa"/>
            <w:shd w:val="clear" w:color="auto" w:fill="auto"/>
            <w:vAlign w:val="center"/>
          </w:tcPr>
          <w:p w:rsidR="00642498" w:rsidRPr="007235B5" w:rsidRDefault="00642498" w:rsidP="004F3B14">
            <w:pPr>
              <w:kinsoku w:val="0"/>
              <w:overflowPunct w:val="0"/>
              <w:snapToGrid w:val="0"/>
              <w:spacing w:line="260" w:lineRule="exact"/>
              <w:jc w:val="both"/>
              <w:rPr>
                <w:rFonts w:eastAsia="標楷體"/>
              </w:rPr>
            </w:pPr>
            <w:r w:rsidRPr="007235B5">
              <w:rPr>
                <w:rFonts w:eastAsia="標楷體"/>
              </w:rPr>
              <w:t>六、自主學習及國際思潮掌握能力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15.</w:t>
            </w:r>
            <w:r w:rsidRPr="007235B5">
              <w:rPr>
                <w:rFonts w:eastAsia="標楷體"/>
              </w:rPr>
              <w:t>個案分析與國際交流</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16.</w:t>
            </w:r>
            <w:r w:rsidRPr="007235B5">
              <w:rPr>
                <w:rFonts w:eastAsia="標楷體"/>
              </w:rPr>
              <w:t>參與競圖與研討會</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17.</w:t>
            </w:r>
            <w:r w:rsidRPr="007235B5">
              <w:rPr>
                <w:rFonts w:eastAsia="標楷體"/>
              </w:rPr>
              <w:t>相關證照取得</w:t>
            </w:r>
          </w:p>
        </w:tc>
      </w:tr>
      <w:tr w:rsidR="00642498" w:rsidRPr="007235B5" w:rsidTr="004F3B14">
        <w:trPr>
          <w:cantSplit/>
          <w:trHeight w:val="554"/>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val="restart"/>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rPr>
            </w:pPr>
            <w:r w:rsidRPr="00C457E5">
              <w:rPr>
                <w:rFonts w:eastAsia="標楷體"/>
                <w:b/>
              </w:rPr>
              <w:t>(</w:t>
            </w:r>
            <w:r w:rsidRPr="00C457E5">
              <w:rPr>
                <w:rFonts w:eastAsia="標楷體"/>
                <w:b/>
              </w:rPr>
              <w:t>二</w:t>
            </w:r>
            <w:r w:rsidRPr="00C457E5">
              <w:rPr>
                <w:rFonts w:eastAsia="標楷體"/>
                <w:b/>
              </w:rPr>
              <w:t>)</w:t>
            </w:r>
            <w:r w:rsidRPr="00C457E5">
              <w:rPr>
                <w:rFonts w:eastAsia="標楷體"/>
                <w:b/>
              </w:rPr>
              <w:t>所</w:t>
            </w:r>
          </w:p>
          <w:p w:rsidR="00642498" w:rsidRPr="00C457E5" w:rsidRDefault="00642498" w:rsidP="004F3B14">
            <w:pPr>
              <w:tabs>
                <w:tab w:val="left" w:pos="-68"/>
              </w:tabs>
              <w:snapToGrid w:val="0"/>
              <w:spacing w:line="260" w:lineRule="exact"/>
              <w:ind w:leftChars="20" w:left="48" w:rightChars="20" w:right="48"/>
              <w:jc w:val="both"/>
              <w:rPr>
                <w:rFonts w:eastAsia="標楷體"/>
              </w:rPr>
            </w:pPr>
            <w:r w:rsidRPr="00421AD9">
              <w:rPr>
                <w:rFonts w:eastAsia="標楷體" w:hint="eastAsia"/>
              </w:rPr>
              <w:t>培養具議題解析、知識管理、專案執行及技術整合能力的景觀與都市設計人才。</w:t>
            </w:r>
          </w:p>
        </w:tc>
        <w:tc>
          <w:tcPr>
            <w:tcW w:w="2410" w:type="dxa"/>
            <w:shd w:val="clear" w:color="auto" w:fill="auto"/>
            <w:vAlign w:val="center"/>
          </w:tcPr>
          <w:p w:rsidR="00642498" w:rsidRPr="007235B5" w:rsidRDefault="00642498" w:rsidP="004F3B14">
            <w:pPr>
              <w:snapToGrid w:val="0"/>
              <w:rPr>
                <w:rFonts w:eastAsia="標楷體"/>
              </w:rPr>
            </w:pPr>
            <w:r w:rsidRPr="007235B5">
              <w:rPr>
                <w:rFonts w:eastAsia="標楷體"/>
              </w:rPr>
              <w:t>一、環境議題解析與應用能力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rPr>
              <w:t>議題評估</w:t>
            </w:r>
            <w:r>
              <w:rPr>
                <w:rFonts w:eastAsia="標楷體" w:hint="eastAsia"/>
              </w:rPr>
              <w:t xml:space="preserve">    </w:t>
            </w:r>
            <w:r w:rsidRPr="007235B5">
              <w:rPr>
                <w:rFonts w:eastAsia="標楷體"/>
              </w:rPr>
              <w:t>2.</w:t>
            </w:r>
            <w:r w:rsidRPr="007235B5">
              <w:rPr>
                <w:rFonts w:eastAsia="標楷體"/>
              </w:rPr>
              <w:t>策略應用</w:t>
            </w:r>
          </w:p>
        </w:tc>
      </w:tr>
      <w:tr w:rsidR="00642498" w:rsidRPr="007235B5" w:rsidTr="004F3B14">
        <w:trPr>
          <w:cantSplit/>
          <w:trHeight w:val="536"/>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7235B5" w:rsidRDefault="00642498" w:rsidP="004F3B14">
            <w:pPr>
              <w:snapToGrid w:val="0"/>
              <w:rPr>
                <w:rFonts w:eastAsia="標楷體"/>
              </w:rPr>
            </w:pPr>
            <w:r w:rsidRPr="007235B5">
              <w:rPr>
                <w:rFonts w:eastAsia="標楷體"/>
              </w:rPr>
              <w:t>二、邏輯思考與知識管理能力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w:t>
            </w:r>
            <w:r w:rsidRPr="007235B5">
              <w:rPr>
                <w:rFonts w:eastAsia="標楷體"/>
              </w:rPr>
              <w:t>獨立思辨</w:t>
            </w:r>
            <w:r>
              <w:rPr>
                <w:rFonts w:eastAsia="標楷體" w:hint="eastAsia"/>
              </w:rPr>
              <w:t xml:space="preserve">    </w:t>
            </w:r>
            <w:r w:rsidRPr="007235B5">
              <w:rPr>
                <w:rFonts w:eastAsia="標楷體"/>
              </w:rPr>
              <w:t>4.</w:t>
            </w:r>
            <w:r w:rsidRPr="007235B5">
              <w:rPr>
                <w:rFonts w:eastAsia="標楷體"/>
              </w:rPr>
              <w:t>知識管理</w:t>
            </w:r>
          </w:p>
        </w:tc>
      </w:tr>
      <w:tr w:rsidR="00642498" w:rsidRPr="007235B5" w:rsidTr="004F3B14">
        <w:trPr>
          <w:cantSplit/>
          <w:trHeight w:val="206"/>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7235B5" w:rsidRDefault="00642498" w:rsidP="004F3B14">
            <w:pPr>
              <w:snapToGrid w:val="0"/>
              <w:rPr>
                <w:rFonts w:eastAsia="標楷體"/>
              </w:rPr>
            </w:pPr>
            <w:r w:rsidRPr="007235B5">
              <w:rPr>
                <w:rFonts w:eastAsia="標楷體" w:hint="eastAsia"/>
              </w:rPr>
              <w:t>三、</w:t>
            </w:r>
            <w:r w:rsidRPr="007235B5">
              <w:rPr>
                <w:rFonts w:eastAsia="標楷體"/>
              </w:rPr>
              <w:t>景觀與都市</w:t>
            </w:r>
            <w:r w:rsidRPr="007235B5">
              <w:rPr>
                <w:rFonts w:eastAsia="標楷體" w:hint="eastAsia"/>
              </w:rPr>
              <w:t>規劃</w:t>
            </w:r>
            <w:r w:rsidRPr="007235B5">
              <w:rPr>
                <w:rFonts w:eastAsia="標楷體"/>
              </w:rPr>
              <w:t>設計能力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設計思維</w:t>
            </w:r>
            <w:r>
              <w:rPr>
                <w:rFonts w:eastAsia="標楷體" w:hint="eastAsia"/>
              </w:rPr>
              <w:t xml:space="preserve">    </w:t>
            </w:r>
            <w:r w:rsidRPr="007235B5">
              <w:rPr>
                <w:rFonts w:eastAsia="標楷體"/>
              </w:rPr>
              <w:t>6.</w:t>
            </w:r>
            <w:r w:rsidRPr="007235B5">
              <w:rPr>
                <w:rFonts w:eastAsia="標楷體"/>
              </w:rPr>
              <w:t>設計表達</w:t>
            </w:r>
          </w:p>
        </w:tc>
      </w:tr>
      <w:tr w:rsidR="00642498" w:rsidRPr="007235B5" w:rsidTr="004F3B14">
        <w:trPr>
          <w:cantSplit/>
          <w:trHeight w:val="472"/>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7235B5" w:rsidRDefault="00642498" w:rsidP="004F3B14">
            <w:pPr>
              <w:snapToGrid w:val="0"/>
              <w:rPr>
                <w:rFonts w:eastAsia="標楷體"/>
              </w:rPr>
            </w:pPr>
            <w:r w:rsidRPr="007235B5">
              <w:rPr>
                <w:rFonts w:eastAsia="標楷體" w:hint="eastAsia"/>
              </w:rPr>
              <w:t>四、</w:t>
            </w:r>
            <w:r w:rsidRPr="007235B5">
              <w:rPr>
                <w:rFonts w:eastAsia="標楷體"/>
              </w:rPr>
              <w:t>專案企劃與執行能力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7.</w:t>
            </w:r>
            <w:r w:rsidRPr="007235B5">
              <w:rPr>
                <w:rFonts w:eastAsia="標楷體"/>
              </w:rPr>
              <w:t>企劃執行</w:t>
            </w:r>
            <w:r>
              <w:rPr>
                <w:rFonts w:eastAsia="標楷體" w:hint="eastAsia"/>
              </w:rPr>
              <w:t xml:space="preserve">    </w:t>
            </w:r>
            <w:r w:rsidRPr="007235B5">
              <w:rPr>
                <w:rFonts w:eastAsia="標楷體"/>
              </w:rPr>
              <w:t>8.</w:t>
            </w:r>
            <w:r w:rsidRPr="007235B5">
              <w:rPr>
                <w:rFonts w:eastAsia="標楷體"/>
              </w:rPr>
              <w:t>專案管理</w:t>
            </w:r>
          </w:p>
        </w:tc>
      </w:tr>
      <w:tr w:rsidR="00642498" w:rsidRPr="007235B5" w:rsidTr="004F3B14">
        <w:trPr>
          <w:cantSplit/>
          <w:trHeight w:val="255"/>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7235B5" w:rsidRDefault="00642498" w:rsidP="004F3B14">
            <w:pPr>
              <w:snapToGrid w:val="0"/>
              <w:rPr>
                <w:rFonts w:eastAsia="標楷體"/>
              </w:rPr>
            </w:pPr>
            <w:r w:rsidRPr="007235B5">
              <w:rPr>
                <w:rFonts w:eastAsia="標楷體" w:hint="eastAsia"/>
              </w:rPr>
              <w:t>五、</w:t>
            </w:r>
            <w:r w:rsidRPr="007235B5">
              <w:rPr>
                <w:rFonts w:eastAsia="標楷體"/>
              </w:rPr>
              <w:t>技術整合與實務操作能力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跨域整合</w:t>
            </w:r>
            <w:r>
              <w:rPr>
                <w:rFonts w:eastAsia="標楷體" w:hint="eastAsia"/>
              </w:rPr>
              <w:t xml:space="preserve">    </w:t>
            </w:r>
            <w:r w:rsidRPr="007235B5">
              <w:rPr>
                <w:rFonts w:eastAsia="標楷體"/>
              </w:rPr>
              <w:t>10.</w:t>
            </w:r>
            <w:r w:rsidRPr="007235B5">
              <w:rPr>
                <w:rFonts w:eastAsia="標楷體"/>
              </w:rPr>
              <w:t>實務技能</w:t>
            </w:r>
          </w:p>
        </w:tc>
      </w:tr>
      <w:tr w:rsidR="00642498" w:rsidRPr="007235B5" w:rsidTr="004F3B14">
        <w:trPr>
          <w:cantSplit/>
          <w:trHeight w:val="255"/>
        </w:trPr>
        <w:tc>
          <w:tcPr>
            <w:tcW w:w="679" w:type="dxa"/>
            <w:vMerge/>
            <w:shd w:val="clear" w:color="auto" w:fill="auto"/>
            <w:textDirection w:val="tbRlV"/>
            <w:vAlign w:val="center"/>
          </w:tcPr>
          <w:p w:rsidR="00642498" w:rsidRPr="00C457E5" w:rsidRDefault="00642498" w:rsidP="004F3B14">
            <w:pPr>
              <w:snapToGrid w:val="0"/>
              <w:spacing w:line="260" w:lineRule="exact"/>
              <w:ind w:left="113" w:right="113"/>
              <w:jc w:val="center"/>
              <w:rPr>
                <w:rFonts w:eastAsia="標楷體"/>
                <w:b/>
                <w:bCs/>
              </w:rPr>
            </w:pPr>
          </w:p>
        </w:tc>
        <w:tc>
          <w:tcPr>
            <w:tcW w:w="158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7235B5" w:rsidRDefault="00642498" w:rsidP="004F3B14">
            <w:pPr>
              <w:snapToGrid w:val="0"/>
              <w:rPr>
                <w:rFonts w:eastAsia="標楷體"/>
              </w:rPr>
            </w:pPr>
            <w:r w:rsidRPr="007235B5">
              <w:rPr>
                <w:rFonts w:eastAsia="標楷體" w:hint="eastAsia"/>
              </w:rPr>
              <w:t>六、</w:t>
            </w:r>
            <w:r w:rsidRPr="007235B5">
              <w:rPr>
                <w:rFonts w:eastAsia="標楷體"/>
              </w:rPr>
              <w:t>國際視野前瞻思考能力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11.</w:t>
            </w:r>
            <w:r w:rsidRPr="007235B5">
              <w:rPr>
                <w:rFonts w:eastAsia="標楷體"/>
              </w:rPr>
              <w:t>文獻分析</w:t>
            </w:r>
            <w:r>
              <w:rPr>
                <w:rFonts w:eastAsia="標楷體" w:hint="eastAsia"/>
              </w:rPr>
              <w:t xml:space="preserve">    </w:t>
            </w:r>
            <w:r w:rsidRPr="007235B5">
              <w:rPr>
                <w:rFonts w:eastAsia="標楷體"/>
              </w:rPr>
              <w:t>12.</w:t>
            </w:r>
            <w:r w:rsidRPr="007235B5">
              <w:rPr>
                <w:rFonts w:eastAsia="標楷體"/>
              </w:rPr>
              <w:t>國際交流</w:t>
            </w:r>
          </w:p>
        </w:tc>
      </w:tr>
    </w:tbl>
    <w:p w:rsidR="00642498" w:rsidRDefault="00642498" w:rsidP="00642498">
      <w:pPr>
        <w:jc w:val="center"/>
        <w:rPr>
          <w:rFonts w:eastAsia="標楷體"/>
          <w:b/>
        </w:rPr>
      </w:pPr>
    </w:p>
    <w:p w:rsidR="00642498" w:rsidRDefault="00642498" w:rsidP="00642498">
      <w:pPr>
        <w:jc w:val="center"/>
        <w:rPr>
          <w:rFonts w:eastAsia="標楷體"/>
          <w:b/>
        </w:rPr>
      </w:pPr>
    </w:p>
    <w:p w:rsidR="00642498" w:rsidRDefault="00642498" w:rsidP="00642498">
      <w:pPr>
        <w:jc w:val="center"/>
        <w:rPr>
          <w:rFonts w:eastAsia="標楷體"/>
          <w:b/>
        </w:rPr>
      </w:pPr>
    </w:p>
    <w:p w:rsidR="00642498" w:rsidRPr="00C457E5" w:rsidRDefault="00642498" w:rsidP="00642498">
      <w:pPr>
        <w:jc w:val="center"/>
        <w:rPr>
          <w:rFonts w:eastAsia="標楷體"/>
          <w:b/>
        </w:rPr>
      </w:pPr>
      <w:r w:rsidRPr="00222BA6">
        <w:rPr>
          <w:rFonts w:eastAsia="標楷體"/>
          <w:b/>
        </w:rPr>
        <w:lastRenderedPageBreak/>
        <w:t>表</w:t>
      </w:r>
      <w:r>
        <w:rPr>
          <w:rFonts w:eastAsia="標楷體" w:hint="eastAsia"/>
          <w:b/>
        </w:rPr>
        <w:t>六</w:t>
      </w:r>
      <w:r w:rsidRPr="00222BA6">
        <w:rPr>
          <w:rFonts w:eastAsia="標楷體"/>
          <w:b/>
        </w:rPr>
        <w:t>、</w:t>
      </w:r>
      <w:r>
        <w:rPr>
          <w:rFonts w:eastAsia="標楷體" w:hint="eastAsia"/>
          <w:b/>
        </w:rPr>
        <w:t>人文</w:t>
      </w:r>
      <w:r w:rsidRPr="00C457E5">
        <w:rPr>
          <w:rFonts w:eastAsia="標楷體"/>
          <w:b/>
        </w:rPr>
        <w:t>學院所屬各</w:t>
      </w:r>
      <w:r w:rsidRPr="00C457E5">
        <w:rPr>
          <w:rFonts w:eastAsia="標楷體"/>
          <w:b/>
          <w:noProof/>
        </w:rPr>
        <w:t>系所</w:t>
      </w:r>
      <w:r w:rsidRPr="00C457E5">
        <w:rPr>
          <w:rFonts w:eastAsia="標楷體"/>
          <w:b/>
        </w:rPr>
        <w:t>之教育目標、核心能力與能力</w:t>
      </w:r>
      <w:r>
        <w:rPr>
          <w:rFonts w:eastAsia="標楷體" w:hint="eastAsia"/>
          <w:b/>
        </w:rPr>
        <w:t>指標</w:t>
      </w:r>
      <w:r w:rsidRPr="00C457E5">
        <w:rPr>
          <w:rFonts w:eastAsia="標楷體"/>
          <w:b/>
        </w:rPr>
        <w:t>對照表</w:t>
      </w:r>
    </w:p>
    <w:tbl>
      <w:tblPr>
        <w:tblW w:w="10604"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78"/>
        <w:gridCol w:w="30"/>
        <w:gridCol w:w="1559"/>
        <w:gridCol w:w="2414"/>
        <w:gridCol w:w="5901"/>
        <w:gridCol w:w="22"/>
      </w:tblGrid>
      <w:tr w:rsidR="00642498" w:rsidRPr="00C457E5" w:rsidTr="004F3B14">
        <w:trPr>
          <w:gridAfter w:val="1"/>
          <w:wAfter w:w="22" w:type="dxa"/>
        </w:trPr>
        <w:tc>
          <w:tcPr>
            <w:tcW w:w="679" w:type="dxa"/>
            <w:shd w:val="clear" w:color="auto" w:fill="B2A1C7"/>
          </w:tcPr>
          <w:p w:rsidR="00642498" w:rsidRPr="00C457E5" w:rsidRDefault="00642498" w:rsidP="004F3B14">
            <w:pPr>
              <w:jc w:val="center"/>
              <w:rPr>
                <w:rFonts w:eastAsia="標楷體"/>
                <w:b/>
              </w:rPr>
            </w:pPr>
            <w:r w:rsidRPr="00C457E5">
              <w:rPr>
                <w:rFonts w:eastAsia="標楷體"/>
                <w:b/>
              </w:rPr>
              <w:t>系</w:t>
            </w:r>
          </w:p>
        </w:tc>
        <w:tc>
          <w:tcPr>
            <w:tcW w:w="1589" w:type="dxa"/>
            <w:gridSpan w:val="2"/>
            <w:shd w:val="clear" w:color="auto" w:fill="B2A1C7"/>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tcPr>
          <w:p w:rsidR="00642498" w:rsidRPr="00C457E5" w:rsidRDefault="00642498" w:rsidP="004F3B14">
            <w:pPr>
              <w:jc w:val="center"/>
              <w:rPr>
                <w:rFonts w:eastAsia="標楷體"/>
                <w:b/>
              </w:rPr>
            </w:pPr>
            <w:r w:rsidRPr="00C457E5">
              <w:rPr>
                <w:rFonts w:eastAsia="標楷體"/>
                <w:b/>
              </w:rPr>
              <w:t>核心能力</w:t>
            </w:r>
          </w:p>
        </w:tc>
        <w:tc>
          <w:tcPr>
            <w:tcW w:w="5904" w:type="dxa"/>
            <w:shd w:val="clear" w:color="auto" w:fill="B2A1C7"/>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gridAfter w:val="1"/>
          <w:wAfter w:w="22" w:type="dxa"/>
          <w:cantSplit/>
          <w:trHeight w:val="798"/>
        </w:trPr>
        <w:tc>
          <w:tcPr>
            <w:tcW w:w="679" w:type="dxa"/>
            <w:vMerge w:val="restart"/>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r w:rsidRPr="00C457E5">
              <w:rPr>
                <w:rFonts w:eastAsia="標楷體"/>
                <w:b/>
                <w:bCs/>
              </w:rPr>
              <w:t>傳播藝術系</w:t>
            </w:r>
          </w:p>
        </w:tc>
        <w:tc>
          <w:tcPr>
            <w:tcW w:w="1589" w:type="dxa"/>
            <w:gridSpan w:val="2"/>
            <w:vMerge w:val="restart"/>
            <w:shd w:val="clear" w:color="auto" w:fill="auto"/>
            <w:vAlign w:val="center"/>
          </w:tcPr>
          <w:p w:rsidR="00642498" w:rsidRPr="00C457E5" w:rsidRDefault="00642498" w:rsidP="004F3B14">
            <w:pPr>
              <w:tabs>
                <w:tab w:val="left" w:pos="-68"/>
              </w:tabs>
              <w:snapToGrid w:val="0"/>
              <w:spacing w:line="260" w:lineRule="exact"/>
              <w:ind w:rightChars="20" w:right="48"/>
              <w:jc w:val="both"/>
              <w:rPr>
                <w:rFonts w:eastAsia="標楷體"/>
                <w:kern w:val="0"/>
              </w:rPr>
            </w:pPr>
            <w:r w:rsidRPr="00421AD9">
              <w:rPr>
                <w:rFonts w:eastAsia="標楷體" w:hint="eastAsia"/>
              </w:rPr>
              <w:t>培養具藝術涵養、影視相關媒體從業能力與技能、傳播理論與實務知能，並具職業倫理及全球化思維的傳播專業人才。</w:t>
            </w:r>
          </w:p>
        </w:tc>
        <w:tc>
          <w:tcPr>
            <w:tcW w:w="2410" w:type="dxa"/>
            <w:shd w:val="clear" w:color="auto" w:fill="auto"/>
            <w:vAlign w:val="center"/>
          </w:tcPr>
          <w:p w:rsidR="00642498" w:rsidRPr="007235B5" w:rsidRDefault="00642498" w:rsidP="004F3B14">
            <w:pPr>
              <w:tabs>
                <w:tab w:val="left" w:pos="319"/>
              </w:tabs>
              <w:snapToGrid w:val="0"/>
              <w:spacing w:line="260" w:lineRule="exact"/>
              <w:jc w:val="both"/>
              <w:rPr>
                <w:rFonts w:eastAsia="標楷體"/>
              </w:rPr>
            </w:pPr>
            <w:r w:rsidRPr="007235B5">
              <w:rPr>
                <w:rFonts w:eastAsia="標楷體"/>
              </w:rPr>
              <w:t>一、傳播專業理論運用與理解分析媒體之能力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rPr>
              <w:t>訊息思辨</w:t>
            </w:r>
            <w:r>
              <w:rPr>
                <w:rFonts w:eastAsia="標楷體" w:hint="eastAsia"/>
              </w:rPr>
              <w:t xml:space="preserve">         </w:t>
            </w:r>
            <w:r w:rsidRPr="007235B5">
              <w:rPr>
                <w:rFonts w:eastAsia="標楷體"/>
              </w:rPr>
              <w:t>2.</w:t>
            </w:r>
            <w:r w:rsidRPr="007235B5">
              <w:rPr>
                <w:rFonts w:eastAsia="標楷體"/>
              </w:rPr>
              <w:t>人文素養</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w:t>
            </w:r>
            <w:r w:rsidRPr="007235B5">
              <w:rPr>
                <w:rFonts w:eastAsia="標楷體"/>
              </w:rPr>
              <w:t>美感經驗的養成</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rPr>
              <w:t>傳播理論與實務之認知</w:t>
            </w:r>
          </w:p>
        </w:tc>
      </w:tr>
      <w:tr w:rsidR="00642498" w:rsidRPr="00C457E5" w:rsidTr="004F3B14">
        <w:trPr>
          <w:gridAfter w:val="1"/>
          <w:wAfter w:w="22" w:type="dxa"/>
          <w:cantSplit/>
          <w:trHeight w:val="851"/>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89" w:type="dxa"/>
            <w:gridSpan w:val="2"/>
            <w:vMerge/>
            <w:shd w:val="clear" w:color="auto" w:fill="auto"/>
            <w:vAlign w:val="center"/>
          </w:tcPr>
          <w:p w:rsidR="00642498" w:rsidRPr="00C457E5" w:rsidRDefault="00642498" w:rsidP="004F3B14">
            <w:pPr>
              <w:tabs>
                <w:tab w:val="left" w:pos="-68"/>
              </w:tabs>
              <w:snapToGrid w:val="0"/>
              <w:spacing w:line="260" w:lineRule="exact"/>
              <w:ind w:rightChars="20" w:right="48"/>
              <w:jc w:val="both"/>
              <w:rPr>
                <w:rFonts w:eastAsia="標楷體"/>
              </w:rPr>
            </w:pPr>
          </w:p>
        </w:tc>
        <w:tc>
          <w:tcPr>
            <w:tcW w:w="2410" w:type="dxa"/>
            <w:shd w:val="clear" w:color="auto" w:fill="auto"/>
            <w:vAlign w:val="center"/>
          </w:tcPr>
          <w:p w:rsidR="00642498" w:rsidRPr="00C457E5" w:rsidRDefault="00642498" w:rsidP="004F3B14">
            <w:pPr>
              <w:tabs>
                <w:tab w:val="left" w:pos="319"/>
              </w:tabs>
              <w:snapToGrid w:val="0"/>
              <w:spacing w:line="260" w:lineRule="exact"/>
              <w:jc w:val="both"/>
              <w:rPr>
                <w:rFonts w:eastAsia="標楷體"/>
              </w:rPr>
            </w:pPr>
            <w:r w:rsidRPr="00C457E5">
              <w:rPr>
                <w:rFonts w:eastAsia="標楷體"/>
              </w:rPr>
              <w:t>二、傳播實務企劃、製作與發展專案能力</w:t>
            </w:r>
          </w:p>
        </w:tc>
        <w:tc>
          <w:tcPr>
            <w:tcW w:w="590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5.</w:t>
            </w:r>
            <w:r w:rsidRPr="00C457E5">
              <w:rPr>
                <w:rFonts w:eastAsia="標楷體"/>
              </w:rPr>
              <w:t>製作內容確立與</w:t>
            </w:r>
            <w:r>
              <w:rPr>
                <w:rFonts w:eastAsia="標楷體" w:hint="eastAsia"/>
              </w:rPr>
              <w:t xml:space="preserve"> </w:t>
            </w:r>
            <w:r w:rsidRPr="00C457E5">
              <w:rPr>
                <w:rFonts w:eastAsia="標楷體"/>
              </w:rPr>
              <w:t>執行能力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rPr>
              <w:t>製片能力</w:t>
            </w:r>
            <w:r>
              <w:rPr>
                <w:rFonts w:eastAsia="標楷體" w:hint="eastAsia"/>
              </w:rPr>
              <w:t xml:space="preserve">         </w:t>
            </w:r>
            <w:r w:rsidRPr="00C457E5">
              <w:rPr>
                <w:rFonts w:eastAsia="標楷體"/>
              </w:rPr>
              <w:t>7.</w:t>
            </w:r>
            <w:r w:rsidRPr="00C457E5">
              <w:rPr>
                <w:rFonts w:eastAsia="標楷體"/>
              </w:rPr>
              <w:t>攝影能力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8.</w:t>
            </w:r>
            <w:r w:rsidRPr="00C457E5">
              <w:rPr>
                <w:rFonts w:eastAsia="標楷體"/>
              </w:rPr>
              <w:t>企畫案撰寫與執行</w:t>
            </w:r>
          </w:p>
        </w:tc>
      </w:tr>
      <w:tr w:rsidR="00642498" w:rsidRPr="00C457E5" w:rsidTr="004F3B14">
        <w:trPr>
          <w:gridAfter w:val="1"/>
          <w:wAfter w:w="22" w:type="dxa"/>
          <w:cantSplit/>
          <w:trHeight w:val="551"/>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89" w:type="dxa"/>
            <w:gridSpan w:val="2"/>
            <w:vMerge/>
            <w:shd w:val="clear" w:color="auto" w:fill="auto"/>
            <w:vAlign w:val="center"/>
          </w:tcPr>
          <w:p w:rsidR="00642498" w:rsidRPr="00C457E5" w:rsidRDefault="00642498" w:rsidP="004F3B14">
            <w:pPr>
              <w:tabs>
                <w:tab w:val="left" w:pos="-68"/>
              </w:tabs>
              <w:snapToGrid w:val="0"/>
              <w:spacing w:line="260" w:lineRule="exact"/>
              <w:ind w:rightChars="20" w:right="48"/>
              <w:jc w:val="both"/>
              <w:rPr>
                <w:rFonts w:eastAsia="標楷體"/>
              </w:rPr>
            </w:pPr>
          </w:p>
        </w:tc>
        <w:tc>
          <w:tcPr>
            <w:tcW w:w="2410" w:type="dxa"/>
            <w:shd w:val="clear" w:color="auto" w:fill="auto"/>
            <w:vAlign w:val="center"/>
          </w:tcPr>
          <w:p w:rsidR="00642498" w:rsidRPr="007235B5" w:rsidRDefault="00642498" w:rsidP="004F3B14">
            <w:pPr>
              <w:tabs>
                <w:tab w:val="left" w:pos="24"/>
              </w:tabs>
              <w:snapToGrid w:val="0"/>
              <w:spacing w:line="260" w:lineRule="exact"/>
              <w:jc w:val="both"/>
              <w:rPr>
                <w:rFonts w:eastAsia="標楷體"/>
              </w:rPr>
            </w:pPr>
            <w:r w:rsidRPr="007235B5">
              <w:rPr>
                <w:rFonts w:eastAsia="標楷體"/>
              </w:rPr>
              <w:t>三、團隊合作與實踐職業倫理之能力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態度呈現</w:t>
            </w:r>
            <w:r>
              <w:rPr>
                <w:rFonts w:eastAsia="標楷體" w:hint="eastAsia"/>
              </w:rPr>
              <w:t xml:space="preserve">          </w:t>
            </w:r>
            <w:r w:rsidRPr="007235B5">
              <w:rPr>
                <w:rFonts w:eastAsia="標楷體"/>
              </w:rPr>
              <w:t>10.</w:t>
            </w:r>
            <w:r w:rsidRPr="007235B5">
              <w:rPr>
                <w:rFonts w:eastAsia="標楷體"/>
              </w:rPr>
              <w:t>人際溝通</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11.</w:t>
            </w:r>
            <w:r w:rsidRPr="007235B5">
              <w:rPr>
                <w:rFonts w:eastAsia="標楷體"/>
              </w:rPr>
              <w:t>新聞倫理認知</w:t>
            </w:r>
            <w:r>
              <w:rPr>
                <w:rFonts w:eastAsia="標楷體" w:hint="eastAsia"/>
              </w:rPr>
              <w:t xml:space="preserve">     </w:t>
            </w:r>
            <w:r w:rsidRPr="007235B5">
              <w:rPr>
                <w:rFonts w:eastAsia="標楷體"/>
              </w:rPr>
              <w:t>12.</w:t>
            </w:r>
            <w:r w:rsidRPr="007235B5">
              <w:rPr>
                <w:rFonts w:eastAsia="標楷體"/>
              </w:rPr>
              <w:t>拍片現場領導能力</w:t>
            </w:r>
          </w:p>
        </w:tc>
      </w:tr>
      <w:tr w:rsidR="00642498" w:rsidRPr="00C457E5" w:rsidTr="004F3B14">
        <w:trPr>
          <w:gridAfter w:val="1"/>
          <w:wAfter w:w="22" w:type="dxa"/>
          <w:cantSplit/>
          <w:trHeight w:val="959"/>
        </w:trPr>
        <w:tc>
          <w:tcPr>
            <w:tcW w:w="67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89" w:type="dxa"/>
            <w:gridSpan w:val="2"/>
            <w:vMerge/>
            <w:shd w:val="clear" w:color="auto" w:fill="auto"/>
            <w:vAlign w:val="center"/>
          </w:tcPr>
          <w:p w:rsidR="00642498" w:rsidRPr="00C457E5" w:rsidRDefault="00642498" w:rsidP="004F3B14">
            <w:pPr>
              <w:tabs>
                <w:tab w:val="left" w:pos="-68"/>
              </w:tabs>
              <w:snapToGrid w:val="0"/>
              <w:spacing w:line="260" w:lineRule="exact"/>
              <w:ind w:rightChars="20" w:right="48"/>
              <w:jc w:val="both"/>
              <w:rPr>
                <w:rFonts w:eastAsia="標楷體"/>
              </w:rPr>
            </w:pPr>
          </w:p>
        </w:tc>
        <w:tc>
          <w:tcPr>
            <w:tcW w:w="2410" w:type="dxa"/>
            <w:shd w:val="clear" w:color="auto" w:fill="auto"/>
            <w:vAlign w:val="center"/>
          </w:tcPr>
          <w:p w:rsidR="00642498" w:rsidRPr="007235B5" w:rsidRDefault="00642498" w:rsidP="004F3B14">
            <w:pPr>
              <w:tabs>
                <w:tab w:val="left" w:pos="-68"/>
                <w:tab w:val="left" w:pos="319"/>
              </w:tabs>
              <w:snapToGrid w:val="0"/>
              <w:spacing w:line="260" w:lineRule="exact"/>
              <w:jc w:val="both"/>
              <w:rPr>
                <w:rFonts w:eastAsia="標楷體"/>
              </w:rPr>
            </w:pPr>
            <w:r w:rsidRPr="007235B5">
              <w:rPr>
                <w:rFonts w:eastAsia="標楷體"/>
              </w:rPr>
              <w:t>四、</w:t>
            </w:r>
            <w:r w:rsidRPr="007235B5">
              <w:rPr>
                <w:rFonts w:eastAsia="標楷體" w:hint="eastAsia"/>
              </w:rPr>
              <w:t>全球化</w:t>
            </w:r>
            <w:r w:rsidRPr="007235B5">
              <w:rPr>
                <w:rFonts w:eastAsia="標楷體"/>
              </w:rPr>
              <w:t>之</w:t>
            </w:r>
            <w:r w:rsidRPr="007235B5">
              <w:rPr>
                <w:rFonts w:eastAsia="標楷體" w:hint="eastAsia"/>
              </w:rPr>
              <w:t>傳播思維</w:t>
            </w:r>
            <w:r w:rsidRPr="007235B5">
              <w:rPr>
                <w:rFonts w:eastAsia="標楷體"/>
              </w:rPr>
              <w:t>能力</w:t>
            </w:r>
          </w:p>
        </w:tc>
        <w:tc>
          <w:tcPr>
            <w:tcW w:w="590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13.</w:t>
            </w:r>
            <w:r w:rsidRPr="007235B5">
              <w:rPr>
                <w:rFonts w:eastAsia="標楷體"/>
              </w:rPr>
              <w:t>語文表達</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14.</w:t>
            </w:r>
            <w:r w:rsidRPr="007235B5">
              <w:rPr>
                <w:rFonts w:eastAsia="標楷體"/>
              </w:rPr>
              <w:t>了解影像的多元涵義</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15.</w:t>
            </w:r>
            <w:r w:rsidRPr="007235B5">
              <w:rPr>
                <w:rFonts w:eastAsia="標楷體"/>
              </w:rPr>
              <w:t>廣告全球化環境認知</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16.</w:t>
            </w:r>
            <w:r w:rsidRPr="007235B5">
              <w:rPr>
                <w:rFonts w:eastAsia="標楷體"/>
              </w:rPr>
              <w:t>電腦軟體操作與應用</w:t>
            </w:r>
          </w:p>
        </w:tc>
      </w:tr>
      <w:tr w:rsidR="00642498" w:rsidRPr="007235B5" w:rsidTr="004F3B14">
        <w:trPr>
          <w:trHeight w:val="845"/>
        </w:trPr>
        <w:tc>
          <w:tcPr>
            <w:tcW w:w="709" w:type="dxa"/>
            <w:gridSpan w:val="2"/>
            <w:vMerge w:val="restart"/>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r w:rsidRPr="007235B5">
              <w:rPr>
                <w:rFonts w:eastAsia="標楷體"/>
                <w:b/>
                <w:bCs/>
              </w:rPr>
              <w:t>應用英語系</w:t>
            </w:r>
          </w:p>
        </w:tc>
        <w:tc>
          <w:tcPr>
            <w:tcW w:w="1559" w:type="dxa"/>
            <w:vMerge w:val="restart"/>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rPr>
            </w:pPr>
            <w:r w:rsidRPr="007235B5">
              <w:rPr>
                <w:rFonts w:eastAsia="標楷體"/>
                <w:b/>
              </w:rPr>
              <w:t>(</w:t>
            </w:r>
            <w:r w:rsidRPr="007235B5">
              <w:rPr>
                <w:rFonts w:eastAsia="標楷體"/>
                <w:b/>
              </w:rPr>
              <w:t>一</w:t>
            </w:r>
            <w:r w:rsidRPr="007235B5">
              <w:rPr>
                <w:rFonts w:eastAsia="標楷體"/>
                <w:b/>
              </w:rPr>
              <w:t>)</w:t>
            </w:r>
            <w:r w:rsidRPr="007235B5">
              <w:rPr>
                <w:rFonts w:eastAsia="標楷體"/>
                <w:b/>
              </w:rPr>
              <w:t>系</w:t>
            </w:r>
          </w:p>
          <w:p w:rsidR="00642498" w:rsidRPr="007235B5" w:rsidRDefault="00642498" w:rsidP="004F3B14">
            <w:pPr>
              <w:tabs>
                <w:tab w:val="left" w:pos="-68"/>
              </w:tabs>
              <w:snapToGrid w:val="0"/>
              <w:spacing w:line="260" w:lineRule="exact"/>
              <w:ind w:leftChars="20" w:left="48" w:rightChars="20" w:right="48"/>
              <w:jc w:val="both"/>
              <w:rPr>
                <w:rFonts w:eastAsia="標楷體"/>
                <w:kern w:val="0"/>
              </w:rPr>
            </w:pPr>
            <w:r w:rsidRPr="007235B5">
              <w:rPr>
                <w:rFonts w:eastAsia="標楷體"/>
              </w:rPr>
              <w:t>培養具專業外語與科技能力，職場工作倫理與態度，國際觀與世界接軌以及終身學習能力兼備的應用外語人才。</w:t>
            </w:r>
          </w:p>
        </w:tc>
        <w:tc>
          <w:tcPr>
            <w:tcW w:w="2415" w:type="dxa"/>
            <w:shd w:val="clear" w:color="auto" w:fill="auto"/>
            <w:vAlign w:val="center"/>
          </w:tcPr>
          <w:p w:rsidR="00642498" w:rsidRPr="007235B5" w:rsidRDefault="00642498" w:rsidP="004F3B14">
            <w:pPr>
              <w:snapToGrid w:val="0"/>
              <w:spacing w:line="260" w:lineRule="exact"/>
              <w:jc w:val="both"/>
              <w:rPr>
                <w:rFonts w:eastAsia="標楷體"/>
                <w:kern w:val="0"/>
              </w:rPr>
            </w:pPr>
            <w:r w:rsidRPr="007235B5">
              <w:rPr>
                <w:rFonts w:eastAsia="標楷體"/>
              </w:rPr>
              <w:t>一、專業英語聽說讀寫能力</w:t>
            </w:r>
          </w:p>
        </w:tc>
        <w:tc>
          <w:tcPr>
            <w:tcW w:w="5921" w:type="dxa"/>
            <w:gridSpan w:val="2"/>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rPr>
              <w:t>國際禮儀訓練。</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w:t>
            </w:r>
            <w:r w:rsidRPr="007235B5">
              <w:rPr>
                <w:rFonts w:eastAsia="標楷體"/>
              </w:rPr>
              <w:t>教案設計。</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w:t>
            </w:r>
            <w:r w:rsidRPr="007235B5">
              <w:rPr>
                <w:rFonts w:eastAsia="標楷體"/>
              </w:rPr>
              <w:t>課程教授。</w:t>
            </w:r>
          </w:p>
        </w:tc>
      </w:tr>
      <w:tr w:rsidR="00642498" w:rsidRPr="007235B5" w:rsidTr="004F3B14">
        <w:trPr>
          <w:trHeight w:val="845"/>
        </w:trPr>
        <w:tc>
          <w:tcPr>
            <w:tcW w:w="709" w:type="dxa"/>
            <w:gridSpan w:val="2"/>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kern w:val="0"/>
              </w:rPr>
            </w:pPr>
          </w:p>
        </w:tc>
        <w:tc>
          <w:tcPr>
            <w:tcW w:w="2415" w:type="dxa"/>
            <w:shd w:val="clear" w:color="auto" w:fill="auto"/>
            <w:vAlign w:val="center"/>
          </w:tcPr>
          <w:p w:rsidR="00642498" w:rsidRPr="007235B5" w:rsidRDefault="00642498" w:rsidP="004F3B14">
            <w:pPr>
              <w:snapToGrid w:val="0"/>
              <w:spacing w:line="260" w:lineRule="exact"/>
              <w:jc w:val="both"/>
              <w:rPr>
                <w:rFonts w:eastAsia="標楷體"/>
              </w:rPr>
            </w:pPr>
            <w:r w:rsidRPr="007235B5">
              <w:rPr>
                <w:rFonts w:eastAsia="標楷體"/>
              </w:rPr>
              <w:t>二、</w:t>
            </w:r>
            <w:r w:rsidRPr="007235B5">
              <w:rPr>
                <w:rFonts w:eastAsia="標楷體" w:hint="eastAsia"/>
                <w:kern w:val="0"/>
              </w:rPr>
              <w:t>專業英語理論知識與實務能力</w:t>
            </w:r>
          </w:p>
        </w:tc>
        <w:tc>
          <w:tcPr>
            <w:tcW w:w="5921" w:type="dxa"/>
            <w:gridSpan w:val="2"/>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rPr>
              <w:t>國外觀光客接待。</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中外語言能力具備。</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6.</w:t>
            </w:r>
            <w:r w:rsidRPr="007235B5">
              <w:rPr>
                <w:rFonts w:eastAsia="標楷體"/>
              </w:rPr>
              <w:t>旅遊實務。</w:t>
            </w:r>
          </w:p>
        </w:tc>
      </w:tr>
      <w:tr w:rsidR="00642498" w:rsidRPr="007235B5" w:rsidTr="004F3B14">
        <w:trPr>
          <w:trHeight w:val="613"/>
        </w:trPr>
        <w:tc>
          <w:tcPr>
            <w:tcW w:w="709" w:type="dxa"/>
            <w:gridSpan w:val="2"/>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kern w:val="0"/>
              </w:rPr>
            </w:pPr>
          </w:p>
        </w:tc>
        <w:tc>
          <w:tcPr>
            <w:tcW w:w="2415" w:type="dxa"/>
            <w:shd w:val="clear" w:color="auto" w:fill="auto"/>
            <w:vAlign w:val="center"/>
          </w:tcPr>
          <w:p w:rsidR="00642498" w:rsidRPr="007235B5" w:rsidRDefault="00642498" w:rsidP="004F3B14">
            <w:pPr>
              <w:snapToGrid w:val="0"/>
              <w:spacing w:line="260" w:lineRule="exact"/>
              <w:ind w:left="24" w:hanging="24"/>
              <w:jc w:val="both"/>
              <w:rPr>
                <w:rFonts w:eastAsia="標楷體"/>
              </w:rPr>
            </w:pPr>
            <w:r w:rsidRPr="007235B5">
              <w:rPr>
                <w:rFonts w:eastAsia="標楷體"/>
              </w:rPr>
              <w:t>三、</w:t>
            </w:r>
            <w:r w:rsidRPr="007235B5">
              <w:rPr>
                <w:rFonts w:eastAsia="標楷體" w:hint="eastAsia"/>
              </w:rPr>
              <w:t>專業英語溝通協調與團隊合作能力</w:t>
            </w:r>
          </w:p>
        </w:tc>
        <w:tc>
          <w:tcPr>
            <w:tcW w:w="5921" w:type="dxa"/>
            <w:gridSpan w:val="2"/>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7.</w:t>
            </w:r>
            <w:r w:rsidRPr="007235B5">
              <w:rPr>
                <w:rFonts w:eastAsia="標楷體"/>
              </w:rPr>
              <w:t>國際商務知識瞭解。</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8.</w:t>
            </w:r>
            <w:r w:rsidRPr="007235B5">
              <w:rPr>
                <w:rFonts w:eastAsia="標楷體"/>
              </w:rPr>
              <w:t>教具設計與製作。</w:t>
            </w:r>
          </w:p>
        </w:tc>
      </w:tr>
      <w:tr w:rsidR="00642498" w:rsidRPr="007235B5" w:rsidTr="004F3B14">
        <w:trPr>
          <w:trHeight w:val="835"/>
        </w:trPr>
        <w:tc>
          <w:tcPr>
            <w:tcW w:w="709" w:type="dxa"/>
            <w:gridSpan w:val="2"/>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kern w:val="0"/>
              </w:rPr>
            </w:pPr>
          </w:p>
        </w:tc>
        <w:tc>
          <w:tcPr>
            <w:tcW w:w="2415" w:type="dxa"/>
            <w:shd w:val="clear" w:color="auto" w:fill="auto"/>
            <w:vAlign w:val="center"/>
          </w:tcPr>
          <w:p w:rsidR="00642498" w:rsidRPr="007235B5" w:rsidRDefault="00642498" w:rsidP="004F3B14">
            <w:pPr>
              <w:snapToGrid w:val="0"/>
              <w:spacing w:line="260" w:lineRule="exact"/>
              <w:jc w:val="both"/>
              <w:rPr>
                <w:rFonts w:eastAsia="標楷體"/>
              </w:rPr>
            </w:pPr>
            <w:r w:rsidRPr="007235B5">
              <w:rPr>
                <w:rFonts w:eastAsia="標楷體"/>
              </w:rPr>
              <w:t>四、</w:t>
            </w:r>
            <w:r w:rsidRPr="007235B5">
              <w:rPr>
                <w:rFonts w:eastAsia="標楷體" w:hint="eastAsia"/>
              </w:rPr>
              <w:t>資訊應用與英語簡報能力</w:t>
            </w:r>
          </w:p>
        </w:tc>
        <w:tc>
          <w:tcPr>
            <w:tcW w:w="5921" w:type="dxa"/>
            <w:gridSpan w:val="2"/>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客戶關係管理。</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職場工作態度和素養。</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11.</w:t>
            </w:r>
            <w:r w:rsidRPr="007235B5">
              <w:rPr>
                <w:rFonts w:eastAsia="標楷體"/>
              </w:rPr>
              <w:t>班級經營。</w:t>
            </w:r>
          </w:p>
        </w:tc>
      </w:tr>
      <w:tr w:rsidR="00642498" w:rsidRPr="007235B5" w:rsidTr="004F3B14">
        <w:trPr>
          <w:trHeight w:val="971"/>
        </w:trPr>
        <w:tc>
          <w:tcPr>
            <w:tcW w:w="709" w:type="dxa"/>
            <w:gridSpan w:val="2"/>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kern w:val="0"/>
              </w:rPr>
            </w:pPr>
          </w:p>
        </w:tc>
        <w:tc>
          <w:tcPr>
            <w:tcW w:w="2415" w:type="dxa"/>
            <w:shd w:val="clear" w:color="auto" w:fill="auto"/>
            <w:vAlign w:val="center"/>
          </w:tcPr>
          <w:p w:rsidR="00642498" w:rsidRPr="007235B5" w:rsidRDefault="00642498" w:rsidP="004F3B14">
            <w:pPr>
              <w:snapToGrid w:val="0"/>
              <w:spacing w:line="260" w:lineRule="exact"/>
              <w:jc w:val="both"/>
              <w:rPr>
                <w:rFonts w:eastAsia="標楷體"/>
              </w:rPr>
            </w:pPr>
            <w:r w:rsidRPr="007235B5">
              <w:rPr>
                <w:rFonts w:eastAsia="標楷體"/>
              </w:rPr>
              <w:t>五、</w:t>
            </w:r>
            <w:r w:rsidRPr="007235B5">
              <w:rPr>
                <w:rFonts w:eastAsia="標楷體" w:hint="eastAsia"/>
                <w:kern w:val="0"/>
              </w:rPr>
              <w:t>獨立思考與邏輯分析能力</w:t>
            </w:r>
          </w:p>
        </w:tc>
        <w:tc>
          <w:tcPr>
            <w:tcW w:w="5921" w:type="dxa"/>
            <w:gridSpan w:val="2"/>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電腦基本操作。</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13.</w:t>
            </w:r>
            <w:r w:rsidRPr="007235B5">
              <w:rPr>
                <w:rFonts w:eastAsia="標楷體"/>
              </w:rPr>
              <w:t>行政事務管理。</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14.</w:t>
            </w:r>
            <w:r w:rsidRPr="007235B5">
              <w:rPr>
                <w:rFonts w:eastAsia="標楷體"/>
              </w:rPr>
              <w:t>通路配銷及促銷管理。</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15.</w:t>
            </w:r>
            <w:r w:rsidRPr="007235B5">
              <w:rPr>
                <w:rFonts w:eastAsia="標楷體"/>
              </w:rPr>
              <w:t>庶務管理。</w:t>
            </w:r>
          </w:p>
        </w:tc>
      </w:tr>
      <w:tr w:rsidR="00642498" w:rsidRPr="007235B5" w:rsidTr="004F3B14">
        <w:trPr>
          <w:trHeight w:val="849"/>
        </w:trPr>
        <w:tc>
          <w:tcPr>
            <w:tcW w:w="709" w:type="dxa"/>
            <w:gridSpan w:val="2"/>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kern w:val="0"/>
              </w:rPr>
            </w:pPr>
          </w:p>
        </w:tc>
        <w:tc>
          <w:tcPr>
            <w:tcW w:w="2415" w:type="dxa"/>
            <w:shd w:val="clear" w:color="auto" w:fill="auto"/>
            <w:vAlign w:val="center"/>
          </w:tcPr>
          <w:p w:rsidR="00642498" w:rsidRPr="007235B5" w:rsidRDefault="00642498" w:rsidP="004F3B14">
            <w:pPr>
              <w:snapToGrid w:val="0"/>
              <w:spacing w:line="260" w:lineRule="exact"/>
              <w:jc w:val="both"/>
              <w:rPr>
                <w:rFonts w:eastAsia="標楷體"/>
              </w:rPr>
            </w:pPr>
            <w:r w:rsidRPr="007235B5">
              <w:rPr>
                <w:rFonts w:eastAsia="標楷體"/>
                <w:kern w:val="0"/>
              </w:rPr>
              <w:t>六、</w:t>
            </w:r>
            <w:r w:rsidRPr="007235B5">
              <w:rPr>
                <w:rFonts w:eastAsia="標楷體" w:hint="eastAsia"/>
                <w:kern w:val="0"/>
              </w:rPr>
              <w:t>終身學習能力</w:t>
            </w:r>
          </w:p>
        </w:tc>
        <w:tc>
          <w:tcPr>
            <w:tcW w:w="5921" w:type="dxa"/>
            <w:gridSpan w:val="2"/>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16.</w:t>
            </w:r>
            <w:r w:rsidRPr="007235B5">
              <w:rPr>
                <w:rFonts w:eastAsia="標楷體"/>
              </w:rPr>
              <w:t>金融、保險、證券與期貨相關知識應用。</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17.</w:t>
            </w:r>
            <w:r w:rsidRPr="007235B5">
              <w:rPr>
                <w:rFonts w:eastAsia="標楷體"/>
              </w:rPr>
              <w:t>理財工具與理財規劃實務應用。</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18.</w:t>
            </w:r>
            <w:r w:rsidRPr="007235B5">
              <w:rPr>
                <w:rFonts w:eastAsia="標楷體"/>
              </w:rPr>
              <w:t>行銷企劃研究分析。</w:t>
            </w:r>
          </w:p>
        </w:tc>
      </w:tr>
      <w:tr w:rsidR="00642498" w:rsidRPr="007235B5" w:rsidTr="004F3B14">
        <w:trPr>
          <w:cantSplit/>
          <w:trHeight w:val="1119"/>
        </w:trPr>
        <w:tc>
          <w:tcPr>
            <w:tcW w:w="709" w:type="dxa"/>
            <w:gridSpan w:val="2"/>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val="restart"/>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rPr>
            </w:pPr>
            <w:r w:rsidRPr="007235B5">
              <w:rPr>
                <w:rFonts w:eastAsia="標楷體"/>
                <w:b/>
              </w:rPr>
              <w:t>（二）所</w:t>
            </w:r>
          </w:p>
          <w:p w:rsidR="00642498" w:rsidRPr="007235B5" w:rsidRDefault="00642498" w:rsidP="004F3B14">
            <w:pPr>
              <w:tabs>
                <w:tab w:val="left" w:pos="-68"/>
              </w:tabs>
              <w:snapToGrid w:val="0"/>
              <w:spacing w:line="260" w:lineRule="exact"/>
              <w:ind w:leftChars="20" w:left="48" w:rightChars="20" w:right="48"/>
              <w:jc w:val="both"/>
              <w:rPr>
                <w:rFonts w:eastAsia="標楷體"/>
                <w:b/>
              </w:rPr>
            </w:pPr>
            <w:r w:rsidRPr="007235B5">
              <w:rPr>
                <w:rFonts w:eastAsia="標楷體"/>
              </w:rPr>
              <w:t>培養具專業英語（文）</w:t>
            </w:r>
            <w:r w:rsidRPr="007235B5">
              <w:rPr>
                <w:rFonts w:eastAsia="標楷體" w:hint="eastAsia"/>
              </w:rPr>
              <w:t>教</w:t>
            </w:r>
            <w:r w:rsidRPr="007235B5">
              <w:rPr>
                <w:rFonts w:eastAsia="標楷體"/>
              </w:rPr>
              <w:t>學與商務溝通能力，職場工作倫理與態度，國際觀與世界接軌以及終身學習能力兼備的高階應用</w:t>
            </w:r>
            <w:r w:rsidRPr="007235B5">
              <w:rPr>
                <w:rFonts w:eastAsia="標楷體" w:hint="eastAsia"/>
              </w:rPr>
              <w:t>英</w:t>
            </w:r>
            <w:r w:rsidRPr="007235B5">
              <w:rPr>
                <w:rFonts w:eastAsia="標楷體"/>
              </w:rPr>
              <w:t>語人才。</w:t>
            </w:r>
          </w:p>
        </w:tc>
        <w:tc>
          <w:tcPr>
            <w:tcW w:w="2415" w:type="dxa"/>
            <w:shd w:val="clear" w:color="auto" w:fill="auto"/>
            <w:vAlign w:val="center"/>
          </w:tcPr>
          <w:p w:rsidR="00642498" w:rsidRPr="007235B5" w:rsidRDefault="00642498" w:rsidP="004F3B14">
            <w:pPr>
              <w:snapToGrid w:val="0"/>
              <w:spacing w:line="260" w:lineRule="exact"/>
              <w:ind w:rightChars="22" w:right="53"/>
              <w:jc w:val="both"/>
              <w:rPr>
                <w:rFonts w:eastAsia="標楷體"/>
                <w:kern w:val="0"/>
              </w:rPr>
            </w:pPr>
            <w:r w:rsidRPr="007235B5">
              <w:rPr>
                <w:rFonts w:eastAsia="標楷體"/>
                <w:kern w:val="0"/>
              </w:rPr>
              <w:t>一、</w:t>
            </w:r>
            <w:r w:rsidRPr="007235B5">
              <w:rPr>
                <w:rFonts w:eastAsia="標楷體" w:hint="eastAsia"/>
                <w:kern w:val="0"/>
              </w:rPr>
              <w:t>問題分析、研究與解決能力</w:t>
            </w:r>
          </w:p>
        </w:tc>
        <w:tc>
          <w:tcPr>
            <w:tcW w:w="5921" w:type="dxa"/>
            <w:gridSpan w:val="2"/>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rPr>
              <w:t>教具設計與教案製作。</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w:t>
            </w:r>
            <w:r w:rsidRPr="007235B5">
              <w:rPr>
                <w:rFonts w:eastAsia="標楷體"/>
              </w:rPr>
              <w:t>領導貿易人員國際貿易實務。</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w:t>
            </w:r>
            <w:r w:rsidRPr="007235B5">
              <w:rPr>
                <w:rFonts w:eastAsia="標楷體"/>
              </w:rPr>
              <w:t>投資組合與管理。</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rPr>
              <w:t>基本電腦文書處理技能。</w:t>
            </w:r>
          </w:p>
        </w:tc>
      </w:tr>
      <w:tr w:rsidR="00642498" w:rsidRPr="007235B5" w:rsidTr="004F3B14">
        <w:trPr>
          <w:cantSplit/>
          <w:trHeight w:val="864"/>
        </w:trPr>
        <w:tc>
          <w:tcPr>
            <w:tcW w:w="709" w:type="dxa"/>
            <w:gridSpan w:val="2"/>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rPr>
            </w:pPr>
          </w:p>
        </w:tc>
        <w:tc>
          <w:tcPr>
            <w:tcW w:w="2415" w:type="dxa"/>
            <w:shd w:val="clear" w:color="auto" w:fill="auto"/>
            <w:vAlign w:val="center"/>
          </w:tcPr>
          <w:p w:rsidR="00642498" w:rsidRPr="007235B5" w:rsidRDefault="00642498" w:rsidP="004F3B14">
            <w:pPr>
              <w:snapToGrid w:val="0"/>
              <w:spacing w:line="260" w:lineRule="exact"/>
              <w:ind w:rightChars="22" w:right="53"/>
              <w:jc w:val="both"/>
              <w:rPr>
                <w:rFonts w:eastAsia="標楷體"/>
                <w:kern w:val="0"/>
              </w:rPr>
            </w:pPr>
            <w:r w:rsidRPr="007235B5">
              <w:rPr>
                <w:rFonts w:eastAsia="標楷體"/>
                <w:kern w:val="0"/>
              </w:rPr>
              <w:t>二、</w:t>
            </w:r>
            <w:r w:rsidRPr="007235B5">
              <w:rPr>
                <w:rFonts w:eastAsia="標楷體" w:hint="eastAsia"/>
                <w:kern w:val="0"/>
              </w:rPr>
              <w:t>理論整合與運用能力</w:t>
            </w:r>
          </w:p>
        </w:tc>
        <w:tc>
          <w:tcPr>
            <w:tcW w:w="5921" w:type="dxa"/>
            <w:gridSpan w:val="2"/>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親師溝</w:t>
            </w:r>
            <w:r w:rsidR="00D137FD">
              <w:rPr>
                <w:rFonts w:eastAsia="標楷體" w:hint="eastAsia"/>
              </w:rPr>
              <w:t>通</w:t>
            </w:r>
            <w:r w:rsidRPr="007235B5">
              <w:rPr>
                <w:rFonts w:eastAsia="標楷體"/>
              </w:rPr>
              <w:t>與班級經營通管理</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6.</w:t>
            </w:r>
            <w:r w:rsidRPr="007235B5">
              <w:rPr>
                <w:rFonts w:eastAsia="標楷體"/>
              </w:rPr>
              <w:t>客訴管理實務能力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7.</w:t>
            </w:r>
            <w:r w:rsidRPr="007235B5">
              <w:rPr>
                <w:rFonts w:eastAsia="標楷體"/>
              </w:rPr>
              <w:t>具協調能力及高配合度</w:t>
            </w:r>
          </w:p>
        </w:tc>
      </w:tr>
      <w:tr w:rsidR="00642498" w:rsidRPr="007235B5" w:rsidTr="004F3B14">
        <w:trPr>
          <w:cantSplit/>
          <w:trHeight w:val="905"/>
        </w:trPr>
        <w:tc>
          <w:tcPr>
            <w:tcW w:w="709" w:type="dxa"/>
            <w:gridSpan w:val="2"/>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rPr>
            </w:pPr>
          </w:p>
        </w:tc>
        <w:tc>
          <w:tcPr>
            <w:tcW w:w="2415" w:type="dxa"/>
            <w:shd w:val="clear" w:color="auto" w:fill="auto"/>
            <w:vAlign w:val="center"/>
          </w:tcPr>
          <w:p w:rsidR="00642498" w:rsidRPr="007235B5" w:rsidRDefault="00642498" w:rsidP="004F3B14">
            <w:pPr>
              <w:snapToGrid w:val="0"/>
              <w:spacing w:line="260" w:lineRule="exact"/>
              <w:ind w:rightChars="22" w:right="53"/>
              <w:jc w:val="both"/>
              <w:rPr>
                <w:rFonts w:eastAsia="標楷體"/>
                <w:kern w:val="0"/>
              </w:rPr>
            </w:pPr>
            <w:r w:rsidRPr="007235B5">
              <w:rPr>
                <w:rFonts w:eastAsia="標楷體"/>
                <w:kern w:val="0"/>
              </w:rPr>
              <w:t>三、</w:t>
            </w:r>
            <w:r w:rsidRPr="007235B5">
              <w:rPr>
                <w:rFonts w:eastAsia="標楷體" w:hint="eastAsia"/>
                <w:kern w:val="0"/>
              </w:rPr>
              <w:t>團隊合作與跨文化溝通</w:t>
            </w:r>
          </w:p>
        </w:tc>
        <w:tc>
          <w:tcPr>
            <w:tcW w:w="5921" w:type="dxa"/>
            <w:gridSpan w:val="2"/>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8.</w:t>
            </w:r>
            <w:r w:rsidRPr="007235B5">
              <w:rPr>
                <w:rFonts w:eastAsia="標楷體"/>
              </w:rPr>
              <w:t>跨國行銷與流通管理</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飯店品牌管理與行銷策略</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英語教材編譯人員職前訓練事務</w:t>
            </w:r>
          </w:p>
        </w:tc>
      </w:tr>
      <w:tr w:rsidR="00642498" w:rsidRPr="007235B5" w:rsidTr="004F3B14">
        <w:trPr>
          <w:cantSplit/>
          <w:trHeight w:val="891"/>
        </w:trPr>
        <w:tc>
          <w:tcPr>
            <w:tcW w:w="709" w:type="dxa"/>
            <w:gridSpan w:val="2"/>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rPr>
            </w:pPr>
          </w:p>
        </w:tc>
        <w:tc>
          <w:tcPr>
            <w:tcW w:w="2415" w:type="dxa"/>
            <w:shd w:val="clear" w:color="auto" w:fill="auto"/>
            <w:vAlign w:val="center"/>
          </w:tcPr>
          <w:p w:rsidR="00642498" w:rsidRPr="007235B5" w:rsidRDefault="00642498" w:rsidP="004F3B14">
            <w:pPr>
              <w:snapToGrid w:val="0"/>
              <w:spacing w:line="260" w:lineRule="exact"/>
              <w:ind w:rightChars="22" w:right="53"/>
              <w:jc w:val="both"/>
              <w:rPr>
                <w:rFonts w:eastAsia="標楷體"/>
                <w:kern w:val="0"/>
              </w:rPr>
            </w:pPr>
            <w:r w:rsidRPr="007235B5">
              <w:rPr>
                <w:rFonts w:eastAsia="標楷體"/>
                <w:kern w:val="0"/>
              </w:rPr>
              <w:t>四、</w:t>
            </w:r>
            <w:r w:rsidRPr="007235B5">
              <w:rPr>
                <w:rFonts w:eastAsia="標楷體" w:hint="eastAsia"/>
                <w:kern w:val="0"/>
              </w:rPr>
              <w:t>專業研究與應用能力</w:t>
            </w:r>
          </w:p>
        </w:tc>
        <w:tc>
          <w:tcPr>
            <w:tcW w:w="5921" w:type="dxa"/>
            <w:gridSpan w:val="2"/>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11.</w:t>
            </w:r>
            <w:r w:rsidRPr="007235B5">
              <w:rPr>
                <w:rFonts w:eastAsia="標楷體"/>
              </w:rPr>
              <w:t>主辦國際性展覽</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主導英語教學行政管理事務</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13.</w:t>
            </w:r>
            <w:r w:rsidRPr="007235B5">
              <w:rPr>
                <w:rFonts w:eastAsia="標楷體"/>
              </w:rPr>
              <w:t>廣告與行銷策略之執行</w:t>
            </w:r>
            <w:r w:rsidRPr="007235B5">
              <w:rPr>
                <w:rFonts w:eastAsia="標楷體"/>
              </w:rPr>
              <w:t xml:space="preserve"> </w:t>
            </w:r>
          </w:p>
        </w:tc>
      </w:tr>
      <w:tr w:rsidR="00642498" w:rsidRPr="007235B5" w:rsidTr="004F3B14">
        <w:trPr>
          <w:cantSplit/>
          <w:trHeight w:val="671"/>
        </w:trPr>
        <w:tc>
          <w:tcPr>
            <w:tcW w:w="709" w:type="dxa"/>
            <w:gridSpan w:val="2"/>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rPr>
            </w:pPr>
          </w:p>
        </w:tc>
        <w:tc>
          <w:tcPr>
            <w:tcW w:w="2415" w:type="dxa"/>
            <w:shd w:val="clear" w:color="auto" w:fill="auto"/>
            <w:vAlign w:val="center"/>
          </w:tcPr>
          <w:p w:rsidR="00642498" w:rsidRPr="007235B5" w:rsidRDefault="00642498" w:rsidP="004F3B14">
            <w:pPr>
              <w:snapToGrid w:val="0"/>
              <w:spacing w:line="260" w:lineRule="exact"/>
              <w:ind w:rightChars="22" w:right="53"/>
              <w:jc w:val="both"/>
              <w:rPr>
                <w:rFonts w:eastAsia="標楷體"/>
                <w:kern w:val="0"/>
              </w:rPr>
            </w:pPr>
            <w:r w:rsidRPr="007235B5">
              <w:rPr>
                <w:rFonts w:eastAsia="標楷體" w:hint="eastAsia"/>
                <w:kern w:val="0"/>
              </w:rPr>
              <w:t>五、獨立思考與終身學習能力</w:t>
            </w:r>
          </w:p>
        </w:tc>
        <w:tc>
          <w:tcPr>
            <w:tcW w:w="5921" w:type="dxa"/>
            <w:gridSpan w:val="2"/>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p>
        </w:tc>
      </w:tr>
    </w:tbl>
    <w:p w:rsidR="00642498" w:rsidRDefault="00642498" w:rsidP="00642498">
      <w:pPr>
        <w:jc w:val="center"/>
        <w:rPr>
          <w:rFonts w:eastAsia="標楷體"/>
          <w:b/>
        </w:rPr>
      </w:pPr>
    </w:p>
    <w:p w:rsidR="00642498" w:rsidRPr="007235B5" w:rsidRDefault="00642498" w:rsidP="00642498">
      <w:pPr>
        <w:widowControl/>
        <w:rPr>
          <w:rFonts w:eastAsia="標楷體"/>
          <w:b/>
        </w:rPr>
      </w:pPr>
      <w:r w:rsidRPr="007235B5">
        <w:rPr>
          <w:rFonts w:eastAsia="標楷體"/>
          <w:b/>
        </w:rPr>
        <w:br w:type="page"/>
      </w:r>
    </w:p>
    <w:p w:rsidR="00642498" w:rsidRPr="00222BA6" w:rsidRDefault="00642498" w:rsidP="00642498">
      <w:pPr>
        <w:jc w:val="center"/>
        <w:rPr>
          <w:rFonts w:eastAsia="標楷體"/>
          <w:b/>
        </w:rPr>
      </w:pPr>
      <w:r w:rsidRPr="00222BA6">
        <w:rPr>
          <w:rFonts w:eastAsia="標楷體"/>
          <w:b/>
        </w:rPr>
        <w:lastRenderedPageBreak/>
        <w:t>表六、</w:t>
      </w:r>
      <w:r w:rsidRPr="00C457E5">
        <w:rPr>
          <w:rFonts w:eastAsia="標楷體"/>
          <w:b/>
        </w:rPr>
        <w:t>人文學院所屬各</w:t>
      </w:r>
      <w:r w:rsidRPr="00C457E5">
        <w:rPr>
          <w:rFonts w:eastAsia="標楷體"/>
          <w:b/>
          <w:noProof/>
        </w:rPr>
        <w:t>系所</w:t>
      </w:r>
      <w:r w:rsidRPr="00C457E5">
        <w:rPr>
          <w:rFonts w:eastAsia="標楷體"/>
          <w:b/>
        </w:rPr>
        <w:t>之教育目標、核心能力與能力</w:t>
      </w:r>
      <w:r>
        <w:rPr>
          <w:rFonts w:eastAsia="標楷體" w:hint="eastAsia"/>
          <w:b/>
        </w:rPr>
        <w:t>指標</w:t>
      </w:r>
      <w:r w:rsidRPr="00C457E5">
        <w:rPr>
          <w:rFonts w:eastAsia="標楷體"/>
          <w:b/>
        </w:rPr>
        <w:t>對照表</w:t>
      </w:r>
      <w:r w:rsidRPr="00222BA6">
        <w:rPr>
          <w:rFonts w:eastAsia="標楷體"/>
          <w:b/>
        </w:rPr>
        <w:t>(</w:t>
      </w:r>
      <w:r w:rsidRPr="00222BA6">
        <w:rPr>
          <w:rFonts w:eastAsia="標楷體"/>
          <w:b/>
        </w:rPr>
        <w:t>續</w:t>
      </w:r>
      <w:r w:rsidRPr="00222BA6">
        <w:rPr>
          <w:rFonts w:eastAsia="標楷體"/>
          <w:b/>
        </w:rPr>
        <w:t>1)</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09"/>
        <w:gridCol w:w="1559"/>
        <w:gridCol w:w="2410"/>
        <w:gridCol w:w="5954"/>
      </w:tblGrid>
      <w:tr w:rsidR="00642498" w:rsidRPr="00C457E5" w:rsidTr="004F3B14">
        <w:trPr>
          <w:trHeight w:val="329"/>
        </w:trPr>
        <w:tc>
          <w:tcPr>
            <w:tcW w:w="709" w:type="dxa"/>
            <w:shd w:val="clear" w:color="auto" w:fill="B2A1C7"/>
            <w:vAlign w:val="center"/>
          </w:tcPr>
          <w:p w:rsidR="00642498" w:rsidRPr="00C457E5" w:rsidRDefault="00642498" w:rsidP="004F3B14">
            <w:pPr>
              <w:jc w:val="center"/>
              <w:rPr>
                <w:rFonts w:eastAsia="標楷體"/>
                <w:b/>
              </w:rPr>
            </w:pPr>
            <w:r w:rsidRPr="00C457E5">
              <w:rPr>
                <w:rFonts w:eastAsia="標楷體"/>
                <w:b/>
              </w:rPr>
              <w:t>系</w:t>
            </w:r>
          </w:p>
        </w:tc>
        <w:tc>
          <w:tcPr>
            <w:tcW w:w="1559"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954"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cantSplit/>
          <w:trHeight w:val="1843"/>
        </w:trPr>
        <w:tc>
          <w:tcPr>
            <w:tcW w:w="709" w:type="dxa"/>
            <w:vMerge w:val="restart"/>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r w:rsidRPr="007235B5">
              <w:rPr>
                <w:rFonts w:eastAsia="標楷體"/>
                <w:b/>
                <w:bCs/>
              </w:rPr>
              <w:t>幼兒保育系</w:t>
            </w:r>
          </w:p>
        </w:tc>
        <w:tc>
          <w:tcPr>
            <w:tcW w:w="1559" w:type="dxa"/>
            <w:vMerge w:val="restart"/>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rPr>
            </w:pPr>
            <w:r w:rsidRPr="007235B5">
              <w:rPr>
                <w:rFonts w:eastAsia="標楷體"/>
                <w:b/>
              </w:rPr>
              <w:t>(</w:t>
            </w:r>
            <w:r w:rsidRPr="007235B5">
              <w:rPr>
                <w:rFonts w:eastAsia="標楷體"/>
                <w:b/>
              </w:rPr>
              <w:t>一</w:t>
            </w:r>
            <w:r w:rsidRPr="007235B5">
              <w:rPr>
                <w:rFonts w:eastAsia="標楷體"/>
                <w:b/>
              </w:rPr>
              <w:t>)</w:t>
            </w:r>
            <w:r w:rsidRPr="007235B5">
              <w:rPr>
                <w:rFonts w:eastAsia="標楷體"/>
                <w:b/>
              </w:rPr>
              <w:t>系</w:t>
            </w:r>
          </w:p>
          <w:p w:rsidR="00642498" w:rsidRPr="007235B5" w:rsidRDefault="00642498" w:rsidP="004F3B14">
            <w:pPr>
              <w:tabs>
                <w:tab w:val="left" w:pos="-68"/>
              </w:tabs>
              <w:snapToGrid w:val="0"/>
              <w:spacing w:line="260" w:lineRule="exact"/>
              <w:ind w:leftChars="20" w:left="48" w:rightChars="20" w:right="48"/>
              <w:jc w:val="both"/>
              <w:rPr>
                <w:rFonts w:eastAsia="標楷體"/>
              </w:rPr>
            </w:pPr>
            <w:r w:rsidRPr="007235B5">
              <w:rPr>
                <w:rFonts w:eastAsia="標楷體" w:hint="eastAsia"/>
              </w:rPr>
              <w:t>培養具積極、謙和、創新、宏觀之教保專業人員及幼托產業人才。</w:t>
            </w:r>
          </w:p>
        </w:tc>
        <w:tc>
          <w:tcPr>
            <w:tcW w:w="2410" w:type="dxa"/>
            <w:shd w:val="clear" w:color="auto" w:fill="auto"/>
            <w:vAlign w:val="center"/>
          </w:tcPr>
          <w:p w:rsidR="00642498" w:rsidRPr="007235B5" w:rsidRDefault="00642498" w:rsidP="004F3B14">
            <w:pPr>
              <w:snapToGrid w:val="0"/>
              <w:spacing w:line="260" w:lineRule="exact"/>
              <w:jc w:val="both"/>
              <w:rPr>
                <w:rFonts w:eastAsia="標楷體"/>
              </w:rPr>
            </w:pPr>
            <w:r w:rsidRPr="007235B5">
              <w:rPr>
                <w:rFonts w:eastAsia="標楷體"/>
              </w:rPr>
              <w:t>一、</w:t>
            </w:r>
            <w:r w:rsidRPr="007235B5">
              <w:rPr>
                <w:rFonts w:eastAsia="標楷體" w:hint="eastAsia"/>
              </w:rPr>
              <w:t>嬰幼兒教保專業知能理解與應用能力</w:t>
            </w:r>
          </w:p>
        </w:tc>
        <w:tc>
          <w:tcPr>
            <w:tcW w:w="595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rPr>
              <w:t>理解嬰幼兒發展理論，並能靈活運用於實務工作。</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2.</w:t>
            </w:r>
            <w:r w:rsidRPr="007235B5">
              <w:rPr>
                <w:rFonts w:eastAsia="標楷體"/>
              </w:rPr>
              <w:t>熟悉課程模式與教學方法，分辨、蒐集、應用各項教學資源。</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3.</w:t>
            </w:r>
            <w:r w:rsidRPr="007235B5">
              <w:rPr>
                <w:rFonts w:eastAsia="標楷體"/>
              </w:rPr>
              <w:t>理解並規劃不同教保模式的學習環境與教保情境佈置。</w:t>
            </w:r>
          </w:p>
          <w:p w:rsidR="00642498" w:rsidRPr="007235B5" w:rsidRDefault="00642498" w:rsidP="004F3B14">
            <w:pPr>
              <w:snapToGrid w:val="0"/>
              <w:spacing w:line="260" w:lineRule="exact"/>
              <w:ind w:left="187" w:rightChars="37" w:right="89" w:hangingChars="78" w:hanging="187"/>
              <w:jc w:val="both"/>
              <w:rPr>
                <w:rFonts w:eastAsia="標楷體"/>
              </w:rPr>
            </w:pPr>
            <w:r w:rsidRPr="007235B5">
              <w:rPr>
                <w:rFonts w:eastAsia="標楷體"/>
              </w:rPr>
              <w:t>4.</w:t>
            </w:r>
            <w:r w:rsidRPr="007235B5">
              <w:rPr>
                <w:rFonts w:eastAsia="標楷體"/>
              </w:rPr>
              <w:t>依據教保目標與教保內容，設計並落實適切之觀察、紀錄與評量方式。</w:t>
            </w:r>
          </w:p>
        </w:tc>
      </w:tr>
      <w:tr w:rsidR="00642498" w:rsidRPr="00C457E5" w:rsidTr="004F3B14">
        <w:trPr>
          <w:cantSplit/>
          <w:trHeight w:val="1576"/>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exact"/>
              <w:jc w:val="both"/>
              <w:rPr>
                <w:rFonts w:eastAsia="標楷體"/>
              </w:rPr>
            </w:pPr>
            <w:r w:rsidRPr="007235B5">
              <w:rPr>
                <w:rFonts w:eastAsia="標楷體"/>
              </w:rPr>
              <w:t>二、</w:t>
            </w:r>
            <w:r w:rsidRPr="007235B5">
              <w:rPr>
                <w:rFonts w:eastAsia="標楷體" w:hint="eastAsia"/>
              </w:rPr>
              <w:t>幼托相關產業趨勢掌握能力</w:t>
            </w:r>
          </w:p>
        </w:tc>
        <w:tc>
          <w:tcPr>
            <w:tcW w:w="5954" w:type="dxa"/>
            <w:shd w:val="clear" w:color="auto" w:fill="auto"/>
            <w:vAlign w:val="center"/>
          </w:tcPr>
          <w:p w:rsidR="00642498" w:rsidRPr="007235B5" w:rsidRDefault="00642498" w:rsidP="004F3B14">
            <w:pPr>
              <w:snapToGrid w:val="0"/>
              <w:spacing w:line="260" w:lineRule="exact"/>
              <w:ind w:left="170" w:rightChars="37" w:right="89" w:hangingChars="71" w:hanging="170"/>
              <w:jc w:val="both"/>
              <w:rPr>
                <w:rFonts w:eastAsia="標楷體"/>
              </w:rPr>
            </w:pPr>
            <w:r w:rsidRPr="007235B5">
              <w:rPr>
                <w:rFonts w:eastAsia="標楷體"/>
              </w:rPr>
              <w:t>5.</w:t>
            </w:r>
            <w:r w:rsidRPr="007235B5">
              <w:rPr>
                <w:rFonts w:eastAsia="標楷體"/>
              </w:rPr>
              <w:t>觀察瞭解不同發展階段之嬰幼兒需求，設計適性教保活動。</w:t>
            </w:r>
          </w:p>
          <w:p w:rsidR="00642498" w:rsidRPr="007235B5" w:rsidRDefault="00642498" w:rsidP="004F3B14">
            <w:pPr>
              <w:snapToGrid w:val="0"/>
              <w:spacing w:line="260" w:lineRule="exact"/>
              <w:ind w:left="170" w:rightChars="37" w:right="89" w:hangingChars="71" w:hanging="170"/>
              <w:jc w:val="both"/>
              <w:rPr>
                <w:rFonts w:eastAsia="標楷體"/>
              </w:rPr>
            </w:pPr>
            <w:r w:rsidRPr="007235B5">
              <w:rPr>
                <w:rFonts w:eastAsia="標楷體"/>
              </w:rPr>
              <w:t>6.</w:t>
            </w:r>
            <w:r w:rsidRPr="007235B5">
              <w:rPr>
                <w:rFonts w:eastAsia="標楷體"/>
              </w:rPr>
              <w:t>具備處理嬰幼兒情緒和行為的能力。</w:t>
            </w:r>
          </w:p>
          <w:p w:rsidR="00642498" w:rsidRPr="007235B5" w:rsidRDefault="00642498" w:rsidP="004F3B14">
            <w:pPr>
              <w:snapToGrid w:val="0"/>
              <w:spacing w:line="260" w:lineRule="exact"/>
              <w:ind w:left="170" w:rightChars="37" w:right="89" w:hangingChars="71" w:hanging="170"/>
              <w:jc w:val="both"/>
              <w:rPr>
                <w:rFonts w:eastAsia="標楷體"/>
              </w:rPr>
            </w:pPr>
            <w:r w:rsidRPr="007235B5">
              <w:rPr>
                <w:rFonts w:eastAsia="標楷體"/>
              </w:rPr>
              <w:t>7.</w:t>
            </w:r>
            <w:r w:rsidRPr="007235B5">
              <w:rPr>
                <w:rFonts w:eastAsia="標楷體"/>
              </w:rPr>
              <w:t>規劃符合嬰幼兒年齡的學習環境。</w:t>
            </w:r>
          </w:p>
          <w:p w:rsidR="00642498" w:rsidRPr="007235B5" w:rsidRDefault="00642498" w:rsidP="004F3B14">
            <w:pPr>
              <w:snapToGrid w:val="0"/>
              <w:spacing w:line="260" w:lineRule="exact"/>
              <w:ind w:left="170" w:rightChars="37" w:right="89" w:hangingChars="71" w:hanging="170"/>
              <w:jc w:val="both"/>
              <w:rPr>
                <w:rFonts w:eastAsia="標楷體"/>
              </w:rPr>
            </w:pPr>
            <w:r w:rsidRPr="007235B5">
              <w:rPr>
                <w:rFonts w:eastAsia="標楷體"/>
              </w:rPr>
              <w:t>8.</w:t>
            </w:r>
            <w:r w:rsidRPr="007235B5">
              <w:rPr>
                <w:rFonts w:eastAsia="標楷體"/>
              </w:rPr>
              <w:t>建立良好的親師關係，採用理性與感性並行的溝通方式。</w:t>
            </w:r>
          </w:p>
        </w:tc>
      </w:tr>
      <w:tr w:rsidR="00642498" w:rsidRPr="00C457E5" w:rsidTr="004F3B14">
        <w:trPr>
          <w:cantSplit/>
          <w:trHeight w:val="1073"/>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exact"/>
              <w:jc w:val="both"/>
              <w:rPr>
                <w:rFonts w:eastAsia="標楷體"/>
              </w:rPr>
            </w:pPr>
            <w:r w:rsidRPr="007235B5">
              <w:rPr>
                <w:rFonts w:eastAsia="標楷體"/>
              </w:rPr>
              <w:t>三、</w:t>
            </w:r>
            <w:r w:rsidRPr="007235B5">
              <w:rPr>
                <w:rFonts w:eastAsia="標楷體" w:hint="eastAsia"/>
              </w:rPr>
              <w:t>多元思考、自主學習以及社會關懷實踐能力</w:t>
            </w:r>
          </w:p>
        </w:tc>
        <w:tc>
          <w:tcPr>
            <w:tcW w:w="595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具備嬰幼兒教保相關法令常識與專業倫理。</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能對嬰幼兒的身心需求有高度的敏感度。</w:t>
            </w:r>
          </w:p>
          <w:p w:rsidR="00642498" w:rsidRPr="007235B5" w:rsidRDefault="00642498" w:rsidP="004F3B14">
            <w:pPr>
              <w:snapToGrid w:val="0"/>
              <w:spacing w:line="260" w:lineRule="exact"/>
              <w:ind w:left="278" w:rightChars="37" w:right="89" w:hangingChars="116" w:hanging="278"/>
              <w:jc w:val="both"/>
              <w:rPr>
                <w:rFonts w:eastAsia="標楷體"/>
              </w:rPr>
            </w:pPr>
            <w:r w:rsidRPr="007235B5">
              <w:rPr>
                <w:rFonts w:eastAsia="標楷體"/>
              </w:rPr>
              <w:t>11.</w:t>
            </w:r>
            <w:r w:rsidRPr="007235B5">
              <w:rPr>
                <w:rFonts w:eastAsia="標楷體"/>
              </w:rPr>
              <w:t>能凝聚幼托機構、家庭和社區對嬰幼兒的共識，營造嬰幼兒良好的成長環境。</w:t>
            </w:r>
          </w:p>
        </w:tc>
      </w:tr>
      <w:tr w:rsidR="00642498" w:rsidRPr="00C457E5" w:rsidTr="004F3B14">
        <w:trPr>
          <w:cantSplit/>
          <w:trHeight w:val="780"/>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exact"/>
              <w:jc w:val="both"/>
              <w:rPr>
                <w:rFonts w:eastAsia="標楷體"/>
              </w:rPr>
            </w:pPr>
            <w:r w:rsidRPr="007235B5">
              <w:rPr>
                <w:rFonts w:eastAsia="標楷體"/>
              </w:rPr>
              <w:t>四、</w:t>
            </w:r>
            <w:r w:rsidRPr="007235B5">
              <w:rPr>
                <w:rFonts w:eastAsia="標楷體" w:hint="eastAsia"/>
              </w:rPr>
              <w:t>溝通協調與團隊合作能力</w:t>
            </w:r>
          </w:p>
        </w:tc>
        <w:tc>
          <w:tcPr>
            <w:tcW w:w="595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了解幼托產業現況，分析幼托產業與消費者行為。</w:t>
            </w:r>
          </w:p>
          <w:p w:rsidR="00642498" w:rsidRPr="007235B5" w:rsidRDefault="00642498" w:rsidP="004F3B14">
            <w:pPr>
              <w:snapToGrid w:val="0"/>
              <w:spacing w:line="260" w:lineRule="exact"/>
              <w:ind w:left="324" w:rightChars="37" w:right="89" w:hangingChars="135" w:hanging="324"/>
              <w:jc w:val="both"/>
              <w:rPr>
                <w:rFonts w:eastAsia="標楷體"/>
              </w:rPr>
            </w:pPr>
            <w:r w:rsidRPr="007235B5">
              <w:rPr>
                <w:rFonts w:eastAsia="標楷體"/>
              </w:rPr>
              <w:t>13.</w:t>
            </w:r>
            <w:r w:rsidRPr="007235B5">
              <w:rPr>
                <w:rFonts w:eastAsia="標楷體"/>
              </w:rPr>
              <w:t>掌握國際幼托產業趨勢，並認識與關心全球化與在地化的議題。</w:t>
            </w:r>
          </w:p>
        </w:tc>
      </w:tr>
      <w:tr w:rsidR="00642498" w:rsidRPr="00C457E5" w:rsidTr="004F3B14">
        <w:trPr>
          <w:cantSplit/>
          <w:trHeight w:val="1045"/>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exact"/>
              <w:jc w:val="both"/>
              <w:rPr>
                <w:rFonts w:eastAsia="標楷體"/>
              </w:rPr>
            </w:pPr>
            <w:r w:rsidRPr="007235B5">
              <w:rPr>
                <w:rFonts w:eastAsia="標楷體"/>
              </w:rPr>
              <w:t>五、</w:t>
            </w:r>
            <w:r w:rsidRPr="007235B5">
              <w:rPr>
                <w:rFonts w:eastAsia="標楷體" w:hint="eastAsia"/>
              </w:rPr>
              <w:t>資訊科技之應用與創新能力</w:t>
            </w:r>
          </w:p>
        </w:tc>
        <w:tc>
          <w:tcPr>
            <w:tcW w:w="5954" w:type="dxa"/>
            <w:shd w:val="clear" w:color="auto" w:fill="auto"/>
            <w:vAlign w:val="center"/>
          </w:tcPr>
          <w:p w:rsidR="00642498" w:rsidRPr="007235B5" w:rsidRDefault="00642498" w:rsidP="004F3B14">
            <w:pPr>
              <w:snapToGrid w:val="0"/>
              <w:spacing w:line="260" w:lineRule="exact"/>
              <w:ind w:left="293" w:rightChars="37" w:right="89" w:hangingChars="122" w:hanging="293"/>
              <w:jc w:val="both"/>
              <w:rPr>
                <w:rFonts w:eastAsia="標楷體"/>
              </w:rPr>
            </w:pPr>
            <w:r w:rsidRPr="007235B5">
              <w:rPr>
                <w:rFonts w:eastAsia="標楷體"/>
              </w:rPr>
              <w:t>14.</w:t>
            </w:r>
            <w:r w:rsidRPr="007235B5">
              <w:rPr>
                <w:rFonts w:eastAsia="標楷體"/>
              </w:rPr>
              <w:t>尊重與欣賞多元文化的價值，並進行跨文化溝通以增進相互理解。</w:t>
            </w:r>
          </w:p>
          <w:p w:rsidR="00642498" w:rsidRPr="007235B5" w:rsidRDefault="00642498" w:rsidP="004F3B14">
            <w:pPr>
              <w:snapToGrid w:val="0"/>
              <w:spacing w:line="260" w:lineRule="exact"/>
              <w:ind w:left="293" w:rightChars="37" w:right="89" w:hangingChars="122" w:hanging="293"/>
              <w:jc w:val="both"/>
              <w:rPr>
                <w:rFonts w:eastAsia="標楷體"/>
              </w:rPr>
            </w:pPr>
            <w:r w:rsidRPr="007235B5">
              <w:rPr>
                <w:rFonts w:eastAsia="標楷體"/>
              </w:rPr>
              <w:t>15.</w:t>
            </w:r>
            <w:r w:rsidRPr="007235B5">
              <w:rPr>
                <w:rFonts w:eastAsia="標楷體"/>
              </w:rPr>
              <w:t>剖析與探究幼托產業現況，並運用創新策略解決問題。</w:t>
            </w:r>
          </w:p>
        </w:tc>
      </w:tr>
      <w:tr w:rsidR="00642498" w:rsidRPr="00C457E5" w:rsidTr="004F3B14">
        <w:trPr>
          <w:cantSplit/>
          <w:trHeight w:val="1101"/>
        </w:trPr>
        <w:tc>
          <w:tcPr>
            <w:tcW w:w="709" w:type="dxa"/>
            <w:vMerge w:val="restart"/>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r w:rsidRPr="007235B5">
              <w:rPr>
                <w:rFonts w:eastAsia="標楷體"/>
                <w:b/>
                <w:bCs/>
              </w:rPr>
              <w:t>幼兒保育系</w:t>
            </w:r>
          </w:p>
        </w:tc>
        <w:tc>
          <w:tcPr>
            <w:tcW w:w="1559" w:type="dxa"/>
            <w:vMerge w:val="restart"/>
            <w:shd w:val="clear" w:color="auto" w:fill="auto"/>
            <w:vAlign w:val="center"/>
          </w:tcPr>
          <w:p w:rsidR="00642498" w:rsidRPr="007235B5" w:rsidRDefault="00642498" w:rsidP="004F3B14">
            <w:pPr>
              <w:tabs>
                <w:tab w:val="left" w:pos="-68"/>
              </w:tabs>
              <w:snapToGrid w:val="0"/>
              <w:spacing w:beforeLines="50" w:before="180" w:line="260" w:lineRule="exact"/>
              <w:ind w:leftChars="-22" w:left="58" w:rightChars="20" w:right="48" w:hangingChars="46" w:hanging="111"/>
              <w:jc w:val="both"/>
              <w:rPr>
                <w:rFonts w:eastAsia="標楷體"/>
                <w:b/>
              </w:rPr>
            </w:pPr>
            <w:r w:rsidRPr="007235B5">
              <w:rPr>
                <w:rFonts w:eastAsia="標楷體"/>
                <w:b/>
              </w:rPr>
              <w:t>(</w:t>
            </w:r>
            <w:r w:rsidRPr="007235B5">
              <w:rPr>
                <w:rFonts w:eastAsia="標楷體"/>
                <w:b/>
              </w:rPr>
              <w:t>二</w:t>
            </w:r>
            <w:r w:rsidRPr="007235B5">
              <w:rPr>
                <w:rFonts w:eastAsia="標楷體"/>
                <w:b/>
              </w:rPr>
              <w:t>)</w:t>
            </w:r>
            <w:r w:rsidRPr="007235B5">
              <w:rPr>
                <w:rFonts w:eastAsia="標楷體"/>
                <w:b/>
              </w:rPr>
              <w:t>所</w:t>
            </w:r>
          </w:p>
          <w:p w:rsidR="00642498" w:rsidRPr="007235B5" w:rsidRDefault="00642498" w:rsidP="004F3B14">
            <w:pPr>
              <w:tabs>
                <w:tab w:val="left" w:pos="-68"/>
              </w:tabs>
              <w:snapToGrid w:val="0"/>
              <w:spacing w:line="260" w:lineRule="exact"/>
              <w:ind w:leftChars="20" w:left="48" w:rightChars="20" w:right="48"/>
              <w:jc w:val="both"/>
              <w:rPr>
                <w:rFonts w:eastAsia="標楷體"/>
                <w:b/>
              </w:rPr>
            </w:pPr>
            <w:r w:rsidRPr="007235B5">
              <w:rPr>
                <w:rFonts w:eastAsia="標楷體" w:hint="eastAsia"/>
              </w:rPr>
              <w:t>培養具問題解決能力之進階幼托專業實務、研究及經營管理人才。</w:t>
            </w:r>
          </w:p>
        </w:tc>
        <w:tc>
          <w:tcPr>
            <w:tcW w:w="2410" w:type="dxa"/>
            <w:shd w:val="clear" w:color="auto" w:fill="auto"/>
            <w:vAlign w:val="center"/>
          </w:tcPr>
          <w:p w:rsidR="00642498" w:rsidRPr="007235B5" w:rsidRDefault="00642498" w:rsidP="00D137FD">
            <w:pPr>
              <w:snapToGrid w:val="0"/>
              <w:spacing w:line="260" w:lineRule="exact"/>
              <w:ind w:rightChars="22" w:right="53"/>
              <w:jc w:val="both"/>
              <w:rPr>
                <w:rFonts w:eastAsia="標楷體"/>
                <w:kern w:val="0"/>
              </w:rPr>
            </w:pPr>
            <w:r w:rsidRPr="007235B5">
              <w:rPr>
                <w:rFonts w:eastAsia="標楷體"/>
                <w:kern w:val="0"/>
              </w:rPr>
              <w:t>一、教保理論與實務之</w:t>
            </w:r>
            <w:r w:rsidRPr="007235B5">
              <w:rPr>
                <w:rFonts w:eastAsia="標楷體" w:hint="eastAsia"/>
                <w:kern w:val="0"/>
              </w:rPr>
              <w:t>整合</w:t>
            </w:r>
            <w:r w:rsidRPr="007235B5">
              <w:rPr>
                <w:rFonts w:eastAsia="標楷體"/>
                <w:kern w:val="0"/>
              </w:rPr>
              <w:t>能力</w:t>
            </w:r>
          </w:p>
        </w:tc>
        <w:tc>
          <w:tcPr>
            <w:tcW w:w="595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rPr>
              <w:t>統合教保理論與實務運用。</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w:t>
            </w:r>
            <w:r w:rsidRPr="007235B5">
              <w:rPr>
                <w:rFonts w:eastAsia="標楷體"/>
              </w:rPr>
              <w:t>熟悉嬰幼兒心理與行為輔導。</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w:t>
            </w:r>
            <w:r w:rsidRPr="007235B5">
              <w:rPr>
                <w:rFonts w:eastAsia="標楷體"/>
              </w:rPr>
              <w:t>精熟嬰幼兒發展觀察、紀錄與評量。</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rPr>
              <w:t>具備專業倫理與使命感。</w:t>
            </w:r>
          </w:p>
        </w:tc>
      </w:tr>
      <w:tr w:rsidR="00642498" w:rsidRPr="00C457E5" w:rsidTr="004F3B14">
        <w:trPr>
          <w:cantSplit/>
          <w:trHeight w:val="793"/>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beforeLines="50" w:before="180" w:line="260" w:lineRule="exact"/>
              <w:ind w:leftChars="-22" w:left="58" w:rightChars="20" w:right="48" w:hangingChars="46" w:hanging="111"/>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exact"/>
              <w:ind w:rightChars="22" w:right="53"/>
              <w:jc w:val="both"/>
              <w:rPr>
                <w:rFonts w:eastAsia="標楷體"/>
                <w:kern w:val="0"/>
              </w:rPr>
            </w:pPr>
            <w:r w:rsidRPr="007235B5">
              <w:rPr>
                <w:rFonts w:eastAsia="標楷體"/>
                <w:kern w:val="0"/>
              </w:rPr>
              <w:t>二、問題</w:t>
            </w:r>
            <w:r w:rsidRPr="007235B5">
              <w:rPr>
                <w:rFonts w:eastAsia="標楷體" w:hint="eastAsia"/>
                <w:kern w:val="0"/>
              </w:rPr>
              <w:t>解決及</w:t>
            </w:r>
            <w:r w:rsidRPr="007235B5">
              <w:rPr>
                <w:rFonts w:eastAsia="標楷體"/>
                <w:kern w:val="0"/>
              </w:rPr>
              <w:t>研究</w:t>
            </w:r>
            <w:r w:rsidRPr="007235B5">
              <w:rPr>
                <w:rFonts w:eastAsia="標楷體" w:hint="eastAsia"/>
                <w:kern w:val="0"/>
              </w:rPr>
              <w:t>規劃</w:t>
            </w:r>
            <w:r w:rsidRPr="007235B5">
              <w:rPr>
                <w:rFonts w:eastAsia="標楷體"/>
                <w:kern w:val="0"/>
              </w:rPr>
              <w:t>執行能力</w:t>
            </w:r>
          </w:p>
        </w:tc>
        <w:tc>
          <w:tcPr>
            <w:tcW w:w="595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熟悉嬰幼兒教保研究之方法與工具。</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6.</w:t>
            </w:r>
            <w:r w:rsidRPr="007235B5">
              <w:rPr>
                <w:rFonts w:eastAsia="標楷體"/>
              </w:rPr>
              <w:t>具備研究設計及執行之能力。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7.</w:t>
            </w:r>
            <w:r w:rsidRPr="007235B5">
              <w:rPr>
                <w:rFonts w:eastAsia="標楷體"/>
              </w:rPr>
              <w:t>具備資料分析與研究報告撰寫之能力。</w:t>
            </w:r>
          </w:p>
        </w:tc>
      </w:tr>
      <w:tr w:rsidR="00642498" w:rsidRPr="00C457E5" w:rsidTr="004F3B14">
        <w:trPr>
          <w:cantSplit/>
          <w:trHeight w:val="1115"/>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beforeLines="50" w:before="180" w:line="260" w:lineRule="exact"/>
              <w:ind w:leftChars="-22" w:left="58" w:rightChars="20" w:right="48" w:hangingChars="46" w:hanging="111"/>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exact"/>
              <w:ind w:rightChars="22" w:right="53"/>
              <w:jc w:val="both"/>
              <w:rPr>
                <w:rFonts w:eastAsia="標楷體"/>
                <w:kern w:val="0"/>
              </w:rPr>
            </w:pPr>
            <w:r w:rsidRPr="007235B5">
              <w:rPr>
                <w:rFonts w:eastAsia="標楷體"/>
                <w:kern w:val="0"/>
              </w:rPr>
              <w:t>三、幼托經營管理</w:t>
            </w:r>
            <w:r w:rsidRPr="007235B5">
              <w:rPr>
                <w:rFonts w:eastAsia="標楷體" w:hint="eastAsia"/>
                <w:kern w:val="0"/>
              </w:rPr>
              <w:t>及行政領導</w:t>
            </w:r>
            <w:r w:rsidRPr="007235B5">
              <w:rPr>
                <w:rFonts w:eastAsia="標楷體"/>
                <w:kern w:val="0"/>
              </w:rPr>
              <w:t>能力</w:t>
            </w:r>
          </w:p>
        </w:tc>
        <w:tc>
          <w:tcPr>
            <w:tcW w:w="595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8.</w:t>
            </w:r>
            <w:r w:rsidRPr="007235B5">
              <w:rPr>
                <w:rFonts w:eastAsia="標楷體"/>
              </w:rPr>
              <w:t>熟悉幼托機構教保政策及法令。</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精通行政管理與機構經營實務。</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瞭解幼托機構人力資源之管理，領導組織成員專業成長。</w:t>
            </w:r>
          </w:p>
        </w:tc>
      </w:tr>
    </w:tbl>
    <w:p w:rsidR="00642498" w:rsidRDefault="00642498" w:rsidP="00642498">
      <w:pPr>
        <w:jc w:val="center"/>
        <w:rPr>
          <w:rFonts w:eastAsia="標楷體"/>
          <w:b/>
        </w:rPr>
      </w:pPr>
    </w:p>
    <w:p w:rsidR="00642498" w:rsidRDefault="00642498" w:rsidP="00642498">
      <w:pPr>
        <w:jc w:val="center"/>
        <w:rPr>
          <w:rFonts w:eastAsia="標楷體"/>
          <w:b/>
        </w:rPr>
      </w:pPr>
    </w:p>
    <w:p w:rsidR="00642498" w:rsidRDefault="00642498" w:rsidP="00642498">
      <w:pPr>
        <w:jc w:val="center"/>
        <w:rPr>
          <w:rFonts w:eastAsia="標楷體"/>
          <w:b/>
        </w:rPr>
      </w:pPr>
    </w:p>
    <w:p w:rsidR="00642498" w:rsidRDefault="00642498" w:rsidP="00642498">
      <w:pPr>
        <w:jc w:val="center"/>
        <w:rPr>
          <w:rFonts w:eastAsia="標楷體"/>
          <w:b/>
        </w:rPr>
      </w:pPr>
    </w:p>
    <w:p w:rsidR="00642498" w:rsidRDefault="00642498" w:rsidP="00642498">
      <w:pPr>
        <w:jc w:val="center"/>
        <w:rPr>
          <w:rFonts w:eastAsia="標楷體"/>
          <w:b/>
        </w:rPr>
      </w:pPr>
    </w:p>
    <w:p w:rsidR="00642498" w:rsidRDefault="00642498" w:rsidP="00642498">
      <w:pPr>
        <w:jc w:val="center"/>
        <w:rPr>
          <w:rFonts w:eastAsia="標楷體"/>
          <w:b/>
        </w:rPr>
      </w:pPr>
    </w:p>
    <w:p w:rsidR="00642498" w:rsidRDefault="00642498" w:rsidP="00642498">
      <w:pPr>
        <w:jc w:val="center"/>
        <w:rPr>
          <w:rFonts w:eastAsia="標楷體"/>
          <w:b/>
        </w:rPr>
      </w:pPr>
    </w:p>
    <w:p w:rsidR="00642498" w:rsidRDefault="00642498" w:rsidP="00642498">
      <w:pPr>
        <w:jc w:val="center"/>
        <w:rPr>
          <w:rFonts w:eastAsia="標楷體"/>
          <w:b/>
        </w:rPr>
      </w:pPr>
    </w:p>
    <w:p w:rsidR="00642498" w:rsidRDefault="00642498" w:rsidP="00642498">
      <w:pPr>
        <w:jc w:val="center"/>
        <w:rPr>
          <w:rFonts w:eastAsia="標楷體"/>
          <w:b/>
        </w:rPr>
      </w:pPr>
    </w:p>
    <w:p w:rsidR="00642498" w:rsidRDefault="00642498" w:rsidP="00642498">
      <w:pPr>
        <w:jc w:val="center"/>
        <w:rPr>
          <w:rFonts w:eastAsia="標楷體"/>
          <w:b/>
        </w:rPr>
      </w:pPr>
    </w:p>
    <w:p w:rsidR="00642498" w:rsidRDefault="00642498" w:rsidP="00642498">
      <w:pPr>
        <w:jc w:val="center"/>
        <w:rPr>
          <w:rFonts w:eastAsia="標楷體"/>
          <w:b/>
        </w:rPr>
      </w:pPr>
    </w:p>
    <w:p w:rsidR="00642498" w:rsidRDefault="00642498" w:rsidP="00642498">
      <w:pPr>
        <w:jc w:val="center"/>
        <w:rPr>
          <w:rFonts w:eastAsia="標楷體"/>
          <w:b/>
        </w:rPr>
      </w:pPr>
    </w:p>
    <w:p w:rsidR="00642498" w:rsidRDefault="00642498" w:rsidP="00642498">
      <w:pPr>
        <w:jc w:val="center"/>
        <w:rPr>
          <w:rFonts w:eastAsia="標楷體"/>
          <w:b/>
        </w:rPr>
      </w:pPr>
    </w:p>
    <w:p w:rsidR="00642498" w:rsidRPr="00222BA6" w:rsidRDefault="00642498" w:rsidP="00642498">
      <w:pPr>
        <w:jc w:val="center"/>
        <w:rPr>
          <w:rFonts w:eastAsia="標楷體"/>
          <w:b/>
        </w:rPr>
      </w:pPr>
      <w:r w:rsidRPr="00222BA6">
        <w:rPr>
          <w:rFonts w:eastAsia="標楷體"/>
          <w:b/>
        </w:rPr>
        <w:lastRenderedPageBreak/>
        <w:t>表六、</w:t>
      </w:r>
      <w:r w:rsidRPr="00C457E5">
        <w:rPr>
          <w:rFonts w:eastAsia="標楷體"/>
          <w:b/>
        </w:rPr>
        <w:t>人文學院所屬各</w:t>
      </w:r>
      <w:r w:rsidRPr="00C457E5">
        <w:rPr>
          <w:rFonts w:eastAsia="標楷體"/>
          <w:b/>
          <w:noProof/>
        </w:rPr>
        <w:t>系所</w:t>
      </w:r>
      <w:r w:rsidRPr="00C457E5">
        <w:rPr>
          <w:rFonts w:eastAsia="標楷體"/>
          <w:b/>
        </w:rPr>
        <w:t>之教育目標、核心能力與能力</w:t>
      </w:r>
      <w:r>
        <w:rPr>
          <w:rFonts w:eastAsia="標楷體" w:hint="eastAsia"/>
          <w:b/>
        </w:rPr>
        <w:t>指標</w:t>
      </w:r>
      <w:r w:rsidRPr="00C457E5">
        <w:rPr>
          <w:rFonts w:eastAsia="標楷體"/>
          <w:b/>
        </w:rPr>
        <w:t>對照表</w:t>
      </w:r>
      <w:r w:rsidRPr="00C457E5">
        <w:rPr>
          <w:rFonts w:eastAsia="標楷體"/>
          <w:b/>
        </w:rPr>
        <w:t>(</w:t>
      </w:r>
      <w:r w:rsidRPr="00C457E5">
        <w:rPr>
          <w:rFonts w:eastAsia="標楷體"/>
          <w:b/>
        </w:rPr>
        <w:t>續</w:t>
      </w:r>
      <w:r w:rsidRPr="00222BA6">
        <w:rPr>
          <w:rFonts w:eastAsia="標楷體"/>
          <w:b/>
        </w:rPr>
        <w:t>2)</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09"/>
        <w:gridCol w:w="1559"/>
        <w:gridCol w:w="2410"/>
        <w:gridCol w:w="5954"/>
      </w:tblGrid>
      <w:tr w:rsidR="00642498" w:rsidRPr="00C457E5" w:rsidTr="004F3B14">
        <w:tc>
          <w:tcPr>
            <w:tcW w:w="709" w:type="dxa"/>
            <w:shd w:val="clear" w:color="auto" w:fill="B2A1C7"/>
            <w:vAlign w:val="center"/>
          </w:tcPr>
          <w:p w:rsidR="00642498" w:rsidRPr="00C457E5" w:rsidRDefault="00642498" w:rsidP="004F3B14">
            <w:pPr>
              <w:jc w:val="center"/>
              <w:rPr>
                <w:rFonts w:eastAsia="標楷體"/>
                <w:b/>
              </w:rPr>
            </w:pPr>
            <w:r w:rsidRPr="00C457E5">
              <w:rPr>
                <w:rFonts w:eastAsia="標楷體"/>
                <w:b/>
              </w:rPr>
              <w:t>系</w:t>
            </w:r>
          </w:p>
        </w:tc>
        <w:tc>
          <w:tcPr>
            <w:tcW w:w="1559"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954"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7235B5" w:rsidTr="004F3B14">
        <w:trPr>
          <w:cantSplit/>
          <w:trHeight w:val="1228"/>
        </w:trPr>
        <w:tc>
          <w:tcPr>
            <w:tcW w:w="709" w:type="dxa"/>
            <w:vMerge w:val="restart"/>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r w:rsidRPr="007235B5">
              <w:rPr>
                <w:rFonts w:eastAsia="標楷體"/>
                <w:b/>
                <w:bCs/>
              </w:rPr>
              <w:t>社會工作系</w:t>
            </w:r>
          </w:p>
        </w:tc>
        <w:tc>
          <w:tcPr>
            <w:tcW w:w="1559" w:type="dxa"/>
            <w:vMerge w:val="restart"/>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rPr>
            </w:pPr>
            <w:r w:rsidRPr="007235B5">
              <w:rPr>
                <w:rFonts w:eastAsia="標楷體"/>
                <w:b/>
                <w:bCs/>
              </w:rPr>
              <w:t>(</w:t>
            </w:r>
            <w:r w:rsidRPr="007235B5">
              <w:rPr>
                <w:rFonts w:eastAsia="標楷體"/>
                <w:b/>
                <w:bCs/>
              </w:rPr>
              <w:t>一</w:t>
            </w:r>
            <w:r w:rsidRPr="007235B5">
              <w:rPr>
                <w:rFonts w:eastAsia="標楷體"/>
                <w:b/>
                <w:bCs/>
              </w:rPr>
              <w:t>)</w:t>
            </w:r>
            <w:r w:rsidRPr="007235B5">
              <w:rPr>
                <w:rFonts w:eastAsia="標楷體"/>
                <w:b/>
                <w:bCs/>
              </w:rPr>
              <w:t>系</w:t>
            </w:r>
          </w:p>
          <w:p w:rsidR="00642498" w:rsidRPr="007235B5" w:rsidRDefault="00642498" w:rsidP="004F3B14">
            <w:pPr>
              <w:snapToGrid w:val="0"/>
              <w:spacing w:line="260" w:lineRule="exact"/>
              <w:jc w:val="both"/>
              <w:rPr>
                <w:rFonts w:eastAsia="標楷體"/>
              </w:rPr>
            </w:pPr>
            <w:r w:rsidRPr="007235B5">
              <w:rPr>
                <w:rFonts w:eastAsia="標楷體" w:hint="eastAsia"/>
              </w:rPr>
              <w:t>一、培養具專業知識與實務能力的社會工作人才。</w:t>
            </w:r>
          </w:p>
          <w:p w:rsidR="00642498" w:rsidRPr="007235B5" w:rsidRDefault="00642498" w:rsidP="004F3B14">
            <w:pPr>
              <w:snapToGrid w:val="0"/>
              <w:spacing w:line="260" w:lineRule="exact"/>
              <w:jc w:val="both"/>
              <w:rPr>
                <w:rFonts w:eastAsia="標楷體"/>
              </w:rPr>
            </w:pPr>
            <w:r w:rsidRPr="007235B5">
              <w:rPr>
                <w:rFonts w:eastAsia="標楷體" w:hint="eastAsia"/>
              </w:rPr>
              <w:t>二、培養具專業倫理與關懷能力的社會工作人才。</w:t>
            </w:r>
          </w:p>
          <w:p w:rsidR="00642498" w:rsidRPr="007235B5" w:rsidRDefault="00642498" w:rsidP="004F3B14">
            <w:pPr>
              <w:snapToGrid w:val="0"/>
              <w:spacing w:line="260" w:lineRule="exact"/>
              <w:jc w:val="both"/>
              <w:rPr>
                <w:rFonts w:eastAsia="標楷體"/>
              </w:rPr>
            </w:pPr>
            <w:r w:rsidRPr="007235B5">
              <w:rPr>
                <w:rFonts w:eastAsia="標楷體" w:hint="eastAsia"/>
              </w:rPr>
              <w:t>三、培養具溝通協調與合作能力的社會工作人才。</w:t>
            </w:r>
          </w:p>
          <w:p w:rsidR="00642498" w:rsidRPr="007235B5" w:rsidRDefault="00642498" w:rsidP="004F3B14">
            <w:pPr>
              <w:snapToGrid w:val="0"/>
              <w:spacing w:line="260" w:lineRule="exact"/>
              <w:jc w:val="both"/>
              <w:rPr>
                <w:rFonts w:eastAsia="標楷體"/>
              </w:rPr>
            </w:pPr>
            <w:r w:rsidRPr="007235B5">
              <w:rPr>
                <w:rFonts w:eastAsia="標楷體" w:hint="eastAsia"/>
              </w:rPr>
              <w:t>四、培養具創新觀念與自主終生學習態度的社會工作人才。</w:t>
            </w:r>
          </w:p>
          <w:p w:rsidR="00642498" w:rsidRPr="007235B5" w:rsidRDefault="00642498" w:rsidP="004F3B14">
            <w:pPr>
              <w:snapToGrid w:val="0"/>
              <w:spacing w:line="260" w:lineRule="exact"/>
              <w:jc w:val="both"/>
              <w:rPr>
                <w:rFonts w:eastAsia="標楷體"/>
              </w:rPr>
            </w:pPr>
            <w:r w:rsidRPr="007235B5">
              <w:rPr>
                <w:rFonts w:eastAsia="標楷體" w:hint="eastAsia"/>
              </w:rPr>
              <w:t>五、培養具社會正義使命感的社會工作人才。</w:t>
            </w:r>
          </w:p>
        </w:tc>
        <w:tc>
          <w:tcPr>
            <w:tcW w:w="2410" w:type="dxa"/>
            <w:shd w:val="clear" w:color="auto" w:fill="auto"/>
            <w:vAlign w:val="center"/>
          </w:tcPr>
          <w:p w:rsidR="00642498" w:rsidRPr="007235B5" w:rsidRDefault="00642498" w:rsidP="004F3B14">
            <w:pPr>
              <w:tabs>
                <w:tab w:val="left" w:pos="423"/>
              </w:tabs>
              <w:snapToGrid w:val="0"/>
              <w:spacing w:line="260" w:lineRule="exact"/>
              <w:ind w:rightChars="32" w:right="77"/>
              <w:jc w:val="both"/>
              <w:rPr>
                <w:rFonts w:eastAsia="標楷體"/>
                <w:kern w:val="0"/>
              </w:rPr>
            </w:pPr>
            <w:r w:rsidRPr="007235B5">
              <w:rPr>
                <w:rFonts w:eastAsia="標楷體"/>
              </w:rPr>
              <w:t>一、社會工作專業理論知識之瞭解能力</w:t>
            </w:r>
          </w:p>
        </w:tc>
        <w:tc>
          <w:tcPr>
            <w:tcW w:w="595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hint="eastAsia"/>
              </w:rPr>
              <w:t>了解社會工作歷程</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w:t>
            </w:r>
            <w:r w:rsidRPr="007235B5">
              <w:rPr>
                <w:rFonts w:eastAsia="標楷體" w:hint="eastAsia"/>
              </w:rPr>
              <w:t>心理行為分析能力</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w:t>
            </w:r>
            <w:r w:rsidRPr="007235B5">
              <w:rPr>
                <w:rFonts w:eastAsia="標楷體" w:hint="eastAsia"/>
              </w:rPr>
              <w:t>微視社會分析能力</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hint="eastAsia"/>
              </w:rPr>
              <w:t>鉅視社會分析能力</w:t>
            </w:r>
            <w:r w:rsidRPr="007235B5">
              <w:rPr>
                <w:rFonts w:eastAsia="標楷體"/>
              </w:rPr>
              <w:t>。</w:t>
            </w:r>
          </w:p>
        </w:tc>
      </w:tr>
      <w:tr w:rsidR="00642498" w:rsidRPr="007235B5" w:rsidTr="004F3B14">
        <w:trPr>
          <w:cantSplit/>
          <w:trHeight w:val="1285"/>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bCs/>
              </w:rPr>
            </w:pPr>
          </w:p>
        </w:tc>
        <w:tc>
          <w:tcPr>
            <w:tcW w:w="2410" w:type="dxa"/>
            <w:shd w:val="clear" w:color="auto" w:fill="auto"/>
            <w:vAlign w:val="center"/>
          </w:tcPr>
          <w:p w:rsidR="00642498" w:rsidRPr="007235B5" w:rsidRDefault="00642498" w:rsidP="004F3B14">
            <w:pPr>
              <w:tabs>
                <w:tab w:val="left" w:pos="423"/>
              </w:tabs>
              <w:snapToGrid w:val="0"/>
              <w:spacing w:line="260" w:lineRule="exact"/>
              <w:ind w:rightChars="32" w:right="77"/>
              <w:jc w:val="both"/>
              <w:rPr>
                <w:rFonts w:eastAsia="標楷體"/>
              </w:rPr>
            </w:pPr>
            <w:r w:rsidRPr="007235B5">
              <w:rPr>
                <w:rFonts w:eastAsia="標楷體"/>
              </w:rPr>
              <w:t>二、社會工作專業實務執行</w:t>
            </w:r>
            <w:r w:rsidRPr="007235B5">
              <w:rPr>
                <w:rFonts w:eastAsia="標楷體" w:hint="eastAsia"/>
              </w:rPr>
              <w:t>之</w:t>
            </w:r>
            <w:r w:rsidRPr="007235B5">
              <w:rPr>
                <w:rFonts w:eastAsia="標楷體"/>
              </w:rPr>
              <w:t>能力</w:t>
            </w:r>
          </w:p>
        </w:tc>
        <w:tc>
          <w:tcPr>
            <w:tcW w:w="595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hint="eastAsia"/>
              </w:rPr>
              <w:t>執行社會個案、團體、社區工作之能力</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6.</w:t>
            </w:r>
            <w:r w:rsidRPr="007235B5">
              <w:rPr>
                <w:rFonts w:eastAsia="標楷體" w:hint="eastAsia"/>
              </w:rPr>
              <w:t>行銷與募款執行能力</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7.</w:t>
            </w:r>
            <w:r w:rsidRPr="007235B5">
              <w:rPr>
                <w:rFonts w:eastAsia="標楷體" w:hint="eastAsia"/>
              </w:rPr>
              <w:t>公共關係與倡導執行能力</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8.</w:t>
            </w:r>
            <w:r w:rsidRPr="007235B5">
              <w:rPr>
                <w:rFonts w:eastAsia="標楷體" w:hint="eastAsia"/>
              </w:rPr>
              <w:t>社會資源開發與運用執行能力</w:t>
            </w:r>
            <w:r w:rsidRPr="007235B5">
              <w:rPr>
                <w:rFonts w:eastAsia="標楷體"/>
              </w:rPr>
              <w:t>。</w:t>
            </w:r>
          </w:p>
        </w:tc>
      </w:tr>
      <w:tr w:rsidR="00642498" w:rsidRPr="007235B5" w:rsidTr="004F3B14">
        <w:trPr>
          <w:cantSplit/>
          <w:trHeight w:val="1187"/>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bCs/>
              </w:rPr>
            </w:pPr>
          </w:p>
        </w:tc>
        <w:tc>
          <w:tcPr>
            <w:tcW w:w="2410" w:type="dxa"/>
            <w:shd w:val="clear" w:color="auto" w:fill="auto"/>
            <w:vAlign w:val="center"/>
          </w:tcPr>
          <w:p w:rsidR="00642498" w:rsidRPr="007235B5" w:rsidRDefault="00642498" w:rsidP="004F3B14">
            <w:pPr>
              <w:tabs>
                <w:tab w:val="left" w:pos="423"/>
              </w:tabs>
              <w:snapToGrid w:val="0"/>
              <w:spacing w:line="260" w:lineRule="exact"/>
              <w:ind w:rightChars="32" w:right="77"/>
              <w:jc w:val="both"/>
              <w:rPr>
                <w:rFonts w:eastAsia="標楷體"/>
              </w:rPr>
            </w:pPr>
            <w:r w:rsidRPr="007235B5">
              <w:rPr>
                <w:rFonts w:eastAsia="標楷體"/>
              </w:rPr>
              <w:t>三、社會工作研究評估與資訊應用之能力</w:t>
            </w:r>
          </w:p>
        </w:tc>
        <w:tc>
          <w:tcPr>
            <w:tcW w:w="595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hint="eastAsia"/>
              </w:rPr>
              <w:t>發現與釐清問題的能力</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hint="eastAsia"/>
              </w:rPr>
              <w:t>熟悉質化研究程序</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11.</w:t>
            </w:r>
            <w:r w:rsidRPr="007235B5">
              <w:rPr>
                <w:rFonts w:eastAsia="標楷體" w:hint="eastAsia"/>
              </w:rPr>
              <w:t>熟悉量化研究程序</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hint="eastAsia"/>
              </w:rPr>
              <w:t>資訊軟體運用能力</w:t>
            </w:r>
            <w:r w:rsidRPr="007235B5">
              <w:rPr>
                <w:rFonts w:eastAsia="標楷體"/>
              </w:rPr>
              <w:t>。</w:t>
            </w:r>
          </w:p>
        </w:tc>
      </w:tr>
      <w:tr w:rsidR="00642498" w:rsidRPr="007235B5" w:rsidTr="004F3B14">
        <w:trPr>
          <w:cantSplit/>
          <w:trHeight w:val="897"/>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bCs/>
              </w:rPr>
            </w:pPr>
          </w:p>
        </w:tc>
        <w:tc>
          <w:tcPr>
            <w:tcW w:w="2410" w:type="dxa"/>
            <w:shd w:val="clear" w:color="auto" w:fill="auto"/>
            <w:vAlign w:val="center"/>
          </w:tcPr>
          <w:p w:rsidR="00642498" w:rsidRPr="007235B5" w:rsidRDefault="00642498" w:rsidP="004F3B14">
            <w:pPr>
              <w:tabs>
                <w:tab w:val="left" w:pos="423"/>
              </w:tabs>
              <w:snapToGrid w:val="0"/>
              <w:spacing w:line="260" w:lineRule="exact"/>
              <w:ind w:rightChars="32" w:right="77"/>
              <w:jc w:val="both"/>
              <w:rPr>
                <w:rFonts w:eastAsia="標楷體"/>
              </w:rPr>
            </w:pPr>
            <w:r w:rsidRPr="007235B5">
              <w:rPr>
                <w:rFonts w:eastAsia="標楷體"/>
              </w:rPr>
              <w:t>四、</w:t>
            </w:r>
            <w:r w:rsidRPr="007235B5">
              <w:rPr>
                <w:rFonts w:eastAsia="標楷體" w:hint="eastAsia"/>
              </w:rPr>
              <w:t>社會工作倫理及社會正義使命認知能力</w:t>
            </w:r>
          </w:p>
        </w:tc>
        <w:tc>
          <w:tcPr>
            <w:tcW w:w="595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13.</w:t>
            </w:r>
            <w:r w:rsidRPr="007235B5">
              <w:rPr>
                <w:rFonts w:eastAsia="標楷體" w:hint="eastAsia"/>
              </w:rPr>
              <w:t>認識自我專業定位的能力</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14.</w:t>
            </w:r>
            <w:r w:rsidRPr="007235B5">
              <w:rPr>
                <w:rFonts w:eastAsia="標楷體"/>
              </w:rPr>
              <w:t>社會個案工作基本認知。</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15.</w:t>
            </w:r>
            <w:r w:rsidRPr="007235B5">
              <w:rPr>
                <w:rFonts w:eastAsia="標楷體" w:hint="eastAsia"/>
              </w:rPr>
              <w:t>單位內溝通相處的能力</w:t>
            </w:r>
            <w:r w:rsidRPr="007235B5">
              <w:rPr>
                <w:rFonts w:eastAsia="標楷體"/>
              </w:rPr>
              <w:t>。</w:t>
            </w:r>
          </w:p>
        </w:tc>
      </w:tr>
      <w:tr w:rsidR="00642498" w:rsidRPr="007235B5" w:rsidTr="004F3B14">
        <w:trPr>
          <w:cantSplit/>
          <w:trHeight w:val="1302"/>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bCs/>
              </w:rPr>
            </w:pPr>
          </w:p>
        </w:tc>
        <w:tc>
          <w:tcPr>
            <w:tcW w:w="2410" w:type="dxa"/>
            <w:shd w:val="clear" w:color="auto" w:fill="auto"/>
            <w:vAlign w:val="center"/>
          </w:tcPr>
          <w:p w:rsidR="00642498" w:rsidRPr="007235B5" w:rsidRDefault="00642498" w:rsidP="004F3B14">
            <w:pPr>
              <w:tabs>
                <w:tab w:val="left" w:pos="423"/>
              </w:tabs>
              <w:snapToGrid w:val="0"/>
              <w:spacing w:line="260" w:lineRule="exact"/>
              <w:ind w:rightChars="32" w:right="77"/>
              <w:jc w:val="both"/>
              <w:rPr>
                <w:rFonts w:eastAsia="標楷體"/>
              </w:rPr>
            </w:pPr>
            <w:r w:rsidRPr="007235B5">
              <w:rPr>
                <w:rFonts w:eastAsia="標楷體"/>
              </w:rPr>
              <w:t>五、溝通協調與團隊工作能力</w:t>
            </w:r>
          </w:p>
        </w:tc>
        <w:tc>
          <w:tcPr>
            <w:tcW w:w="5954" w:type="dxa"/>
            <w:shd w:val="clear" w:color="auto" w:fill="auto"/>
            <w:vAlign w:val="center"/>
          </w:tcPr>
          <w:p w:rsidR="00642498" w:rsidRPr="007235B5" w:rsidRDefault="00642498" w:rsidP="004F3B14">
            <w:pPr>
              <w:snapToGrid w:val="0"/>
              <w:spacing w:line="260" w:lineRule="exact"/>
              <w:ind w:left="317" w:rightChars="37" w:right="89" w:hangingChars="132" w:hanging="317"/>
              <w:jc w:val="both"/>
              <w:rPr>
                <w:rFonts w:eastAsia="標楷體"/>
              </w:rPr>
            </w:pPr>
            <w:r w:rsidRPr="007235B5">
              <w:rPr>
                <w:rFonts w:eastAsia="標楷體"/>
              </w:rPr>
              <w:t>16.</w:t>
            </w:r>
            <w:r w:rsidRPr="007235B5">
              <w:rPr>
                <w:rFonts w:eastAsia="標楷體" w:hint="eastAsia"/>
              </w:rPr>
              <w:t>具備文化差異</w:t>
            </w:r>
            <w:r w:rsidRPr="007235B5">
              <w:rPr>
                <w:rFonts w:eastAsia="標楷體" w:hint="eastAsia"/>
              </w:rPr>
              <w:t>(</w:t>
            </w:r>
            <w:r w:rsidRPr="007235B5">
              <w:rPr>
                <w:rFonts w:eastAsia="標楷體" w:hint="eastAsia"/>
              </w:rPr>
              <w:t>不同性別、種族、</w:t>
            </w:r>
            <w:r w:rsidRPr="007235B5">
              <w:rPr>
                <w:rFonts w:eastAsia="標楷體" w:hint="eastAsia"/>
              </w:rPr>
              <w:t xml:space="preserve">   </w:t>
            </w:r>
            <w:r w:rsidRPr="007235B5">
              <w:rPr>
                <w:rFonts w:eastAsia="標楷體" w:hint="eastAsia"/>
              </w:rPr>
              <w:t>宗教、階級…等</w:t>
            </w:r>
            <w:r w:rsidRPr="007235B5">
              <w:rPr>
                <w:rFonts w:eastAsia="標楷體" w:hint="eastAsia"/>
              </w:rPr>
              <w:t>)</w:t>
            </w:r>
            <w:r w:rsidRPr="007235B5">
              <w:rPr>
                <w:rFonts w:eastAsia="標楷體" w:hint="eastAsia"/>
              </w:rPr>
              <w:t>之敏感度</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17.</w:t>
            </w:r>
            <w:r w:rsidRPr="007235B5">
              <w:rPr>
                <w:rFonts w:eastAsia="標楷體" w:hint="eastAsia"/>
              </w:rPr>
              <w:t>了解不同人口群的特殊需求與福利資源</w:t>
            </w:r>
            <w:r w:rsidRPr="007235B5">
              <w:rPr>
                <w:rFonts w:eastAsia="標楷體"/>
              </w:rPr>
              <w:t>。</w:t>
            </w:r>
          </w:p>
          <w:p w:rsidR="00642498" w:rsidRPr="007235B5" w:rsidRDefault="00642498" w:rsidP="004F3B14">
            <w:pPr>
              <w:snapToGrid w:val="0"/>
              <w:spacing w:line="260" w:lineRule="exact"/>
              <w:ind w:left="317" w:rightChars="37" w:right="89" w:hangingChars="132" w:hanging="317"/>
              <w:jc w:val="both"/>
              <w:rPr>
                <w:rFonts w:eastAsia="標楷體"/>
              </w:rPr>
            </w:pPr>
            <w:r w:rsidRPr="007235B5">
              <w:rPr>
                <w:rFonts w:eastAsia="標楷體"/>
              </w:rPr>
              <w:t>18</w:t>
            </w:r>
            <w:r w:rsidRPr="0012254C">
              <w:rPr>
                <w:rFonts w:eastAsia="標楷體"/>
                <w:spacing w:val="-12"/>
              </w:rPr>
              <w:t>.</w:t>
            </w:r>
            <w:r w:rsidRPr="0012254C">
              <w:rPr>
                <w:rFonts w:eastAsia="標楷體" w:hint="eastAsia"/>
                <w:spacing w:val="-12"/>
              </w:rPr>
              <w:t>理解平權、反歧視、去汙名化之歷史脈絡與政策意涵</w:t>
            </w:r>
            <w:r w:rsidRPr="0012254C">
              <w:rPr>
                <w:rFonts w:eastAsia="標楷體"/>
                <w:spacing w:val="-12"/>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19.</w:t>
            </w:r>
            <w:r w:rsidRPr="007235B5">
              <w:rPr>
                <w:rFonts w:eastAsia="標楷體" w:hint="eastAsia"/>
              </w:rPr>
              <w:t>具備跨文化服務之操作技能</w:t>
            </w:r>
            <w:r w:rsidRPr="007235B5">
              <w:rPr>
                <w:rFonts w:eastAsia="標楷體"/>
              </w:rPr>
              <w:t>。</w:t>
            </w:r>
          </w:p>
        </w:tc>
      </w:tr>
      <w:tr w:rsidR="00642498" w:rsidRPr="007235B5" w:rsidTr="004F3B14">
        <w:trPr>
          <w:cantSplit/>
          <w:trHeight w:val="962"/>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bCs/>
              </w:rPr>
            </w:pPr>
          </w:p>
        </w:tc>
        <w:tc>
          <w:tcPr>
            <w:tcW w:w="2410" w:type="dxa"/>
            <w:shd w:val="clear" w:color="auto" w:fill="auto"/>
            <w:vAlign w:val="center"/>
          </w:tcPr>
          <w:p w:rsidR="00642498" w:rsidRPr="007235B5" w:rsidRDefault="00642498" w:rsidP="004F3B14">
            <w:pPr>
              <w:tabs>
                <w:tab w:val="left" w:pos="423"/>
              </w:tabs>
              <w:snapToGrid w:val="0"/>
              <w:spacing w:line="260" w:lineRule="exact"/>
              <w:ind w:rightChars="32" w:right="77"/>
              <w:jc w:val="both"/>
              <w:rPr>
                <w:rFonts w:eastAsia="標楷體"/>
                <w:strike/>
              </w:rPr>
            </w:pPr>
            <w:r w:rsidRPr="007235B5">
              <w:rPr>
                <w:rFonts w:eastAsia="標楷體"/>
              </w:rPr>
              <w:t>六、自主終</w:t>
            </w:r>
            <w:r w:rsidR="00D137FD">
              <w:rPr>
                <w:rFonts w:eastAsia="標楷體" w:hint="eastAsia"/>
              </w:rPr>
              <w:t>身</w:t>
            </w:r>
            <w:r w:rsidRPr="007235B5">
              <w:rPr>
                <w:rFonts w:eastAsia="標楷體"/>
              </w:rPr>
              <w:t>學習與創新能力</w:t>
            </w:r>
          </w:p>
        </w:tc>
        <w:tc>
          <w:tcPr>
            <w:tcW w:w="5954" w:type="dxa"/>
            <w:shd w:val="clear" w:color="auto" w:fill="auto"/>
            <w:vAlign w:val="center"/>
          </w:tcPr>
          <w:p w:rsidR="00642498" w:rsidRPr="007235B5" w:rsidRDefault="00642498" w:rsidP="004F3B14">
            <w:pPr>
              <w:snapToGrid w:val="0"/>
              <w:spacing w:line="260" w:lineRule="exact"/>
              <w:ind w:left="329" w:rightChars="37" w:right="89" w:hangingChars="137" w:hanging="329"/>
              <w:jc w:val="both"/>
              <w:rPr>
                <w:rFonts w:eastAsia="標楷體"/>
              </w:rPr>
            </w:pPr>
            <w:r w:rsidRPr="007235B5">
              <w:rPr>
                <w:rFonts w:eastAsia="標楷體"/>
              </w:rPr>
              <w:t>20.</w:t>
            </w:r>
            <w:r w:rsidRPr="007235B5">
              <w:rPr>
                <w:rFonts w:eastAsia="標楷體" w:hint="eastAsia"/>
              </w:rPr>
              <w:t>自主學習能力</w:t>
            </w:r>
            <w:r w:rsidRPr="007235B5">
              <w:rPr>
                <w:rFonts w:eastAsia="標楷體"/>
              </w:rPr>
              <w:t>。</w:t>
            </w:r>
          </w:p>
          <w:p w:rsidR="00642498" w:rsidRPr="007235B5" w:rsidRDefault="00642498" w:rsidP="004F3B14">
            <w:pPr>
              <w:snapToGrid w:val="0"/>
              <w:spacing w:line="260" w:lineRule="exact"/>
              <w:ind w:left="329" w:rightChars="37" w:right="89" w:hangingChars="137" w:hanging="329"/>
              <w:jc w:val="both"/>
              <w:rPr>
                <w:rFonts w:eastAsia="標楷體"/>
              </w:rPr>
            </w:pPr>
            <w:r w:rsidRPr="007235B5">
              <w:rPr>
                <w:rFonts w:eastAsia="標楷體"/>
              </w:rPr>
              <w:t>21.</w:t>
            </w:r>
            <w:r w:rsidRPr="007235B5">
              <w:rPr>
                <w:rFonts w:eastAsia="標楷體" w:hint="eastAsia"/>
              </w:rPr>
              <w:t>終生學習能力</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22.</w:t>
            </w:r>
            <w:r w:rsidRPr="007235B5">
              <w:rPr>
                <w:rFonts w:eastAsia="標楷體" w:hint="eastAsia"/>
              </w:rPr>
              <w:t>創新能力</w:t>
            </w:r>
            <w:r w:rsidRPr="007235B5">
              <w:rPr>
                <w:rFonts w:eastAsia="標楷體"/>
              </w:rPr>
              <w:t>。</w:t>
            </w:r>
          </w:p>
        </w:tc>
      </w:tr>
      <w:tr w:rsidR="00642498" w:rsidRPr="007235B5" w:rsidTr="004F3B14">
        <w:trPr>
          <w:cantSplit/>
          <w:trHeight w:val="822"/>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tabs>
                <w:tab w:val="left" w:pos="-68"/>
              </w:tabs>
              <w:snapToGrid w:val="0"/>
              <w:spacing w:line="260" w:lineRule="exact"/>
              <w:ind w:leftChars="20" w:left="48" w:rightChars="20" w:right="48"/>
              <w:jc w:val="both"/>
              <w:rPr>
                <w:rFonts w:eastAsia="標楷體"/>
                <w:b/>
                <w:bCs/>
              </w:rPr>
            </w:pPr>
          </w:p>
        </w:tc>
        <w:tc>
          <w:tcPr>
            <w:tcW w:w="2410" w:type="dxa"/>
            <w:shd w:val="clear" w:color="auto" w:fill="auto"/>
            <w:vAlign w:val="center"/>
          </w:tcPr>
          <w:p w:rsidR="00642498" w:rsidRPr="007235B5" w:rsidRDefault="00642498" w:rsidP="004F3B14">
            <w:pPr>
              <w:tabs>
                <w:tab w:val="left" w:pos="423"/>
              </w:tabs>
              <w:snapToGrid w:val="0"/>
              <w:spacing w:line="260" w:lineRule="exact"/>
              <w:ind w:rightChars="32" w:right="77"/>
              <w:jc w:val="both"/>
              <w:rPr>
                <w:rFonts w:eastAsia="標楷體"/>
              </w:rPr>
            </w:pPr>
            <w:r w:rsidRPr="007235B5">
              <w:rPr>
                <w:rFonts w:eastAsia="標楷體"/>
              </w:rPr>
              <w:t>七、多元思維與人文關懷能力</w:t>
            </w:r>
          </w:p>
        </w:tc>
        <w:tc>
          <w:tcPr>
            <w:tcW w:w="5954" w:type="dxa"/>
            <w:shd w:val="clear" w:color="auto" w:fill="auto"/>
            <w:vAlign w:val="center"/>
          </w:tcPr>
          <w:p w:rsidR="00642498" w:rsidRPr="007235B5" w:rsidRDefault="00642498" w:rsidP="004F3B14">
            <w:pPr>
              <w:snapToGrid w:val="0"/>
              <w:spacing w:line="260" w:lineRule="exact"/>
              <w:ind w:left="302" w:rightChars="37" w:right="89" w:hangingChars="126" w:hanging="302"/>
              <w:jc w:val="both"/>
              <w:rPr>
                <w:rFonts w:eastAsia="標楷體"/>
              </w:rPr>
            </w:pPr>
            <w:r w:rsidRPr="007235B5">
              <w:rPr>
                <w:rFonts w:eastAsia="標楷體"/>
              </w:rPr>
              <w:t>23.</w:t>
            </w:r>
            <w:r w:rsidRPr="007235B5">
              <w:rPr>
                <w:rFonts w:eastAsia="標楷體" w:hint="eastAsia"/>
              </w:rPr>
              <w:t>瞭解社工實務涉及的基本價值</w:t>
            </w:r>
            <w:r w:rsidRPr="007235B5">
              <w:rPr>
                <w:rFonts w:eastAsia="標楷體"/>
              </w:rPr>
              <w:t>。</w:t>
            </w:r>
          </w:p>
          <w:p w:rsidR="00642498" w:rsidRPr="007235B5" w:rsidRDefault="00642498" w:rsidP="004F3B14">
            <w:pPr>
              <w:snapToGrid w:val="0"/>
              <w:spacing w:line="260" w:lineRule="exact"/>
              <w:ind w:left="302" w:rightChars="37" w:right="89" w:hangingChars="126" w:hanging="302"/>
              <w:jc w:val="both"/>
              <w:rPr>
                <w:rFonts w:eastAsia="標楷體"/>
              </w:rPr>
            </w:pPr>
            <w:r w:rsidRPr="007235B5">
              <w:rPr>
                <w:rFonts w:eastAsia="標楷體"/>
              </w:rPr>
              <w:t>24.</w:t>
            </w:r>
            <w:r w:rsidRPr="007235B5">
              <w:rPr>
                <w:rFonts w:eastAsia="標楷體" w:hint="eastAsia"/>
              </w:rPr>
              <w:t>瞭解社工價值衝突時判斷的順序</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25.</w:t>
            </w:r>
            <w:r w:rsidRPr="007235B5">
              <w:rPr>
                <w:rFonts w:eastAsia="標楷體" w:hint="eastAsia"/>
              </w:rPr>
              <w:t>瞭解社工改變社會分配與社會價</w:t>
            </w:r>
            <w:r w:rsidRPr="007235B5">
              <w:rPr>
                <w:rFonts w:eastAsia="標楷體"/>
              </w:rPr>
              <w:t>。</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26.</w:t>
            </w:r>
            <w:r w:rsidRPr="007235B5">
              <w:rPr>
                <w:rFonts w:eastAsia="標楷體" w:hint="eastAsia"/>
              </w:rPr>
              <w:t>反省批判社會工作體制的能力</w:t>
            </w:r>
            <w:r w:rsidRPr="007235B5">
              <w:rPr>
                <w:rFonts w:eastAsia="標楷體"/>
              </w:rPr>
              <w:t>。</w:t>
            </w:r>
          </w:p>
        </w:tc>
      </w:tr>
      <w:tr w:rsidR="00642498" w:rsidRPr="007235B5" w:rsidTr="004F3B14">
        <w:trPr>
          <w:cantSplit/>
          <w:trHeight w:val="1264"/>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val="restart"/>
            <w:shd w:val="clear" w:color="auto" w:fill="auto"/>
            <w:vAlign w:val="center"/>
          </w:tcPr>
          <w:p w:rsidR="00642498" w:rsidRPr="007235B5" w:rsidRDefault="00642498" w:rsidP="004F3B14">
            <w:pPr>
              <w:snapToGrid w:val="0"/>
              <w:spacing w:beforeLines="50" w:before="180" w:line="260" w:lineRule="exact"/>
              <w:ind w:leftChars="-22" w:left="7" w:hangingChars="25" w:hanging="60"/>
              <w:jc w:val="both"/>
              <w:rPr>
                <w:rFonts w:eastAsia="標楷體"/>
                <w:b/>
              </w:rPr>
            </w:pPr>
            <w:r w:rsidRPr="007235B5">
              <w:rPr>
                <w:rFonts w:eastAsia="標楷體"/>
                <w:b/>
              </w:rPr>
              <w:t>(</w:t>
            </w:r>
            <w:r w:rsidRPr="007235B5">
              <w:rPr>
                <w:rFonts w:eastAsia="標楷體"/>
                <w:b/>
              </w:rPr>
              <w:t>二</w:t>
            </w:r>
            <w:r w:rsidRPr="007235B5">
              <w:rPr>
                <w:rFonts w:eastAsia="標楷體"/>
                <w:b/>
              </w:rPr>
              <w:t>)</w:t>
            </w:r>
            <w:r w:rsidRPr="007235B5">
              <w:rPr>
                <w:rFonts w:eastAsia="標楷體"/>
                <w:b/>
              </w:rPr>
              <w:t>所</w:t>
            </w:r>
          </w:p>
          <w:p w:rsidR="00642498" w:rsidRPr="007235B5" w:rsidRDefault="00642498" w:rsidP="004F3B14">
            <w:pPr>
              <w:snapToGrid w:val="0"/>
              <w:spacing w:line="260" w:lineRule="exact"/>
              <w:jc w:val="both"/>
              <w:rPr>
                <w:rFonts w:eastAsia="標楷體"/>
              </w:rPr>
            </w:pPr>
            <w:r w:rsidRPr="007235B5">
              <w:rPr>
                <w:rFonts w:eastAsia="標楷體" w:hint="eastAsia"/>
              </w:rPr>
              <w:t>一、培養具社會服務規劃與執行社會工作的人才。</w:t>
            </w:r>
          </w:p>
          <w:p w:rsidR="00642498" w:rsidRPr="007235B5" w:rsidRDefault="00642498" w:rsidP="004F3B14">
            <w:pPr>
              <w:snapToGrid w:val="0"/>
              <w:spacing w:line="260" w:lineRule="exact"/>
              <w:jc w:val="both"/>
              <w:rPr>
                <w:rFonts w:eastAsia="標楷體"/>
              </w:rPr>
            </w:pPr>
            <w:r w:rsidRPr="007235B5">
              <w:rPr>
                <w:rFonts w:eastAsia="標楷體" w:hint="eastAsia"/>
              </w:rPr>
              <w:t>二、培養具研究能力的社會工作人才。</w:t>
            </w:r>
          </w:p>
          <w:p w:rsidR="00642498" w:rsidRPr="007235B5" w:rsidRDefault="00642498" w:rsidP="004F3B14">
            <w:pPr>
              <w:snapToGrid w:val="0"/>
              <w:spacing w:line="260" w:lineRule="exact"/>
              <w:jc w:val="both"/>
              <w:rPr>
                <w:rFonts w:eastAsia="標楷體"/>
              </w:rPr>
            </w:pPr>
            <w:r w:rsidRPr="007235B5">
              <w:rPr>
                <w:rFonts w:eastAsia="標楷體" w:hint="eastAsia"/>
              </w:rPr>
              <w:t>三、培養具倡導能力的社會工作人才。</w:t>
            </w:r>
          </w:p>
          <w:p w:rsidR="00642498" w:rsidRPr="007235B5" w:rsidRDefault="00642498" w:rsidP="004F3B14">
            <w:pPr>
              <w:snapToGrid w:val="0"/>
              <w:spacing w:line="260" w:lineRule="exact"/>
              <w:jc w:val="both"/>
              <w:rPr>
                <w:rFonts w:eastAsia="標楷體"/>
                <w:b/>
                <w:bCs/>
              </w:rPr>
            </w:pPr>
            <w:r w:rsidRPr="007235B5">
              <w:rPr>
                <w:rFonts w:eastAsia="標楷體" w:hint="eastAsia"/>
              </w:rPr>
              <w:t>四、培養具國際視野的社會工作人才。</w:t>
            </w:r>
          </w:p>
        </w:tc>
        <w:tc>
          <w:tcPr>
            <w:tcW w:w="2410" w:type="dxa"/>
            <w:shd w:val="clear" w:color="auto" w:fill="auto"/>
            <w:vAlign w:val="center"/>
          </w:tcPr>
          <w:p w:rsidR="00642498" w:rsidRPr="007235B5" w:rsidRDefault="00642498" w:rsidP="004F3B14">
            <w:pPr>
              <w:snapToGrid w:val="0"/>
              <w:spacing w:line="260" w:lineRule="exact"/>
              <w:ind w:rightChars="22" w:right="53"/>
              <w:jc w:val="both"/>
              <w:rPr>
                <w:rFonts w:eastAsia="標楷體"/>
                <w:kern w:val="0"/>
              </w:rPr>
            </w:pPr>
            <w:r w:rsidRPr="007235B5">
              <w:rPr>
                <w:rFonts w:eastAsia="標楷體"/>
                <w:kern w:val="0"/>
              </w:rPr>
              <w:t>一、社會工作專業實務督導與管理能力</w:t>
            </w:r>
          </w:p>
        </w:tc>
        <w:tc>
          <w:tcPr>
            <w:tcW w:w="595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w:t>
            </w:r>
            <w:r w:rsidRPr="007235B5">
              <w:rPr>
                <w:rFonts w:eastAsia="標楷體"/>
              </w:rPr>
              <w:t>社會工作實務能力。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2.</w:t>
            </w:r>
            <w:r w:rsidRPr="007235B5">
              <w:rPr>
                <w:rFonts w:eastAsia="標楷體"/>
              </w:rPr>
              <w:t>社會工作專業能力。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3.</w:t>
            </w:r>
            <w:r w:rsidRPr="007235B5">
              <w:rPr>
                <w:rFonts w:eastAsia="標楷體"/>
              </w:rPr>
              <w:t>社會工作督導能力。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4.</w:t>
            </w:r>
            <w:r w:rsidRPr="007235B5">
              <w:rPr>
                <w:rFonts w:eastAsia="標楷體"/>
              </w:rPr>
              <w:t>社會工作管理能力。</w:t>
            </w:r>
          </w:p>
        </w:tc>
      </w:tr>
      <w:tr w:rsidR="00642498" w:rsidRPr="007235B5" w:rsidTr="004F3B14">
        <w:trPr>
          <w:cantSplit/>
          <w:trHeight w:val="949"/>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snapToGrid w:val="0"/>
              <w:spacing w:beforeLines="50" w:before="180" w:line="260" w:lineRule="exact"/>
              <w:ind w:leftChars="-22" w:left="7" w:hangingChars="25" w:hanging="60"/>
              <w:jc w:val="both"/>
              <w:rPr>
                <w:rFonts w:eastAsia="標楷體"/>
                <w:b/>
              </w:rPr>
            </w:pPr>
          </w:p>
        </w:tc>
        <w:tc>
          <w:tcPr>
            <w:tcW w:w="2410" w:type="dxa"/>
            <w:shd w:val="clear" w:color="auto" w:fill="auto"/>
            <w:vAlign w:val="center"/>
          </w:tcPr>
          <w:p w:rsidR="00642498" w:rsidRPr="007235B5" w:rsidRDefault="00642498" w:rsidP="004F3B14">
            <w:pPr>
              <w:snapToGrid w:val="0"/>
              <w:spacing w:line="260" w:lineRule="exact"/>
              <w:ind w:rightChars="22" w:right="53"/>
              <w:jc w:val="both"/>
              <w:rPr>
                <w:rFonts w:eastAsia="標楷體"/>
                <w:kern w:val="0"/>
              </w:rPr>
            </w:pPr>
            <w:r w:rsidRPr="007235B5">
              <w:rPr>
                <w:rFonts w:eastAsia="標楷體"/>
                <w:kern w:val="0"/>
              </w:rPr>
              <w:t>二、社會工作評估與研究創新能力</w:t>
            </w:r>
          </w:p>
        </w:tc>
        <w:tc>
          <w:tcPr>
            <w:tcW w:w="595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5.</w:t>
            </w:r>
            <w:r w:rsidRPr="007235B5">
              <w:rPr>
                <w:rFonts w:eastAsia="標楷體"/>
              </w:rPr>
              <w:t>社會工作方案評估能力。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6.</w:t>
            </w:r>
            <w:r w:rsidRPr="007235B5">
              <w:rPr>
                <w:rFonts w:eastAsia="標楷體"/>
              </w:rPr>
              <w:t>社會工作研究能力。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7.</w:t>
            </w:r>
            <w:r w:rsidRPr="007235B5">
              <w:rPr>
                <w:rFonts w:eastAsia="標楷體"/>
              </w:rPr>
              <w:t>創新能力。</w:t>
            </w:r>
          </w:p>
        </w:tc>
      </w:tr>
      <w:tr w:rsidR="00642498" w:rsidRPr="007235B5" w:rsidTr="004F3B14">
        <w:trPr>
          <w:cantSplit/>
          <w:trHeight w:val="981"/>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snapToGrid w:val="0"/>
              <w:spacing w:beforeLines="50" w:before="180" w:line="260" w:lineRule="exact"/>
              <w:ind w:leftChars="-22" w:left="7" w:hangingChars="25" w:hanging="60"/>
              <w:jc w:val="both"/>
              <w:rPr>
                <w:rFonts w:eastAsia="標楷體"/>
                <w:b/>
              </w:rPr>
            </w:pPr>
          </w:p>
        </w:tc>
        <w:tc>
          <w:tcPr>
            <w:tcW w:w="2410" w:type="dxa"/>
            <w:shd w:val="clear" w:color="auto" w:fill="auto"/>
            <w:vAlign w:val="center"/>
          </w:tcPr>
          <w:p w:rsidR="00642498" w:rsidRPr="007235B5" w:rsidRDefault="00642498" w:rsidP="00D137FD">
            <w:pPr>
              <w:snapToGrid w:val="0"/>
              <w:spacing w:line="260" w:lineRule="exact"/>
              <w:ind w:rightChars="22" w:right="53"/>
              <w:jc w:val="both"/>
              <w:rPr>
                <w:rFonts w:eastAsia="標楷體"/>
                <w:kern w:val="0"/>
              </w:rPr>
            </w:pPr>
            <w:r w:rsidRPr="007235B5">
              <w:rPr>
                <w:rFonts w:eastAsia="標楷體"/>
                <w:kern w:val="0"/>
              </w:rPr>
              <w:t>三、</w:t>
            </w:r>
            <w:r w:rsidR="00D137FD" w:rsidRPr="007235B5">
              <w:rPr>
                <w:rFonts w:eastAsia="標楷體"/>
                <w:kern w:val="0"/>
              </w:rPr>
              <w:t>社會工作專業素養與溝通表達能力</w:t>
            </w:r>
          </w:p>
        </w:tc>
        <w:tc>
          <w:tcPr>
            <w:tcW w:w="595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8.</w:t>
            </w:r>
            <w:r w:rsidRPr="007235B5">
              <w:rPr>
                <w:rFonts w:eastAsia="標楷體"/>
              </w:rPr>
              <w:t>團隊合作能力。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9.</w:t>
            </w:r>
            <w:r w:rsidRPr="007235B5">
              <w:rPr>
                <w:rFonts w:eastAsia="標楷體"/>
              </w:rPr>
              <w:t>跨文化服務能力。</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10.</w:t>
            </w:r>
            <w:r w:rsidRPr="007235B5">
              <w:rPr>
                <w:rFonts w:eastAsia="標楷體"/>
              </w:rPr>
              <w:t>倫理思辨與決策能力。</w:t>
            </w:r>
          </w:p>
        </w:tc>
      </w:tr>
      <w:tr w:rsidR="00642498" w:rsidRPr="007235B5" w:rsidTr="004F3B14">
        <w:trPr>
          <w:cantSplit/>
          <w:trHeight w:val="978"/>
        </w:trPr>
        <w:tc>
          <w:tcPr>
            <w:tcW w:w="709" w:type="dxa"/>
            <w:vMerge/>
            <w:shd w:val="clear" w:color="auto" w:fill="auto"/>
            <w:textDirection w:val="tbRlV"/>
            <w:vAlign w:val="center"/>
          </w:tcPr>
          <w:p w:rsidR="00642498" w:rsidRPr="007235B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7235B5" w:rsidRDefault="00642498" w:rsidP="004F3B14">
            <w:pPr>
              <w:snapToGrid w:val="0"/>
              <w:spacing w:beforeLines="50" w:before="180" w:line="260" w:lineRule="exact"/>
              <w:ind w:leftChars="-22" w:left="7" w:hangingChars="25" w:hanging="60"/>
              <w:jc w:val="both"/>
              <w:rPr>
                <w:rFonts w:eastAsia="標楷體"/>
                <w:b/>
              </w:rPr>
            </w:pPr>
          </w:p>
        </w:tc>
        <w:tc>
          <w:tcPr>
            <w:tcW w:w="2410" w:type="dxa"/>
            <w:shd w:val="clear" w:color="auto" w:fill="auto"/>
            <w:vAlign w:val="center"/>
          </w:tcPr>
          <w:p w:rsidR="00642498" w:rsidRPr="007235B5" w:rsidRDefault="00642498" w:rsidP="00D137FD">
            <w:pPr>
              <w:snapToGrid w:val="0"/>
              <w:spacing w:line="260" w:lineRule="exact"/>
              <w:ind w:rightChars="22" w:right="53"/>
              <w:jc w:val="both"/>
              <w:rPr>
                <w:rFonts w:eastAsia="標楷體"/>
                <w:kern w:val="0"/>
              </w:rPr>
            </w:pPr>
            <w:r w:rsidRPr="007235B5">
              <w:rPr>
                <w:rFonts w:eastAsia="標楷體"/>
                <w:kern w:val="0"/>
              </w:rPr>
              <w:t>四、</w:t>
            </w:r>
            <w:r w:rsidR="00D137FD" w:rsidRPr="007235B5">
              <w:rPr>
                <w:rFonts w:eastAsia="標楷體"/>
                <w:kern w:val="0"/>
              </w:rPr>
              <w:t>跨文化、跨領域團隊工作</w:t>
            </w:r>
            <w:r w:rsidR="00D137FD">
              <w:rPr>
                <w:rFonts w:eastAsia="標楷體" w:hint="eastAsia"/>
                <w:kern w:val="0"/>
              </w:rPr>
              <w:t>倫理及溝通</w:t>
            </w:r>
            <w:r w:rsidR="00D137FD" w:rsidRPr="007235B5">
              <w:rPr>
                <w:rFonts w:eastAsia="標楷體"/>
                <w:kern w:val="0"/>
              </w:rPr>
              <w:t>能力</w:t>
            </w:r>
          </w:p>
        </w:tc>
        <w:tc>
          <w:tcPr>
            <w:tcW w:w="5954" w:type="dxa"/>
            <w:shd w:val="clear" w:color="auto" w:fill="auto"/>
            <w:vAlign w:val="center"/>
          </w:tcPr>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11.</w:t>
            </w:r>
            <w:r w:rsidRPr="007235B5">
              <w:rPr>
                <w:rFonts w:eastAsia="標楷體"/>
              </w:rPr>
              <w:t>社會工作專業素養。</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12.</w:t>
            </w:r>
            <w:r w:rsidRPr="007235B5">
              <w:rPr>
                <w:rFonts w:eastAsia="標楷體"/>
              </w:rPr>
              <w:t>社會工作理論素養。</w:t>
            </w:r>
          </w:p>
          <w:p w:rsidR="00642498" w:rsidRPr="007235B5" w:rsidRDefault="00642498" w:rsidP="004F3B14">
            <w:pPr>
              <w:snapToGrid w:val="0"/>
              <w:spacing w:line="260" w:lineRule="exact"/>
              <w:ind w:left="242" w:rightChars="37" w:right="89" w:hangingChars="101" w:hanging="242"/>
              <w:jc w:val="both"/>
              <w:rPr>
                <w:rFonts w:eastAsia="標楷體"/>
              </w:rPr>
            </w:pPr>
            <w:r w:rsidRPr="007235B5">
              <w:rPr>
                <w:rFonts w:eastAsia="標楷體"/>
              </w:rPr>
              <w:t>13.</w:t>
            </w:r>
            <w:r w:rsidRPr="007235B5">
              <w:rPr>
                <w:rFonts w:eastAsia="標楷體"/>
              </w:rPr>
              <w:t>溝通與表達能力。</w:t>
            </w:r>
          </w:p>
        </w:tc>
      </w:tr>
    </w:tbl>
    <w:p w:rsidR="00642498" w:rsidRPr="007235B5" w:rsidRDefault="00642498" w:rsidP="00642498">
      <w:pPr>
        <w:widowControl/>
        <w:rPr>
          <w:rFonts w:eastAsia="標楷體"/>
          <w:b/>
        </w:rPr>
      </w:pPr>
      <w:r w:rsidRPr="007235B5">
        <w:rPr>
          <w:rFonts w:eastAsia="標楷體"/>
          <w:b/>
        </w:rPr>
        <w:br w:type="page"/>
      </w:r>
    </w:p>
    <w:p w:rsidR="00642498" w:rsidRPr="00222BA6" w:rsidRDefault="00642498" w:rsidP="00642498">
      <w:pPr>
        <w:widowControl/>
        <w:jc w:val="center"/>
        <w:rPr>
          <w:rFonts w:eastAsia="標楷體"/>
          <w:b/>
        </w:rPr>
      </w:pPr>
      <w:r w:rsidRPr="00222BA6">
        <w:rPr>
          <w:rFonts w:eastAsia="標楷體"/>
          <w:b/>
        </w:rPr>
        <w:lastRenderedPageBreak/>
        <w:t>表六</w:t>
      </w:r>
      <w:r w:rsidRPr="00C457E5">
        <w:rPr>
          <w:rFonts w:eastAsia="標楷體"/>
          <w:b/>
        </w:rPr>
        <w:t>、人文學院所屬各</w:t>
      </w:r>
      <w:r w:rsidRPr="00C457E5">
        <w:rPr>
          <w:rFonts w:eastAsia="標楷體"/>
          <w:b/>
          <w:noProof/>
        </w:rPr>
        <w:t>系所</w:t>
      </w:r>
      <w:r w:rsidRPr="00C457E5">
        <w:rPr>
          <w:rFonts w:eastAsia="標楷體"/>
          <w:b/>
        </w:rPr>
        <w:t>之教育目標、核心能力與能力</w:t>
      </w:r>
      <w:r>
        <w:rPr>
          <w:rFonts w:eastAsia="標楷體" w:hint="eastAsia"/>
          <w:b/>
        </w:rPr>
        <w:t>指標</w:t>
      </w:r>
      <w:r w:rsidRPr="00C457E5">
        <w:rPr>
          <w:rFonts w:eastAsia="標楷體"/>
          <w:b/>
        </w:rPr>
        <w:t>對照表</w:t>
      </w:r>
      <w:r w:rsidRPr="00C457E5">
        <w:rPr>
          <w:rFonts w:eastAsia="標楷體"/>
          <w:b/>
        </w:rPr>
        <w:t>(</w:t>
      </w:r>
      <w:r w:rsidRPr="00C457E5">
        <w:rPr>
          <w:rFonts w:eastAsia="標楷體"/>
          <w:b/>
        </w:rPr>
        <w:t>續</w:t>
      </w:r>
      <w:r w:rsidRPr="00C457E5">
        <w:rPr>
          <w:rFonts w:eastAsia="標楷體"/>
          <w:b/>
        </w:rPr>
        <w:t>3</w:t>
      </w:r>
      <w:r w:rsidRPr="00222BA6">
        <w:rPr>
          <w:rFonts w:eastAsia="標楷體"/>
          <w:b/>
        </w:rPr>
        <w:t>)</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09"/>
        <w:gridCol w:w="1559"/>
        <w:gridCol w:w="2410"/>
        <w:gridCol w:w="5954"/>
      </w:tblGrid>
      <w:tr w:rsidR="00642498" w:rsidRPr="00C457E5" w:rsidTr="004F3B14">
        <w:tc>
          <w:tcPr>
            <w:tcW w:w="709" w:type="dxa"/>
            <w:shd w:val="clear" w:color="auto" w:fill="B2A1C7"/>
            <w:vAlign w:val="center"/>
          </w:tcPr>
          <w:p w:rsidR="00642498" w:rsidRPr="00C457E5" w:rsidRDefault="00642498" w:rsidP="004F3B14">
            <w:pPr>
              <w:jc w:val="center"/>
              <w:rPr>
                <w:rFonts w:eastAsia="標楷體"/>
                <w:b/>
              </w:rPr>
            </w:pPr>
            <w:r w:rsidRPr="00C457E5">
              <w:rPr>
                <w:rFonts w:eastAsia="標楷體"/>
                <w:b/>
              </w:rPr>
              <w:t>系</w:t>
            </w:r>
          </w:p>
        </w:tc>
        <w:tc>
          <w:tcPr>
            <w:tcW w:w="1559"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954"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cantSplit/>
          <w:trHeight w:val="1101"/>
        </w:trPr>
        <w:tc>
          <w:tcPr>
            <w:tcW w:w="709" w:type="dxa"/>
            <w:vMerge w:val="restart"/>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r w:rsidRPr="00C457E5">
              <w:rPr>
                <w:rFonts w:eastAsia="標楷體"/>
                <w:b/>
                <w:bCs/>
              </w:rPr>
              <w:t>師資培育中心</w:t>
            </w:r>
          </w:p>
        </w:tc>
        <w:tc>
          <w:tcPr>
            <w:tcW w:w="1559" w:type="dxa"/>
            <w:vMerge w:val="restart"/>
            <w:shd w:val="clear" w:color="auto" w:fill="auto"/>
            <w:vAlign w:val="center"/>
          </w:tcPr>
          <w:p w:rsidR="00642498" w:rsidRDefault="00642498" w:rsidP="004F3B14">
            <w:pPr>
              <w:tabs>
                <w:tab w:val="left" w:pos="-68"/>
              </w:tabs>
              <w:snapToGrid w:val="0"/>
              <w:spacing w:line="260" w:lineRule="atLeast"/>
              <w:ind w:leftChars="20" w:left="48" w:rightChars="20" w:right="48"/>
              <w:jc w:val="both"/>
              <w:rPr>
                <w:rFonts w:eastAsia="標楷體"/>
              </w:rPr>
            </w:pPr>
            <w:r>
              <w:rPr>
                <w:rFonts w:eastAsia="標楷體" w:hint="eastAsia"/>
              </w:rPr>
              <w:t>師資中心</w:t>
            </w:r>
            <w:r>
              <w:rPr>
                <w:rFonts w:eastAsia="標楷體" w:hint="eastAsia"/>
              </w:rPr>
              <w:t>:</w:t>
            </w:r>
          </w:p>
          <w:p w:rsidR="00642498" w:rsidRPr="00C457E5" w:rsidRDefault="00642498" w:rsidP="004F3B14">
            <w:pPr>
              <w:tabs>
                <w:tab w:val="left" w:pos="-68"/>
              </w:tabs>
              <w:snapToGrid w:val="0"/>
              <w:spacing w:line="260" w:lineRule="atLeast"/>
              <w:ind w:leftChars="20" w:left="48" w:rightChars="20" w:right="48"/>
              <w:jc w:val="both"/>
              <w:rPr>
                <w:rFonts w:eastAsia="標楷體"/>
              </w:rPr>
            </w:pPr>
            <w:r>
              <w:rPr>
                <w:rFonts w:eastAsia="標楷體" w:hint="eastAsia"/>
              </w:rPr>
              <w:t>(</w:t>
            </w:r>
            <w:r>
              <w:rPr>
                <w:rFonts w:eastAsia="標楷體" w:hint="eastAsia"/>
              </w:rPr>
              <w:t>分幼教學程及中教學程</w:t>
            </w:r>
            <w:r>
              <w:rPr>
                <w:rFonts w:eastAsia="標楷體" w:hint="eastAsia"/>
              </w:rPr>
              <w:t>)</w:t>
            </w:r>
            <w:r w:rsidRPr="00C457E5">
              <w:rPr>
                <w:rFonts w:eastAsia="標楷體"/>
              </w:rPr>
              <w:t>培養具教育專業知能與教育專業倫理精神，以及教師實務能力的人才。</w:t>
            </w:r>
          </w:p>
        </w:tc>
        <w:tc>
          <w:tcPr>
            <w:tcW w:w="2410" w:type="dxa"/>
            <w:shd w:val="clear" w:color="auto" w:fill="auto"/>
            <w:vAlign w:val="center"/>
          </w:tcPr>
          <w:p w:rsidR="00642498" w:rsidRPr="006E5040" w:rsidRDefault="00642498" w:rsidP="004F3B14">
            <w:pPr>
              <w:tabs>
                <w:tab w:val="left" w:pos="319"/>
              </w:tabs>
              <w:snapToGrid w:val="0"/>
              <w:spacing w:line="260" w:lineRule="atLeast"/>
              <w:ind w:rightChars="22" w:right="53"/>
              <w:jc w:val="both"/>
              <w:rPr>
                <w:rFonts w:eastAsia="標楷體"/>
                <w:color w:val="000000"/>
              </w:rPr>
            </w:pPr>
            <w:r w:rsidRPr="006E5040">
              <w:rPr>
                <w:rFonts w:eastAsia="標楷體"/>
                <w:color w:val="000000"/>
                <w:kern w:val="0"/>
              </w:rPr>
              <w:t>一、</w:t>
            </w:r>
            <w:r w:rsidRPr="006E5040">
              <w:rPr>
                <w:rFonts w:eastAsia="標楷體" w:hint="eastAsia"/>
                <w:color w:val="000000"/>
                <w:kern w:val="0"/>
              </w:rPr>
              <w:t>具備教育專業知識並掌握重要教育議題。</w:t>
            </w:r>
          </w:p>
        </w:tc>
        <w:tc>
          <w:tcPr>
            <w:tcW w:w="5954" w:type="dxa"/>
            <w:shd w:val="clear" w:color="auto" w:fill="auto"/>
            <w:vAlign w:val="center"/>
          </w:tcPr>
          <w:p w:rsidR="00642498" w:rsidRPr="00C457E5" w:rsidRDefault="00642498" w:rsidP="004F3B14">
            <w:pPr>
              <w:snapToGrid w:val="0"/>
              <w:spacing w:line="260" w:lineRule="exact"/>
              <w:ind w:left="197" w:rightChars="37" w:right="89" w:hangingChars="82" w:hanging="197"/>
              <w:jc w:val="both"/>
              <w:rPr>
                <w:rFonts w:eastAsia="標楷體"/>
              </w:rPr>
            </w:pPr>
            <w:r w:rsidRPr="00C457E5">
              <w:rPr>
                <w:rFonts w:eastAsia="標楷體"/>
              </w:rPr>
              <w:t>1.</w:t>
            </w:r>
            <w:r w:rsidRPr="00C457E5">
              <w:rPr>
                <w:rFonts w:eastAsia="標楷體"/>
              </w:rPr>
              <w:t>具備教育基礎課程</w:t>
            </w:r>
            <w:r w:rsidRPr="00C457E5">
              <w:rPr>
                <w:rFonts w:eastAsia="標楷體"/>
              </w:rPr>
              <w:t>(</w:t>
            </w:r>
            <w:r w:rsidRPr="00C457E5">
              <w:rPr>
                <w:rFonts w:eastAsia="標楷體"/>
              </w:rPr>
              <w:t>含教育哲學、教育心理學、教育社會學之知識理論</w:t>
            </w:r>
            <w:r w:rsidRPr="00C457E5">
              <w:rPr>
                <w:rFonts w:eastAsia="標楷體"/>
              </w:rPr>
              <w:t>)</w:t>
            </w:r>
            <w:r w:rsidRPr="00C457E5">
              <w:rPr>
                <w:rFonts w:eastAsia="標楷體"/>
              </w:rPr>
              <w:t>。</w:t>
            </w:r>
          </w:p>
          <w:p w:rsidR="00642498" w:rsidRPr="00C457E5" w:rsidRDefault="00642498" w:rsidP="004F3B14">
            <w:pPr>
              <w:snapToGrid w:val="0"/>
              <w:spacing w:line="260" w:lineRule="exact"/>
              <w:ind w:left="197" w:rightChars="37" w:right="89" w:hangingChars="82" w:hanging="197"/>
              <w:jc w:val="both"/>
              <w:rPr>
                <w:rFonts w:eastAsia="標楷體"/>
              </w:rPr>
            </w:pPr>
            <w:r w:rsidRPr="00C457E5">
              <w:rPr>
                <w:rFonts w:eastAsia="標楷體"/>
              </w:rPr>
              <w:t>2.</w:t>
            </w:r>
            <w:r w:rsidRPr="00C457E5">
              <w:rPr>
                <w:rFonts w:eastAsia="標楷體"/>
              </w:rPr>
              <w:t>具備將教育理論知識應用於學校場域之能力。</w:t>
            </w:r>
          </w:p>
        </w:tc>
      </w:tr>
      <w:tr w:rsidR="00642498" w:rsidRPr="00C457E5" w:rsidTr="004F3B14">
        <w:trPr>
          <w:cantSplit/>
          <w:trHeight w:val="962"/>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rPr>
            </w:pPr>
          </w:p>
        </w:tc>
        <w:tc>
          <w:tcPr>
            <w:tcW w:w="2410" w:type="dxa"/>
            <w:shd w:val="clear" w:color="auto" w:fill="auto"/>
            <w:vAlign w:val="center"/>
          </w:tcPr>
          <w:p w:rsidR="00642498" w:rsidRPr="006E5040" w:rsidRDefault="00642498" w:rsidP="004F3B14">
            <w:pPr>
              <w:tabs>
                <w:tab w:val="left" w:pos="319"/>
              </w:tabs>
              <w:snapToGrid w:val="0"/>
              <w:spacing w:line="260" w:lineRule="atLeast"/>
              <w:jc w:val="both"/>
              <w:rPr>
                <w:rFonts w:eastAsia="標楷體"/>
                <w:color w:val="000000"/>
                <w:kern w:val="0"/>
              </w:rPr>
            </w:pPr>
            <w:r w:rsidRPr="006E5040">
              <w:rPr>
                <w:rFonts w:eastAsia="標楷體"/>
                <w:color w:val="000000"/>
                <w:kern w:val="0"/>
              </w:rPr>
              <w:t>二、</w:t>
            </w:r>
            <w:r w:rsidRPr="006E5040">
              <w:rPr>
                <w:rFonts w:eastAsia="標楷體" w:hint="eastAsia"/>
                <w:color w:val="000000"/>
                <w:kern w:val="0"/>
              </w:rPr>
              <w:t>具備領域</w:t>
            </w:r>
            <w:r w:rsidRPr="006E5040">
              <w:rPr>
                <w:rFonts w:eastAsia="標楷體"/>
                <w:color w:val="000000"/>
                <w:kern w:val="0"/>
              </w:rPr>
              <w:t>/</w:t>
            </w:r>
            <w:r w:rsidRPr="006E5040">
              <w:rPr>
                <w:rFonts w:eastAsia="標楷體" w:hint="eastAsia"/>
                <w:color w:val="000000"/>
                <w:kern w:val="0"/>
              </w:rPr>
              <w:t>學科知識及相關教學知能。</w:t>
            </w:r>
          </w:p>
        </w:tc>
        <w:tc>
          <w:tcPr>
            <w:tcW w:w="5954" w:type="dxa"/>
            <w:shd w:val="clear" w:color="auto" w:fill="auto"/>
            <w:vAlign w:val="center"/>
          </w:tcPr>
          <w:p w:rsidR="00642498" w:rsidRPr="00C457E5" w:rsidRDefault="00642498" w:rsidP="004F3B14">
            <w:pPr>
              <w:snapToGrid w:val="0"/>
              <w:spacing w:line="260" w:lineRule="exact"/>
              <w:ind w:left="197" w:rightChars="37" w:right="89" w:hangingChars="82" w:hanging="197"/>
              <w:jc w:val="both"/>
              <w:rPr>
                <w:rFonts w:eastAsia="標楷體"/>
              </w:rPr>
            </w:pPr>
            <w:r w:rsidRPr="00C457E5">
              <w:rPr>
                <w:rFonts w:eastAsia="標楷體"/>
              </w:rPr>
              <w:t>3.</w:t>
            </w:r>
            <w:r w:rsidRPr="00C457E5">
              <w:rPr>
                <w:rFonts w:eastAsia="標楷體"/>
              </w:rPr>
              <w:t>具備課程設計與選編合適教材之能力。</w:t>
            </w:r>
          </w:p>
          <w:p w:rsidR="00642498" w:rsidRPr="00C457E5" w:rsidRDefault="00642498" w:rsidP="004F3B14">
            <w:pPr>
              <w:snapToGrid w:val="0"/>
              <w:spacing w:line="260" w:lineRule="exact"/>
              <w:ind w:left="197" w:rightChars="37" w:right="89" w:hangingChars="82" w:hanging="197"/>
              <w:jc w:val="both"/>
              <w:rPr>
                <w:rFonts w:eastAsia="標楷體"/>
              </w:rPr>
            </w:pPr>
            <w:r w:rsidRPr="00C457E5">
              <w:rPr>
                <w:rFonts w:eastAsia="標楷體"/>
              </w:rPr>
              <w:t>4.</w:t>
            </w:r>
            <w:r w:rsidRPr="00C457E5">
              <w:rPr>
                <w:rFonts w:eastAsia="標楷體"/>
              </w:rPr>
              <w:t>具備自己任教學科</w:t>
            </w:r>
            <w:r w:rsidRPr="00C457E5">
              <w:rPr>
                <w:rFonts w:eastAsia="標楷體"/>
              </w:rPr>
              <w:t>(</w:t>
            </w:r>
            <w:r w:rsidRPr="00C457E5">
              <w:rPr>
                <w:rFonts w:eastAsia="標楷體"/>
              </w:rPr>
              <w:t>領域</w:t>
            </w:r>
            <w:r w:rsidRPr="00C457E5">
              <w:rPr>
                <w:rFonts w:eastAsia="標楷體"/>
              </w:rPr>
              <w:t>)</w:t>
            </w:r>
            <w:r w:rsidRPr="00C457E5">
              <w:rPr>
                <w:rFonts w:eastAsia="標楷體"/>
              </w:rPr>
              <w:t>之專門知識。</w:t>
            </w:r>
          </w:p>
          <w:p w:rsidR="00642498" w:rsidRPr="00C457E5" w:rsidRDefault="00642498" w:rsidP="004F3B14">
            <w:pPr>
              <w:snapToGrid w:val="0"/>
              <w:spacing w:line="260" w:lineRule="exact"/>
              <w:ind w:left="197" w:rightChars="37" w:right="89" w:hangingChars="82" w:hanging="197"/>
              <w:jc w:val="both"/>
              <w:rPr>
                <w:rFonts w:eastAsia="標楷體"/>
              </w:rPr>
            </w:pPr>
            <w:r w:rsidRPr="00C457E5">
              <w:rPr>
                <w:rFonts w:eastAsia="標楷體"/>
              </w:rPr>
              <w:t>5.</w:t>
            </w:r>
            <w:r w:rsidRPr="00C457E5">
              <w:rPr>
                <w:rFonts w:eastAsia="標楷體"/>
              </w:rPr>
              <w:t>具備多元教學評量之能力。</w:t>
            </w:r>
          </w:p>
        </w:tc>
      </w:tr>
      <w:tr w:rsidR="00642498" w:rsidRPr="00C457E5" w:rsidTr="004F3B14">
        <w:trPr>
          <w:cantSplit/>
          <w:trHeight w:val="195"/>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rPr>
            </w:pPr>
          </w:p>
        </w:tc>
        <w:tc>
          <w:tcPr>
            <w:tcW w:w="2410" w:type="dxa"/>
            <w:shd w:val="clear" w:color="auto" w:fill="auto"/>
            <w:vAlign w:val="center"/>
          </w:tcPr>
          <w:p w:rsidR="00642498" w:rsidRPr="006E5040" w:rsidRDefault="00642498" w:rsidP="004F3B14">
            <w:pPr>
              <w:tabs>
                <w:tab w:val="left" w:pos="319"/>
              </w:tabs>
              <w:snapToGrid w:val="0"/>
              <w:spacing w:line="260" w:lineRule="atLeast"/>
              <w:jc w:val="both"/>
              <w:rPr>
                <w:rFonts w:eastAsia="標楷體"/>
                <w:color w:val="000000"/>
              </w:rPr>
            </w:pPr>
            <w:r w:rsidRPr="006E5040">
              <w:rPr>
                <w:rFonts w:eastAsia="標楷體"/>
                <w:color w:val="000000"/>
              </w:rPr>
              <w:t>三、</w:t>
            </w:r>
            <w:r w:rsidRPr="006E5040">
              <w:rPr>
                <w:rFonts w:eastAsia="標楷體" w:hint="eastAsia"/>
                <w:color w:val="000000"/>
              </w:rPr>
              <w:t>具備課程與教學設計能力。</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rPr>
              <w:t>瞭解學生身心發展之知識。</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7.</w:t>
            </w:r>
            <w:r w:rsidRPr="00C457E5">
              <w:rPr>
                <w:rFonts w:eastAsia="標楷體"/>
              </w:rPr>
              <w:t>具備輔導學生之能力。</w:t>
            </w:r>
          </w:p>
        </w:tc>
      </w:tr>
      <w:tr w:rsidR="00642498" w:rsidRPr="00C457E5" w:rsidTr="004F3B14">
        <w:trPr>
          <w:cantSplit/>
          <w:trHeight w:val="1340"/>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rPr>
            </w:pPr>
          </w:p>
        </w:tc>
        <w:tc>
          <w:tcPr>
            <w:tcW w:w="2410" w:type="dxa"/>
            <w:shd w:val="clear" w:color="auto" w:fill="auto"/>
            <w:vAlign w:val="center"/>
          </w:tcPr>
          <w:p w:rsidR="00642498" w:rsidRPr="006E5040" w:rsidRDefault="00642498" w:rsidP="004F3B14">
            <w:pPr>
              <w:tabs>
                <w:tab w:val="left" w:pos="319"/>
              </w:tabs>
              <w:snapToGrid w:val="0"/>
              <w:spacing w:line="260" w:lineRule="atLeast"/>
              <w:jc w:val="both"/>
              <w:rPr>
                <w:rFonts w:eastAsia="標楷體"/>
                <w:color w:val="000000"/>
              </w:rPr>
            </w:pPr>
            <w:r w:rsidRPr="006E5040">
              <w:rPr>
                <w:rFonts w:eastAsia="標楷體"/>
                <w:color w:val="000000"/>
              </w:rPr>
              <w:t>四、</w:t>
            </w:r>
            <w:r w:rsidRPr="006E5040">
              <w:rPr>
                <w:rFonts w:eastAsia="標楷體" w:hint="eastAsia"/>
                <w:color w:val="000000"/>
              </w:rPr>
              <w:t>善用教學策略進行有效教學。</w:t>
            </w:r>
          </w:p>
        </w:tc>
        <w:tc>
          <w:tcPr>
            <w:tcW w:w="5954" w:type="dxa"/>
            <w:shd w:val="clear" w:color="auto" w:fill="auto"/>
            <w:vAlign w:val="center"/>
          </w:tcPr>
          <w:p w:rsidR="00642498" w:rsidRPr="00C457E5" w:rsidRDefault="00642498" w:rsidP="004F3B14">
            <w:pPr>
              <w:snapToGrid w:val="0"/>
              <w:spacing w:line="260" w:lineRule="exact"/>
              <w:ind w:left="197" w:rightChars="37" w:right="89" w:hangingChars="82" w:hanging="197"/>
              <w:jc w:val="both"/>
              <w:rPr>
                <w:rFonts w:eastAsia="標楷體"/>
              </w:rPr>
            </w:pPr>
            <w:r w:rsidRPr="00C457E5">
              <w:rPr>
                <w:rFonts w:eastAsia="標楷體"/>
              </w:rPr>
              <w:t>8.</w:t>
            </w:r>
            <w:r w:rsidRPr="00C457E5">
              <w:rPr>
                <w:rFonts w:eastAsia="標楷體"/>
              </w:rPr>
              <w:t>具備願意投入時間與精力於教學工作之專業精神。</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rPr>
              <w:t>認識並能實踐教師專業倫理。</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10.</w:t>
            </w:r>
            <w:r w:rsidRPr="00C457E5">
              <w:rPr>
                <w:rFonts w:eastAsia="標楷體"/>
              </w:rPr>
              <w:t>能維持成熟穩定的情緒。</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11.</w:t>
            </w:r>
            <w:r w:rsidRPr="00C457E5">
              <w:rPr>
                <w:rFonts w:eastAsia="標楷體"/>
              </w:rPr>
              <w:t>具備尊重多元文化的素養。</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12.</w:t>
            </w:r>
            <w:r w:rsidRPr="00C457E5">
              <w:rPr>
                <w:rFonts w:eastAsia="標楷體"/>
              </w:rPr>
              <w:t>具備關懷弱勢學生的情懷。</w:t>
            </w:r>
          </w:p>
        </w:tc>
      </w:tr>
      <w:tr w:rsidR="00642498" w:rsidRPr="00C457E5" w:rsidTr="004F3B14">
        <w:trPr>
          <w:cantSplit/>
          <w:trHeight w:val="853"/>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rPr>
            </w:pPr>
          </w:p>
        </w:tc>
        <w:tc>
          <w:tcPr>
            <w:tcW w:w="2410" w:type="dxa"/>
            <w:shd w:val="clear" w:color="auto" w:fill="auto"/>
            <w:vAlign w:val="center"/>
          </w:tcPr>
          <w:p w:rsidR="00642498" w:rsidRPr="006E5040" w:rsidRDefault="00642498" w:rsidP="004F3B14">
            <w:pPr>
              <w:tabs>
                <w:tab w:val="left" w:pos="319"/>
              </w:tabs>
              <w:snapToGrid w:val="0"/>
              <w:spacing w:line="260" w:lineRule="atLeast"/>
              <w:jc w:val="both"/>
              <w:rPr>
                <w:rFonts w:eastAsia="標楷體"/>
                <w:color w:val="000000"/>
              </w:rPr>
            </w:pPr>
            <w:r w:rsidRPr="006E5040">
              <w:rPr>
                <w:rFonts w:eastAsia="標楷體"/>
                <w:color w:val="000000"/>
              </w:rPr>
              <w:t>五、</w:t>
            </w:r>
            <w:r w:rsidRPr="006E5040">
              <w:rPr>
                <w:rFonts w:eastAsia="標楷體" w:hint="eastAsia"/>
                <w:color w:val="000000"/>
              </w:rPr>
              <w:t>運用適切方法進行學習評量。</w:t>
            </w:r>
          </w:p>
        </w:tc>
        <w:tc>
          <w:tcPr>
            <w:tcW w:w="5954" w:type="dxa"/>
            <w:shd w:val="clear" w:color="auto" w:fill="auto"/>
            <w:vAlign w:val="center"/>
          </w:tcPr>
          <w:p w:rsidR="00642498" w:rsidRPr="00C457E5" w:rsidRDefault="00642498" w:rsidP="004F3B14">
            <w:pPr>
              <w:snapToGrid w:val="0"/>
              <w:spacing w:line="260" w:lineRule="exact"/>
              <w:ind w:left="302" w:rightChars="37" w:right="89" w:hangingChars="126" w:hanging="302"/>
              <w:jc w:val="both"/>
              <w:rPr>
                <w:rFonts w:eastAsia="標楷體"/>
              </w:rPr>
            </w:pPr>
            <w:r w:rsidRPr="00C457E5">
              <w:rPr>
                <w:rFonts w:eastAsia="標楷體"/>
              </w:rPr>
              <w:t>13.</w:t>
            </w:r>
            <w:r w:rsidRPr="00C457E5">
              <w:rPr>
                <w:rFonts w:eastAsia="標楷體"/>
              </w:rPr>
              <w:t>具備善於與他人協調與合作之能力。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14.</w:t>
            </w:r>
            <w:r w:rsidRPr="00C457E5">
              <w:rPr>
                <w:rFonts w:eastAsia="標楷體"/>
              </w:rPr>
              <w:t>能與同儕分享專業工作心得。</w:t>
            </w:r>
          </w:p>
        </w:tc>
      </w:tr>
      <w:tr w:rsidR="00642498" w:rsidRPr="00C457E5" w:rsidTr="004F3B14">
        <w:trPr>
          <w:cantSplit/>
          <w:trHeight w:val="894"/>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rPr>
            </w:pPr>
          </w:p>
        </w:tc>
        <w:tc>
          <w:tcPr>
            <w:tcW w:w="2410" w:type="dxa"/>
            <w:shd w:val="clear" w:color="auto" w:fill="auto"/>
            <w:vAlign w:val="center"/>
          </w:tcPr>
          <w:p w:rsidR="00642498" w:rsidRPr="006E5040" w:rsidRDefault="00642498" w:rsidP="004F3B14">
            <w:pPr>
              <w:tabs>
                <w:tab w:val="left" w:pos="319"/>
              </w:tabs>
              <w:snapToGrid w:val="0"/>
              <w:spacing w:line="260" w:lineRule="atLeast"/>
              <w:jc w:val="both"/>
              <w:rPr>
                <w:rFonts w:eastAsia="標楷體"/>
                <w:color w:val="000000"/>
              </w:rPr>
            </w:pPr>
            <w:r w:rsidRPr="006E5040">
              <w:rPr>
                <w:rFonts w:eastAsia="標楷體"/>
                <w:color w:val="000000"/>
              </w:rPr>
              <w:t>六、</w:t>
            </w:r>
            <w:r w:rsidRPr="006E5040">
              <w:rPr>
                <w:rFonts w:eastAsia="標楷體" w:hint="eastAsia"/>
                <w:color w:val="000000"/>
              </w:rPr>
              <w:t>發揮班級經營效能營造支持性學習環境。</w:t>
            </w:r>
          </w:p>
        </w:tc>
        <w:tc>
          <w:tcPr>
            <w:tcW w:w="5954" w:type="dxa"/>
            <w:shd w:val="clear" w:color="auto" w:fill="auto"/>
            <w:vAlign w:val="center"/>
          </w:tcPr>
          <w:p w:rsidR="00642498" w:rsidRPr="00C457E5" w:rsidRDefault="00642498" w:rsidP="004F3B14">
            <w:pPr>
              <w:snapToGrid w:val="0"/>
              <w:spacing w:line="260" w:lineRule="exact"/>
              <w:ind w:left="302" w:rightChars="37" w:right="89" w:hangingChars="126" w:hanging="302"/>
              <w:jc w:val="both"/>
              <w:rPr>
                <w:rFonts w:eastAsia="標楷體"/>
              </w:rPr>
            </w:pPr>
            <w:r w:rsidRPr="00C457E5">
              <w:rPr>
                <w:rFonts w:eastAsia="標楷體"/>
              </w:rPr>
              <w:t>15.</w:t>
            </w:r>
            <w:r w:rsidRPr="00C457E5">
              <w:rPr>
                <w:rFonts w:eastAsia="標楷體"/>
              </w:rPr>
              <w:t>具備營造良好班級氣氛與學習環境之能力。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16.</w:t>
            </w:r>
            <w:r w:rsidRPr="00C457E5">
              <w:rPr>
                <w:rFonts w:eastAsia="標楷體"/>
              </w:rPr>
              <w:t>具備良好親師溝通之能力。</w:t>
            </w:r>
          </w:p>
        </w:tc>
      </w:tr>
      <w:tr w:rsidR="00642498" w:rsidRPr="00C457E5" w:rsidTr="004F3B14">
        <w:trPr>
          <w:cantSplit/>
          <w:trHeight w:val="830"/>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rPr>
            </w:pPr>
          </w:p>
        </w:tc>
        <w:tc>
          <w:tcPr>
            <w:tcW w:w="2410" w:type="dxa"/>
            <w:shd w:val="clear" w:color="auto" w:fill="auto"/>
            <w:vAlign w:val="center"/>
          </w:tcPr>
          <w:p w:rsidR="00642498" w:rsidRPr="006E5040" w:rsidRDefault="00642498" w:rsidP="004F3B14">
            <w:pPr>
              <w:tabs>
                <w:tab w:val="left" w:pos="319"/>
              </w:tabs>
              <w:snapToGrid w:val="0"/>
              <w:spacing w:line="260" w:lineRule="atLeast"/>
              <w:jc w:val="both"/>
              <w:rPr>
                <w:rFonts w:eastAsia="標楷體"/>
                <w:color w:val="000000"/>
              </w:rPr>
            </w:pPr>
            <w:r w:rsidRPr="006E5040">
              <w:rPr>
                <w:rFonts w:eastAsia="標楷體"/>
                <w:color w:val="000000"/>
              </w:rPr>
              <w:t>七、</w:t>
            </w:r>
            <w:r w:rsidRPr="006E5040">
              <w:rPr>
                <w:rFonts w:eastAsia="標楷體" w:hint="eastAsia"/>
                <w:color w:val="000000"/>
              </w:rPr>
              <w:t>掌握學生差異進行相關輔導。</w:t>
            </w:r>
          </w:p>
        </w:tc>
        <w:tc>
          <w:tcPr>
            <w:tcW w:w="5954" w:type="dxa"/>
            <w:shd w:val="clear" w:color="auto" w:fill="auto"/>
            <w:vAlign w:val="center"/>
          </w:tcPr>
          <w:p w:rsidR="00642498" w:rsidRPr="00C457E5" w:rsidRDefault="00642498" w:rsidP="004F3B14">
            <w:pPr>
              <w:snapToGrid w:val="0"/>
              <w:spacing w:line="260" w:lineRule="exact"/>
              <w:ind w:left="288" w:rightChars="37" w:right="89" w:hangingChars="120" w:hanging="288"/>
              <w:jc w:val="both"/>
              <w:rPr>
                <w:rFonts w:eastAsia="標楷體"/>
              </w:rPr>
            </w:pPr>
            <w:r w:rsidRPr="00C457E5">
              <w:rPr>
                <w:rFonts w:eastAsia="標楷體"/>
              </w:rPr>
              <w:t>17.</w:t>
            </w:r>
            <w:r w:rsidRPr="00C457E5">
              <w:rPr>
                <w:rFonts w:eastAsia="標楷體"/>
              </w:rPr>
              <w:t>能積極參與進修研習，以促進自我成長。</w:t>
            </w:r>
          </w:p>
          <w:p w:rsidR="00642498" w:rsidRPr="00C457E5" w:rsidRDefault="00642498" w:rsidP="004F3B14">
            <w:pPr>
              <w:snapToGrid w:val="0"/>
              <w:spacing w:line="260" w:lineRule="exact"/>
              <w:ind w:left="288" w:rightChars="37" w:right="89" w:hangingChars="120" w:hanging="288"/>
              <w:jc w:val="both"/>
              <w:rPr>
                <w:rFonts w:eastAsia="標楷體"/>
              </w:rPr>
            </w:pPr>
            <w:r w:rsidRPr="00C457E5">
              <w:rPr>
                <w:rFonts w:eastAsia="標楷體"/>
              </w:rPr>
              <w:t>18.</w:t>
            </w:r>
            <w:r w:rsidRPr="00C457E5">
              <w:rPr>
                <w:rFonts w:eastAsia="標楷體"/>
              </w:rPr>
              <w:t>能將進修或研究成果應用於教育工作。</w:t>
            </w:r>
          </w:p>
        </w:tc>
      </w:tr>
      <w:tr w:rsidR="00642498" w:rsidRPr="00C457E5" w:rsidTr="004F3B14">
        <w:trPr>
          <w:cantSplit/>
          <w:trHeight w:val="1142"/>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rPr>
            </w:pPr>
          </w:p>
        </w:tc>
        <w:tc>
          <w:tcPr>
            <w:tcW w:w="2410" w:type="dxa"/>
            <w:shd w:val="clear" w:color="auto" w:fill="auto"/>
            <w:vAlign w:val="center"/>
          </w:tcPr>
          <w:p w:rsidR="00642498" w:rsidRPr="006E5040" w:rsidRDefault="00642498" w:rsidP="004F3B14">
            <w:pPr>
              <w:tabs>
                <w:tab w:val="left" w:pos="319"/>
              </w:tabs>
              <w:snapToGrid w:val="0"/>
              <w:spacing w:line="260" w:lineRule="atLeast"/>
              <w:jc w:val="both"/>
              <w:rPr>
                <w:rFonts w:eastAsia="標楷體"/>
                <w:color w:val="000000"/>
              </w:rPr>
            </w:pPr>
            <w:r w:rsidRPr="006E5040">
              <w:rPr>
                <w:rFonts w:eastAsia="標楷體"/>
                <w:color w:val="000000"/>
              </w:rPr>
              <w:t>八、</w:t>
            </w:r>
            <w:r w:rsidRPr="006E5040">
              <w:rPr>
                <w:rFonts w:eastAsia="標楷體" w:hint="eastAsia"/>
                <w:color w:val="000000"/>
              </w:rPr>
              <w:t>善盡教育專業責任。</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19.</w:t>
            </w:r>
            <w:r w:rsidRPr="00C457E5">
              <w:rPr>
                <w:rFonts w:eastAsia="標楷體"/>
              </w:rPr>
              <w:t>具備悅納自我與穩定情緒之能力。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20.</w:t>
            </w:r>
            <w:r w:rsidRPr="00C457E5">
              <w:rPr>
                <w:rFonts w:eastAsia="標楷體"/>
              </w:rPr>
              <w:t>具備能因應教育變革之教育能力。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21.</w:t>
            </w:r>
            <w:r w:rsidRPr="00C457E5">
              <w:rPr>
                <w:rFonts w:eastAsia="標楷體"/>
              </w:rPr>
              <w:t>具備反省自我教學工作的能力。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22.</w:t>
            </w:r>
            <w:r w:rsidRPr="00C457E5">
              <w:rPr>
                <w:rFonts w:eastAsia="標楷體"/>
              </w:rPr>
              <w:t>能協助學生提升批判思考能力。</w:t>
            </w:r>
          </w:p>
        </w:tc>
      </w:tr>
      <w:tr w:rsidR="00642498" w:rsidRPr="00C457E5" w:rsidTr="004F3B14">
        <w:trPr>
          <w:cantSplit/>
          <w:trHeight w:val="975"/>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rPr>
            </w:pPr>
          </w:p>
        </w:tc>
        <w:tc>
          <w:tcPr>
            <w:tcW w:w="2410" w:type="dxa"/>
            <w:shd w:val="clear" w:color="auto" w:fill="auto"/>
            <w:vAlign w:val="center"/>
          </w:tcPr>
          <w:p w:rsidR="00642498" w:rsidRPr="006E5040" w:rsidRDefault="00642498" w:rsidP="004F3B14">
            <w:pPr>
              <w:tabs>
                <w:tab w:val="left" w:pos="319"/>
              </w:tabs>
              <w:snapToGrid w:val="0"/>
              <w:spacing w:line="260" w:lineRule="atLeast"/>
              <w:jc w:val="both"/>
              <w:rPr>
                <w:rFonts w:eastAsia="標楷體"/>
                <w:color w:val="000000"/>
              </w:rPr>
            </w:pPr>
            <w:r w:rsidRPr="006E5040">
              <w:rPr>
                <w:rFonts w:eastAsia="標楷體" w:hint="eastAsia"/>
                <w:color w:val="000000"/>
              </w:rPr>
              <w:t>九</w:t>
            </w:r>
            <w:r w:rsidRPr="006E5040">
              <w:rPr>
                <w:rFonts w:eastAsia="標楷體"/>
                <w:color w:val="000000"/>
              </w:rPr>
              <w:t>、</w:t>
            </w:r>
            <w:r w:rsidRPr="006E5040">
              <w:rPr>
                <w:rFonts w:eastAsia="標楷體" w:hint="eastAsia"/>
                <w:color w:val="000000"/>
              </w:rPr>
              <w:t>致力於教師專業成長。</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p>
        </w:tc>
      </w:tr>
      <w:tr w:rsidR="00642498" w:rsidRPr="00C457E5" w:rsidTr="004F3B14">
        <w:trPr>
          <w:cantSplit/>
          <w:trHeight w:val="847"/>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line="260" w:lineRule="atLeast"/>
              <w:ind w:leftChars="20" w:left="48" w:rightChars="20" w:right="48"/>
              <w:jc w:val="both"/>
              <w:rPr>
                <w:rFonts w:eastAsia="標楷體"/>
              </w:rPr>
            </w:pPr>
          </w:p>
        </w:tc>
        <w:tc>
          <w:tcPr>
            <w:tcW w:w="2410" w:type="dxa"/>
            <w:shd w:val="clear" w:color="auto" w:fill="auto"/>
            <w:vAlign w:val="center"/>
          </w:tcPr>
          <w:p w:rsidR="00642498" w:rsidRPr="006E5040" w:rsidRDefault="00642498" w:rsidP="004F3B14">
            <w:pPr>
              <w:tabs>
                <w:tab w:val="left" w:pos="319"/>
              </w:tabs>
              <w:snapToGrid w:val="0"/>
              <w:spacing w:line="260" w:lineRule="atLeast"/>
              <w:jc w:val="both"/>
              <w:rPr>
                <w:rFonts w:eastAsia="標楷體"/>
                <w:color w:val="000000"/>
                <w:highlight w:val="yellow"/>
              </w:rPr>
            </w:pPr>
            <w:r w:rsidRPr="006E5040">
              <w:rPr>
                <w:rFonts w:eastAsia="標楷體" w:hint="eastAsia"/>
                <w:color w:val="000000"/>
              </w:rPr>
              <w:t>十</w:t>
            </w:r>
            <w:r w:rsidRPr="006E5040">
              <w:rPr>
                <w:rFonts w:eastAsia="標楷體"/>
                <w:color w:val="000000"/>
              </w:rPr>
              <w:t>、</w:t>
            </w:r>
            <w:r w:rsidRPr="006E5040">
              <w:rPr>
                <w:rFonts w:eastAsia="標楷體" w:hint="eastAsia"/>
                <w:color w:val="000000"/>
              </w:rPr>
              <w:t>展現協作與領導能力。</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p>
        </w:tc>
      </w:tr>
    </w:tbl>
    <w:p w:rsidR="00642498" w:rsidRPr="00222BA6" w:rsidRDefault="00642498" w:rsidP="00642498">
      <w:pPr>
        <w:rPr>
          <w:rFonts w:eastAsia="標楷體"/>
        </w:rPr>
      </w:pPr>
    </w:p>
    <w:p w:rsidR="00642498" w:rsidRPr="00222BA6" w:rsidRDefault="00642498" w:rsidP="00642498">
      <w:pPr>
        <w:jc w:val="center"/>
        <w:rPr>
          <w:rFonts w:eastAsia="標楷體"/>
          <w:b/>
        </w:rPr>
      </w:pPr>
    </w:p>
    <w:p w:rsidR="00642498" w:rsidRPr="00222BA6" w:rsidRDefault="00642498" w:rsidP="00642498">
      <w:pPr>
        <w:widowControl/>
        <w:rPr>
          <w:rFonts w:eastAsia="標楷體"/>
          <w:b/>
        </w:rPr>
      </w:pPr>
      <w:r w:rsidRPr="00222BA6">
        <w:rPr>
          <w:rFonts w:eastAsia="標楷體"/>
          <w:b/>
        </w:rPr>
        <w:br w:type="page"/>
      </w:r>
    </w:p>
    <w:p w:rsidR="00642498" w:rsidRPr="00222BA6" w:rsidRDefault="00642498" w:rsidP="00642498">
      <w:pPr>
        <w:jc w:val="center"/>
        <w:rPr>
          <w:rFonts w:eastAsia="標楷體"/>
          <w:b/>
        </w:rPr>
      </w:pPr>
      <w:r w:rsidRPr="00222BA6">
        <w:rPr>
          <w:rFonts w:eastAsia="標楷體"/>
          <w:b/>
        </w:rPr>
        <w:lastRenderedPageBreak/>
        <w:t>表七、</w:t>
      </w:r>
      <w:r w:rsidRPr="00C457E5">
        <w:rPr>
          <w:rFonts w:eastAsia="標楷體"/>
          <w:b/>
        </w:rPr>
        <w:t>資訊學院所屬各</w:t>
      </w:r>
      <w:r w:rsidRPr="00C457E5">
        <w:rPr>
          <w:rFonts w:eastAsia="標楷體"/>
          <w:b/>
          <w:noProof/>
        </w:rPr>
        <w:t>系所</w:t>
      </w:r>
      <w:r w:rsidRPr="00C457E5">
        <w:rPr>
          <w:rFonts w:eastAsia="標楷體"/>
          <w:b/>
        </w:rPr>
        <w:t>之教育目標、核心能力與能力</w:t>
      </w:r>
      <w:r>
        <w:rPr>
          <w:rFonts w:eastAsia="標楷體" w:hint="eastAsia"/>
          <w:b/>
        </w:rPr>
        <w:t>指標</w:t>
      </w:r>
      <w:r w:rsidRPr="00C457E5">
        <w:rPr>
          <w:rFonts w:eastAsia="標楷體"/>
          <w:b/>
        </w:rPr>
        <w:t>對照表</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09"/>
        <w:gridCol w:w="1559"/>
        <w:gridCol w:w="2410"/>
        <w:gridCol w:w="5954"/>
      </w:tblGrid>
      <w:tr w:rsidR="00642498" w:rsidRPr="00C457E5" w:rsidTr="004F3B14">
        <w:tc>
          <w:tcPr>
            <w:tcW w:w="709" w:type="dxa"/>
            <w:shd w:val="clear" w:color="auto" w:fill="B2A1C7"/>
            <w:vAlign w:val="center"/>
          </w:tcPr>
          <w:p w:rsidR="00642498" w:rsidRPr="00C457E5" w:rsidRDefault="00642498" w:rsidP="004F3B14">
            <w:pPr>
              <w:jc w:val="center"/>
              <w:rPr>
                <w:rFonts w:eastAsia="標楷體"/>
                <w:b/>
              </w:rPr>
            </w:pPr>
            <w:r w:rsidRPr="00C457E5">
              <w:rPr>
                <w:rFonts w:eastAsia="標楷體"/>
                <w:b/>
              </w:rPr>
              <w:t>系</w:t>
            </w:r>
          </w:p>
        </w:tc>
        <w:tc>
          <w:tcPr>
            <w:tcW w:w="1559" w:type="dxa"/>
            <w:shd w:val="clear" w:color="auto" w:fill="B2A1C7"/>
            <w:vAlign w:val="center"/>
          </w:tcPr>
          <w:p w:rsidR="00642498" w:rsidRPr="00C457E5" w:rsidRDefault="00642498" w:rsidP="004F3B14">
            <w:pPr>
              <w:jc w:val="center"/>
              <w:rPr>
                <w:rFonts w:eastAsia="標楷體"/>
                <w:b/>
              </w:rPr>
            </w:pPr>
            <w:r w:rsidRPr="00C457E5">
              <w:rPr>
                <w:rFonts w:eastAsia="標楷體"/>
                <w:b/>
              </w:rPr>
              <w:t>教育目標</w:t>
            </w:r>
          </w:p>
        </w:tc>
        <w:tc>
          <w:tcPr>
            <w:tcW w:w="2410" w:type="dxa"/>
            <w:shd w:val="clear" w:color="auto" w:fill="B2A1C7"/>
            <w:vAlign w:val="center"/>
          </w:tcPr>
          <w:p w:rsidR="00642498" w:rsidRPr="00C457E5" w:rsidRDefault="00642498" w:rsidP="004F3B14">
            <w:pPr>
              <w:jc w:val="center"/>
              <w:rPr>
                <w:rFonts w:eastAsia="標楷體"/>
                <w:b/>
              </w:rPr>
            </w:pPr>
            <w:r w:rsidRPr="00C457E5">
              <w:rPr>
                <w:rFonts w:eastAsia="標楷體"/>
                <w:b/>
              </w:rPr>
              <w:t>核心能力</w:t>
            </w:r>
          </w:p>
        </w:tc>
        <w:tc>
          <w:tcPr>
            <w:tcW w:w="5954" w:type="dxa"/>
            <w:shd w:val="clear" w:color="auto" w:fill="B2A1C7"/>
            <w:vAlign w:val="center"/>
          </w:tcPr>
          <w:p w:rsidR="00642498" w:rsidRPr="00C457E5" w:rsidRDefault="00642498" w:rsidP="004F3B14">
            <w:pPr>
              <w:jc w:val="center"/>
              <w:rPr>
                <w:rFonts w:eastAsia="標楷體"/>
                <w:b/>
              </w:rPr>
            </w:pPr>
            <w:r w:rsidRPr="00C457E5">
              <w:rPr>
                <w:rFonts w:eastAsia="標楷體"/>
                <w:b/>
              </w:rPr>
              <w:t>能力指標</w:t>
            </w:r>
          </w:p>
        </w:tc>
      </w:tr>
      <w:tr w:rsidR="00642498" w:rsidRPr="00C457E5" w:rsidTr="004F3B14">
        <w:trPr>
          <w:cantSplit/>
          <w:trHeight w:val="944"/>
        </w:trPr>
        <w:tc>
          <w:tcPr>
            <w:tcW w:w="709" w:type="dxa"/>
            <w:vMerge w:val="restart"/>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r w:rsidRPr="00C457E5">
              <w:rPr>
                <w:rFonts w:eastAsia="標楷體"/>
                <w:b/>
                <w:bCs/>
              </w:rPr>
              <w:t>資訊管理系</w:t>
            </w:r>
          </w:p>
        </w:tc>
        <w:tc>
          <w:tcPr>
            <w:tcW w:w="1559" w:type="dxa"/>
            <w:vMerge w:val="restart"/>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bCs/>
              </w:rPr>
            </w:pPr>
            <w:r w:rsidRPr="00C457E5">
              <w:rPr>
                <w:rFonts w:eastAsia="標楷體"/>
                <w:b/>
                <w:bCs/>
              </w:rPr>
              <w:t>(</w:t>
            </w:r>
            <w:r w:rsidRPr="00C457E5">
              <w:rPr>
                <w:rFonts w:eastAsia="標楷體"/>
                <w:b/>
                <w:bCs/>
              </w:rPr>
              <w:t>一</w:t>
            </w:r>
            <w:r w:rsidRPr="00C457E5">
              <w:rPr>
                <w:rFonts w:eastAsia="標楷體"/>
                <w:b/>
                <w:bCs/>
              </w:rPr>
              <w:t>)</w:t>
            </w:r>
            <w:r w:rsidRPr="00C457E5">
              <w:rPr>
                <w:rFonts w:eastAsia="標楷體"/>
                <w:b/>
                <w:bCs/>
              </w:rPr>
              <w:t>系</w:t>
            </w:r>
          </w:p>
          <w:p w:rsidR="00642498" w:rsidRPr="00C457E5" w:rsidRDefault="00642498" w:rsidP="004F3B14">
            <w:pPr>
              <w:tabs>
                <w:tab w:val="left" w:pos="-68"/>
              </w:tabs>
              <w:snapToGrid w:val="0"/>
              <w:spacing w:line="260" w:lineRule="exact"/>
              <w:ind w:leftChars="20" w:left="48" w:rightChars="20" w:right="48"/>
              <w:jc w:val="both"/>
              <w:rPr>
                <w:rFonts w:eastAsia="標楷體"/>
                <w:bCs/>
              </w:rPr>
            </w:pPr>
            <w:r w:rsidRPr="00C457E5">
              <w:rPr>
                <w:rFonts w:eastAsia="標楷體"/>
                <w:bCs/>
              </w:rPr>
              <w:t>培養具紮實的資訊技術與管理知識之學習技能，整合資訊科技與組織資源之實踐能力，團隊合作與專業倫理之信念，以及人文關懷與國際觀之涵養兼備的資訊人才。</w:t>
            </w:r>
          </w:p>
        </w:tc>
        <w:tc>
          <w:tcPr>
            <w:tcW w:w="2410" w:type="dxa"/>
            <w:shd w:val="clear" w:color="auto" w:fill="auto"/>
            <w:vAlign w:val="center"/>
          </w:tcPr>
          <w:p w:rsidR="00642498" w:rsidRPr="00C457E5" w:rsidRDefault="00642498" w:rsidP="004F3B14">
            <w:pPr>
              <w:snapToGrid w:val="0"/>
              <w:spacing w:line="260" w:lineRule="exact"/>
              <w:ind w:right="85"/>
              <w:jc w:val="both"/>
              <w:rPr>
                <w:rFonts w:eastAsia="標楷體"/>
                <w:b/>
                <w:bCs/>
              </w:rPr>
            </w:pPr>
            <w:r w:rsidRPr="00C457E5">
              <w:rPr>
                <w:rFonts w:eastAsia="標楷體"/>
                <w:bCs/>
                <w:kern w:val="0"/>
              </w:rPr>
              <w:t>一、管理知能於組織資源之運用能力。</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w:t>
            </w:r>
            <w:r w:rsidRPr="00C457E5">
              <w:rPr>
                <w:rFonts w:eastAsia="標楷體"/>
              </w:rPr>
              <w:t>企業需求分析與規畫。</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w:t>
            </w:r>
            <w:r w:rsidRPr="00C457E5">
              <w:rPr>
                <w:rFonts w:eastAsia="標楷體"/>
              </w:rPr>
              <w:t>商業營運模式建立。</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3.</w:t>
            </w:r>
            <w:r w:rsidRPr="00C457E5">
              <w:rPr>
                <w:rFonts w:eastAsia="標楷體"/>
              </w:rPr>
              <w:t>管理工具應用。</w:t>
            </w:r>
          </w:p>
        </w:tc>
      </w:tr>
      <w:tr w:rsidR="00642498" w:rsidRPr="00C457E5" w:rsidTr="004F3B14">
        <w:trPr>
          <w:cantSplit/>
          <w:trHeight w:val="1295"/>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bCs/>
              </w:rPr>
            </w:pPr>
          </w:p>
        </w:tc>
        <w:tc>
          <w:tcPr>
            <w:tcW w:w="2410" w:type="dxa"/>
            <w:shd w:val="clear" w:color="auto" w:fill="auto"/>
            <w:vAlign w:val="center"/>
          </w:tcPr>
          <w:p w:rsidR="00642498" w:rsidRPr="00C457E5" w:rsidRDefault="00642498" w:rsidP="004F3B14">
            <w:pPr>
              <w:snapToGrid w:val="0"/>
              <w:spacing w:line="260" w:lineRule="exact"/>
              <w:ind w:right="85"/>
              <w:jc w:val="both"/>
              <w:rPr>
                <w:rFonts w:eastAsia="標楷體"/>
                <w:bCs/>
                <w:kern w:val="0"/>
              </w:rPr>
            </w:pPr>
            <w:r w:rsidRPr="00C457E5">
              <w:rPr>
                <w:rFonts w:eastAsia="標楷體"/>
                <w:bCs/>
                <w:kern w:val="0"/>
              </w:rPr>
              <w:t>二、資訊技能於資訊系統之應用能力。</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4.</w:t>
            </w:r>
            <w:r w:rsidRPr="00C457E5">
              <w:rPr>
                <w:rFonts w:eastAsia="標楷體"/>
              </w:rPr>
              <w:t>系統設計及開發。</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5.</w:t>
            </w:r>
            <w:r w:rsidRPr="00C457E5">
              <w:rPr>
                <w:rFonts w:eastAsia="標楷體"/>
              </w:rPr>
              <w:t>系統維護及管理。</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rPr>
              <w:t>前端介面設計及管理。</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7.</w:t>
            </w:r>
            <w:r w:rsidRPr="00C457E5">
              <w:rPr>
                <w:rFonts w:eastAsia="標楷體"/>
              </w:rPr>
              <w:t>資訊工具應用。</w:t>
            </w:r>
          </w:p>
        </w:tc>
      </w:tr>
      <w:tr w:rsidR="00642498" w:rsidRPr="00C457E5" w:rsidTr="004F3B14">
        <w:trPr>
          <w:cantSplit/>
          <w:trHeight w:val="758"/>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bCs/>
              </w:rPr>
            </w:pPr>
          </w:p>
        </w:tc>
        <w:tc>
          <w:tcPr>
            <w:tcW w:w="2410" w:type="dxa"/>
            <w:shd w:val="clear" w:color="auto" w:fill="auto"/>
            <w:vAlign w:val="center"/>
          </w:tcPr>
          <w:p w:rsidR="00642498" w:rsidRPr="00C457E5" w:rsidRDefault="00642498" w:rsidP="004F3B14">
            <w:pPr>
              <w:snapToGrid w:val="0"/>
              <w:spacing w:line="260" w:lineRule="exact"/>
              <w:ind w:right="85"/>
              <w:jc w:val="both"/>
              <w:rPr>
                <w:rFonts w:eastAsia="標楷體"/>
                <w:bCs/>
                <w:kern w:val="0"/>
              </w:rPr>
            </w:pPr>
            <w:r w:rsidRPr="00C457E5">
              <w:rPr>
                <w:rFonts w:eastAsia="標楷體"/>
                <w:bCs/>
                <w:kern w:val="0"/>
              </w:rPr>
              <w:t>三、專業倫理與團隊合作協調能力。</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8.</w:t>
            </w:r>
            <w:r w:rsidRPr="00C457E5">
              <w:rPr>
                <w:rFonts w:eastAsia="標楷體"/>
              </w:rPr>
              <w:t>專業倫理。</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rPr>
              <w:t>團隊合作協調能力。</w:t>
            </w:r>
          </w:p>
        </w:tc>
      </w:tr>
      <w:tr w:rsidR="00642498" w:rsidRPr="00C457E5" w:rsidTr="004F3B14">
        <w:trPr>
          <w:cantSplit/>
          <w:trHeight w:val="473"/>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line="260" w:lineRule="exact"/>
              <w:ind w:leftChars="20" w:left="48" w:rightChars="20" w:right="48"/>
              <w:jc w:val="both"/>
              <w:rPr>
                <w:rFonts w:eastAsia="標楷體"/>
                <w:b/>
                <w:bCs/>
              </w:rPr>
            </w:pPr>
          </w:p>
        </w:tc>
        <w:tc>
          <w:tcPr>
            <w:tcW w:w="2410" w:type="dxa"/>
            <w:shd w:val="clear" w:color="auto" w:fill="auto"/>
            <w:vAlign w:val="center"/>
          </w:tcPr>
          <w:p w:rsidR="00642498" w:rsidRPr="00C457E5" w:rsidRDefault="00642498" w:rsidP="004F3B14">
            <w:pPr>
              <w:snapToGrid w:val="0"/>
              <w:spacing w:line="260" w:lineRule="exact"/>
              <w:ind w:right="85"/>
              <w:jc w:val="both"/>
              <w:rPr>
                <w:rFonts w:eastAsia="標楷體"/>
                <w:bCs/>
                <w:kern w:val="0"/>
              </w:rPr>
            </w:pPr>
            <w:r w:rsidRPr="00C457E5">
              <w:rPr>
                <w:rFonts w:eastAsia="標楷體"/>
                <w:bCs/>
                <w:kern w:val="0"/>
              </w:rPr>
              <w:t>四、資管相關時事議題認知與自主學習能力。</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10.</w:t>
            </w:r>
            <w:r w:rsidRPr="00C457E5">
              <w:rPr>
                <w:rFonts w:eastAsia="標楷體"/>
              </w:rPr>
              <w:t>自主學習能力。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11.</w:t>
            </w:r>
            <w:r w:rsidRPr="00C457E5">
              <w:rPr>
                <w:rFonts w:eastAsia="標楷體"/>
              </w:rPr>
              <w:t>資訊管理相關時事議題認知。</w:t>
            </w:r>
          </w:p>
        </w:tc>
      </w:tr>
      <w:tr w:rsidR="00642498" w:rsidRPr="00C457E5" w:rsidTr="004F3B14">
        <w:trPr>
          <w:cantSplit/>
          <w:trHeight w:val="1017"/>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val="restart"/>
            <w:shd w:val="clear" w:color="auto" w:fill="auto"/>
            <w:vAlign w:val="center"/>
          </w:tcPr>
          <w:p w:rsidR="00642498" w:rsidRPr="00C457E5" w:rsidRDefault="00642498" w:rsidP="004F3B14">
            <w:pPr>
              <w:tabs>
                <w:tab w:val="left" w:pos="-68"/>
              </w:tabs>
              <w:snapToGrid w:val="0"/>
              <w:spacing w:beforeLines="50" w:before="180" w:line="260" w:lineRule="exact"/>
              <w:ind w:leftChars="20" w:left="48" w:rightChars="20" w:right="48"/>
              <w:jc w:val="both"/>
              <w:rPr>
                <w:rFonts w:eastAsia="標楷體"/>
                <w:b/>
                <w:bCs/>
              </w:rPr>
            </w:pPr>
            <w:r w:rsidRPr="00C457E5">
              <w:rPr>
                <w:rFonts w:eastAsia="標楷體"/>
                <w:b/>
                <w:bCs/>
              </w:rPr>
              <w:t>(</w:t>
            </w:r>
            <w:r w:rsidRPr="00C457E5">
              <w:rPr>
                <w:rFonts w:eastAsia="標楷體"/>
                <w:b/>
                <w:bCs/>
              </w:rPr>
              <w:t>二</w:t>
            </w:r>
            <w:r w:rsidRPr="00C457E5">
              <w:rPr>
                <w:rFonts w:eastAsia="標楷體"/>
                <w:b/>
                <w:bCs/>
              </w:rPr>
              <w:t>)</w:t>
            </w:r>
            <w:r w:rsidRPr="00C457E5">
              <w:rPr>
                <w:rFonts w:eastAsia="標楷體"/>
                <w:b/>
                <w:bCs/>
              </w:rPr>
              <w:t>所</w:t>
            </w:r>
          </w:p>
          <w:p w:rsidR="00642498" w:rsidRPr="00C457E5" w:rsidRDefault="00642498" w:rsidP="004F3B14">
            <w:pPr>
              <w:tabs>
                <w:tab w:val="left" w:pos="-68"/>
              </w:tabs>
              <w:snapToGrid w:val="0"/>
              <w:spacing w:line="260" w:lineRule="exact"/>
              <w:ind w:leftChars="20" w:left="48" w:rightChars="20" w:right="48"/>
              <w:jc w:val="both"/>
              <w:rPr>
                <w:rFonts w:eastAsia="標楷體"/>
                <w:b/>
                <w:bCs/>
              </w:rPr>
            </w:pPr>
            <w:r w:rsidRPr="00C457E5">
              <w:rPr>
                <w:rFonts w:eastAsia="標楷體"/>
                <w:bCs/>
              </w:rPr>
              <w:t>培養具創新思考與研究能力、紮實的資訊技術與管理知識之學習技能、整合資訊科技與組織資源之實踐能力，以及兼備人文關懷與國際觀之涵養的資訊人才。</w:t>
            </w:r>
          </w:p>
        </w:tc>
        <w:tc>
          <w:tcPr>
            <w:tcW w:w="2410" w:type="dxa"/>
            <w:shd w:val="clear" w:color="auto" w:fill="auto"/>
            <w:vAlign w:val="center"/>
          </w:tcPr>
          <w:p w:rsidR="00642498" w:rsidRPr="00C457E5" w:rsidRDefault="00642498" w:rsidP="004F3B14">
            <w:pPr>
              <w:snapToGrid w:val="0"/>
              <w:spacing w:line="260" w:lineRule="exact"/>
              <w:ind w:rightChars="22" w:right="53"/>
              <w:jc w:val="both"/>
              <w:rPr>
                <w:rFonts w:eastAsia="標楷體"/>
                <w:kern w:val="0"/>
              </w:rPr>
            </w:pPr>
            <w:r w:rsidRPr="00C457E5">
              <w:rPr>
                <w:rFonts w:eastAsia="標楷體"/>
                <w:kern w:val="0"/>
              </w:rPr>
              <w:t>一、管理知能於組織資源之規劃、創新與執行能力。</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w:t>
            </w:r>
            <w:r w:rsidRPr="00C457E5">
              <w:rPr>
                <w:rFonts w:eastAsia="標楷體"/>
              </w:rPr>
              <w:t>企業需求分析與鑑定。</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w:t>
            </w:r>
            <w:r w:rsidRPr="00C457E5">
              <w:rPr>
                <w:rFonts w:eastAsia="標楷體"/>
              </w:rPr>
              <w:t>商業營運模式規畫、設計與建立。</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3.</w:t>
            </w:r>
            <w:r w:rsidRPr="00C457E5">
              <w:rPr>
                <w:rFonts w:eastAsia="標楷體"/>
              </w:rPr>
              <w:t>管理工具規畫及執行。</w:t>
            </w:r>
          </w:p>
        </w:tc>
      </w:tr>
      <w:tr w:rsidR="00642498" w:rsidRPr="00C457E5" w:rsidTr="004F3B14">
        <w:trPr>
          <w:cantSplit/>
          <w:trHeight w:val="1355"/>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beforeLines="50" w:before="180" w:line="260" w:lineRule="exact"/>
              <w:ind w:leftChars="20" w:left="48" w:rightChars="20" w:right="48"/>
              <w:jc w:val="both"/>
              <w:rPr>
                <w:rFonts w:eastAsia="標楷體"/>
                <w:b/>
                <w:bCs/>
              </w:rPr>
            </w:pPr>
          </w:p>
        </w:tc>
        <w:tc>
          <w:tcPr>
            <w:tcW w:w="2410" w:type="dxa"/>
            <w:shd w:val="clear" w:color="auto" w:fill="auto"/>
            <w:vAlign w:val="center"/>
          </w:tcPr>
          <w:p w:rsidR="00642498" w:rsidRPr="00C457E5" w:rsidRDefault="00642498" w:rsidP="004F3B14">
            <w:pPr>
              <w:snapToGrid w:val="0"/>
              <w:spacing w:line="260" w:lineRule="exact"/>
              <w:ind w:rightChars="22" w:right="53"/>
              <w:jc w:val="both"/>
              <w:rPr>
                <w:rFonts w:eastAsia="標楷體"/>
                <w:kern w:val="0"/>
              </w:rPr>
            </w:pPr>
            <w:r w:rsidRPr="00C457E5">
              <w:rPr>
                <w:rFonts w:eastAsia="標楷體"/>
                <w:kern w:val="0"/>
              </w:rPr>
              <w:t>二、資訊技能於資訊系統之規劃、創新與執行能力。</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4.</w:t>
            </w:r>
            <w:r w:rsidRPr="00C457E5">
              <w:rPr>
                <w:rFonts w:eastAsia="標楷體"/>
              </w:rPr>
              <w:t>系統規畫、設計及開發。</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5.</w:t>
            </w:r>
            <w:r w:rsidRPr="00C457E5">
              <w:rPr>
                <w:rFonts w:eastAsia="標楷體"/>
              </w:rPr>
              <w:t>系統管理及監督。</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rPr>
              <w:t>前端介面發想、規畫、設計及管理。</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7.</w:t>
            </w:r>
            <w:r w:rsidRPr="00C457E5">
              <w:rPr>
                <w:rFonts w:eastAsia="標楷體"/>
              </w:rPr>
              <w:t>資訊工具評估及應用。</w:t>
            </w:r>
          </w:p>
        </w:tc>
      </w:tr>
      <w:tr w:rsidR="00642498" w:rsidRPr="00C457E5" w:rsidTr="004F3B14">
        <w:trPr>
          <w:cantSplit/>
          <w:trHeight w:val="648"/>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beforeLines="50" w:before="180" w:line="260" w:lineRule="exact"/>
              <w:ind w:leftChars="20" w:left="48" w:rightChars="20" w:right="48"/>
              <w:jc w:val="both"/>
              <w:rPr>
                <w:rFonts w:eastAsia="標楷體"/>
                <w:b/>
                <w:bCs/>
              </w:rPr>
            </w:pPr>
          </w:p>
        </w:tc>
        <w:tc>
          <w:tcPr>
            <w:tcW w:w="2410" w:type="dxa"/>
            <w:shd w:val="clear" w:color="auto" w:fill="auto"/>
            <w:vAlign w:val="center"/>
          </w:tcPr>
          <w:p w:rsidR="00642498" w:rsidRPr="00C457E5" w:rsidRDefault="00642498" w:rsidP="004F3B14">
            <w:pPr>
              <w:snapToGrid w:val="0"/>
              <w:spacing w:line="260" w:lineRule="exact"/>
              <w:ind w:rightChars="22" w:right="53"/>
              <w:jc w:val="both"/>
              <w:rPr>
                <w:rFonts w:eastAsia="標楷體"/>
                <w:kern w:val="0"/>
              </w:rPr>
            </w:pPr>
            <w:r w:rsidRPr="00C457E5">
              <w:rPr>
                <w:rFonts w:eastAsia="標楷體"/>
                <w:kern w:val="0"/>
              </w:rPr>
              <w:t>三、創新思考與研究能力。</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8.</w:t>
            </w:r>
            <w:r w:rsidRPr="00C457E5">
              <w:rPr>
                <w:rFonts w:eastAsia="標楷體"/>
              </w:rPr>
              <w:t>創新思考。</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rPr>
              <w:t>研究能力。</w:t>
            </w:r>
          </w:p>
        </w:tc>
      </w:tr>
      <w:tr w:rsidR="00642498" w:rsidRPr="00C457E5" w:rsidTr="004F3B14">
        <w:trPr>
          <w:cantSplit/>
          <w:trHeight w:val="615"/>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beforeLines="50" w:before="180" w:line="260" w:lineRule="exact"/>
              <w:ind w:leftChars="20" w:left="48" w:rightChars="20" w:right="48"/>
              <w:jc w:val="both"/>
              <w:rPr>
                <w:rFonts w:eastAsia="標楷體"/>
                <w:b/>
                <w:bCs/>
              </w:rPr>
            </w:pPr>
          </w:p>
        </w:tc>
        <w:tc>
          <w:tcPr>
            <w:tcW w:w="2410" w:type="dxa"/>
            <w:shd w:val="clear" w:color="auto" w:fill="auto"/>
            <w:vAlign w:val="center"/>
          </w:tcPr>
          <w:p w:rsidR="00642498" w:rsidRPr="00C457E5" w:rsidRDefault="00642498" w:rsidP="004F3B14">
            <w:pPr>
              <w:snapToGrid w:val="0"/>
              <w:spacing w:line="260" w:lineRule="exact"/>
              <w:ind w:rightChars="22" w:right="53"/>
              <w:jc w:val="both"/>
              <w:rPr>
                <w:rFonts w:eastAsia="標楷體"/>
                <w:kern w:val="0"/>
              </w:rPr>
            </w:pPr>
            <w:r w:rsidRPr="00C457E5">
              <w:rPr>
                <w:rFonts w:eastAsia="標楷體"/>
                <w:kern w:val="0"/>
              </w:rPr>
              <w:t>四、資訊管理相關時事議題認知與自主學習能力。</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10.</w:t>
            </w:r>
            <w:r w:rsidRPr="00C457E5">
              <w:rPr>
                <w:rFonts w:eastAsia="標楷體"/>
              </w:rPr>
              <w:t>自主學習與解決問題能力。</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11.</w:t>
            </w:r>
            <w:r w:rsidRPr="00C457E5">
              <w:rPr>
                <w:rFonts w:eastAsia="標楷體"/>
              </w:rPr>
              <w:t>資訊管理相關時事議題認知。</w:t>
            </w:r>
          </w:p>
        </w:tc>
      </w:tr>
      <w:tr w:rsidR="00642498" w:rsidRPr="00C457E5" w:rsidTr="004F3B14">
        <w:trPr>
          <w:cantSplit/>
          <w:trHeight w:val="1033"/>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val="restart"/>
            <w:shd w:val="clear" w:color="auto" w:fill="auto"/>
            <w:vAlign w:val="center"/>
          </w:tcPr>
          <w:p w:rsidR="00642498" w:rsidRPr="00C457E5" w:rsidRDefault="00642498" w:rsidP="004F3B14">
            <w:pPr>
              <w:tabs>
                <w:tab w:val="left" w:pos="-68"/>
              </w:tabs>
              <w:snapToGrid w:val="0"/>
              <w:spacing w:beforeLines="50" w:before="180" w:line="260" w:lineRule="exact"/>
              <w:ind w:leftChars="20" w:left="48" w:rightChars="20" w:right="48"/>
              <w:jc w:val="both"/>
              <w:rPr>
                <w:rFonts w:eastAsia="標楷體"/>
                <w:b/>
                <w:bCs/>
              </w:rPr>
            </w:pPr>
            <w:r w:rsidRPr="00C457E5">
              <w:rPr>
                <w:rFonts w:eastAsia="標楷體"/>
                <w:b/>
                <w:bCs/>
              </w:rPr>
              <w:t>(</w:t>
            </w:r>
            <w:r w:rsidRPr="00C457E5">
              <w:rPr>
                <w:rFonts w:eastAsia="標楷體"/>
                <w:b/>
                <w:bCs/>
              </w:rPr>
              <w:t>三</w:t>
            </w:r>
            <w:r w:rsidRPr="00C457E5">
              <w:rPr>
                <w:rFonts w:eastAsia="標楷體"/>
                <w:b/>
                <w:bCs/>
              </w:rPr>
              <w:t>)</w:t>
            </w:r>
            <w:r w:rsidRPr="00C457E5">
              <w:rPr>
                <w:rFonts w:eastAsia="標楷體"/>
                <w:bCs/>
              </w:rPr>
              <w:t xml:space="preserve"> </w:t>
            </w:r>
            <w:r w:rsidRPr="00C457E5">
              <w:rPr>
                <w:rFonts w:eastAsia="標楷體"/>
                <w:b/>
                <w:bCs/>
              </w:rPr>
              <w:t>博士班</w:t>
            </w:r>
          </w:p>
          <w:p w:rsidR="00642498" w:rsidRPr="00C457E5" w:rsidRDefault="00642498" w:rsidP="004F3B14">
            <w:pPr>
              <w:tabs>
                <w:tab w:val="left" w:pos="-68"/>
              </w:tabs>
              <w:snapToGrid w:val="0"/>
              <w:spacing w:line="260" w:lineRule="exact"/>
              <w:ind w:leftChars="20" w:left="48" w:rightChars="20" w:right="48"/>
              <w:jc w:val="both"/>
              <w:rPr>
                <w:rFonts w:eastAsia="標楷體"/>
                <w:b/>
                <w:bCs/>
              </w:rPr>
            </w:pPr>
            <w:r w:rsidRPr="00C457E5">
              <w:rPr>
                <w:rFonts w:eastAsia="標楷體"/>
                <w:bCs/>
              </w:rPr>
              <w:t>培養具有國際觀、組織溝通與資訊領導能力，且能夠獨立進行資訊與管理領域相關研究的資訊與管理人才。</w:t>
            </w:r>
          </w:p>
        </w:tc>
        <w:tc>
          <w:tcPr>
            <w:tcW w:w="2410" w:type="dxa"/>
            <w:shd w:val="clear" w:color="auto" w:fill="auto"/>
            <w:vAlign w:val="center"/>
          </w:tcPr>
          <w:p w:rsidR="00642498" w:rsidRPr="00C457E5" w:rsidRDefault="00642498" w:rsidP="004F3B14">
            <w:pPr>
              <w:snapToGrid w:val="0"/>
              <w:spacing w:line="260" w:lineRule="exact"/>
              <w:ind w:rightChars="22" w:right="53"/>
              <w:jc w:val="both"/>
              <w:rPr>
                <w:rFonts w:eastAsia="標楷體"/>
                <w:kern w:val="0"/>
              </w:rPr>
            </w:pPr>
            <w:r w:rsidRPr="00C457E5">
              <w:rPr>
                <w:rFonts w:eastAsia="標楷體"/>
                <w:kern w:val="0"/>
              </w:rPr>
              <w:t>一、資訊資源整合與策略應用之能力。</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w:t>
            </w:r>
            <w:r w:rsidRPr="00C457E5">
              <w:rPr>
                <w:rFonts w:eastAsia="標楷體"/>
              </w:rPr>
              <w:t>組織營運模式規畫、設計與建立。</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2.</w:t>
            </w:r>
            <w:r w:rsidRPr="00C457E5">
              <w:rPr>
                <w:rFonts w:eastAsia="標楷體"/>
              </w:rPr>
              <w:t>組織資源整合及協調。</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3.</w:t>
            </w:r>
            <w:r w:rsidRPr="00C457E5">
              <w:rPr>
                <w:rFonts w:eastAsia="標楷體"/>
              </w:rPr>
              <w:t>策略規畫及執行。</w:t>
            </w:r>
          </w:p>
        </w:tc>
      </w:tr>
      <w:tr w:rsidR="00642498" w:rsidRPr="00C457E5" w:rsidTr="004F3B14">
        <w:trPr>
          <w:cantSplit/>
          <w:trHeight w:val="1245"/>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beforeLines="50" w:before="180" w:line="260" w:lineRule="exact"/>
              <w:ind w:leftChars="20" w:left="48" w:rightChars="20" w:right="48"/>
              <w:jc w:val="both"/>
              <w:rPr>
                <w:rFonts w:eastAsia="標楷體"/>
                <w:b/>
                <w:bCs/>
              </w:rPr>
            </w:pPr>
          </w:p>
        </w:tc>
        <w:tc>
          <w:tcPr>
            <w:tcW w:w="2410" w:type="dxa"/>
            <w:shd w:val="clear" w:color="auto" w:fill="auto"/>
            <w:vAlign w:val="center"/>
          </w:tcPr>
          <w:p w:rsidR="00642498" w:rsidRPr="00C457E5" w:rsidRDefault="00642498" w:rsidP="004F3B14">
            <w:pPr>
              <w:tabs>
                <w:tab w:val="num" w:pos="360"/>
              </w:tabs>
              <w:snapToGrid w:val="0"/>
              <w:spacing w:line="260" w:lineRule="exact"/>
              <w:ind w:rightChars="22" w:right="53"/>
              <w:jc w:val="both"/>
              <w:rPr>
                <w:rFonts w:eastAsia="標楷體"/>
                <w:kern w:val="0"/>
              </w:rPr>
            </w:pPr>
            <w:r w:rsidRPr="00C457E5">
              <w:rPr>
                <w:rFonts w:eastAsia="標楷體"/>
                <w:kern w:val="0"/>
              </w:rPr>
              <w:t>二、組織溝通與資訊領導之能力。</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4.</w:t>
            </w:r>
            <w:r w:rsidRPr="00C457E5">
              <w:rPr>
                <w:rFonts w:eastAsia="標楷體"/>
              </w:rPr>
              <w:t>資訊領導。</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5.</w:t>
            </w:r>
            <w:r w:rsidRPr="00C457E5">
              <w:rPr>
                <w:rFonts w:eastAsia="標楷體"/>
              </w:rPr>
              <w:t>組織溝通。</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6.</w:t>
            </w:r>
            <w:r w:rsidRPr="00C457E5">
              <w:rPr>
                <w:rFonts w:eastAsia="標楷體"/>
              </w:rPr>
              <w:t>創新思維。</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7.</w:t>
            </w:r>
            <w:r w:rsidRPr="00C457E5">
              <w:rPr>
                <w:rFonts w:eastAsia="標楷體"/>
              </w:rPr>
              <w:t>危機處理。</w:t>
            </w:r>
          </w:p>
        </w:tc>
      </w:tr>
      <w:tr w:rsidR="00642498" w:rsidRPr="00C457E5" w:rsidTr="004F3B14">
        <w:trPr>
          <w:cantSplit/>
          <w:trHeight w:val="390"/>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beforeLines="50" w:before="180" w:line="260" w:lineRule="exact"/>
              <w:ind w:leftChars="20" w:left="48" w:rightChars="20" w:right="48"/>
              <w:jc w:val="both"/>
              <w:rPr>
                <w:rFonts w:eastAsia="標楷體"/>
                <w:b/>
                <w:bCs/>
              </w:rPr>
            </w:pPr>
          </w:p>
        </w:tc>
        <w:tc>
          <w:tcPr>
            <w:tcW w:w="2410" w:type="dxa"/>
            <w:shd w:val="clear" w:color="auto" w:fill="auto"/>
            <w:vAlign w:val="center"/>
          </w:tcPr>
          <w:p w:rsidR="00642498" w:rsidRPr="00C457E5" w:rsidRDefault="00642498" w:rsidP="004F3B14">
            <w:pPr>
              <w:tabs>
                <w:tab w:val="num" w:pos="360"/>
              </w:tabs>
              <w:snapToGrid w:val="0"/>
              <w:spacing w:line="260" w:lineRule="exact"/>
              <w:ind w:rightChars="22" w:right="53"/>
              <w:jc w:val="both"/>
              <w:rPr>
                <w:rFonts w:eastAsia="標楷體"/>
                <w:kern w:val="0"/>
              </w:rPr>
            </w:pPr>
            <w:r w:rsidRPr="00C457E5">
              <w:rPr>
                <w:rFonts w:eastAsia="標楷體"/>
                <w:kern w:val="0"/>
              </w:rPr>
              <w:t>三、獨立思考、分析與解決問題之研究能力。</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8.</w:t>
            </w:r>
            <w:r w:rsidRPr="00C457E5">
              <w:rPr>
                <w:rFonts w:eastAsia="標楷體"/>
              </w:rPr>
              <w:t>獨立思考。</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9.</w:t>
            </w:r>
            <w:r w:rsidRPr="00C457E5">
              <w:rPr>
                <w:rFonts w:eastAsia="標楷體"/>
              </w:rPr>
              <w:t>分析與解決問題之研究能力。</w:t>
            </w:r>
          </w:p>
        </w:tc>
      </w:tr>
      <w:tr w:rsidR="00642498" w:rsidRPr="00C457E5" w:rsidTr="004F3B14">
        <w:trPr>
          <w:cantSplit/>
          <w:trHeight w:val="788"/>
        </w:trPr>
        <w:tc>
          <w:tcPr>
            <w:tcW w:w="709" w:type="dxa"/>
            <w:vMerge/>
            <w:shd w:val="clear" w:color="auto" w:fill="auto"/>
            <w:textDirection w:val="tbRlV"/>
            <w:vAlign w:val="center"/>
          </w:tcPr>
          <w:p w:rsidR="00642498" w:rsidRPr="00C457E5" w:rsidRDefault="00642498" w:rsidP="004F3B14">
            <w:pPr>
              <w:snapToGrid w:val="0"/>
              <w:spacing w:line="320" w:lineRule="exact"/>
              <w:ind w:left="113" w:right="113"/>
              <w:jc w:val="center"/>
              <w:rPr>
                <w:rFonts w:eastAsia="標楷體"/>
                <w:b/>
                <w:bCs/>
              </w:rPr>
            </w:pPr>
          </w:p>
        </w:tc>
        <w:tc>
          <w:tcPr>
            <w:tcW w:w="1559" w:type="dxa"/>
            <w:vMerge/>
            <w:shd w:val="clear" w:color="auto" w:fill="auto"/>
            <w:vAlign w:val="center"/>
          </w:tcPr>
          <w:p w:rsidR="00642498" w:rsidRPr="00C457E5" w:rsidRDefault="00642498" w:rsidP="004F3B14">
            <w:pPr>
              <w:tabs>
                <w:tab w:val="left" w:pos="-68"/>
              </w:tabs>
              <w:snapToGrid w:val="0"/>
              <w:spacing w:beforeLines="50" w:before="180" w:line="260" w:lineRule="exact"/>
              <w:ind w:leftChars="20" w:left="48" w:rightChars="20" w:right="48"/>
              <w:jc w:val="both"/>
              <w:rPr>
                <w:rFonts w:eastAsia="標楷體"/>
                <w:b/>
                <w:bCs/>
              </w:rPr>
            </w:pPr>
          </w:p>
        </w:tc>
        <w:tc>
          <w:tcPr>
            <w:tcW w:w="2410" w:type="dxa"/>
            <w:shd w:val="clear" w:color="auto" w:fill="auto"/>
            <w:vAlign w:val="center"/>
          </w:tcPr>
          <w:p w:rsidR="00642498" w:rsidRPr="00C457E5" w:rsidRDefault="00642498" w:rsidP="004F3B14">
            <w:pPr>
              <w:tabs>
                <w:tab w:val="num" w:pos="360"/>
              </w:tabs>
              <w:snapToGrid w:val="0"/>
              <w:spacing w:line="260" w:lineRule="exact"/>
              <w:ind w:rightChars="22" w:right="53"/>
              <w:jc w:val="both"/>
              <w:rPr>
                <w:rFonts w:eastAsia="標楷體"/>
                <w:kern w:val="0"/>
              </w:rPr>
            </w:pPr>
            <w:r w:rsidRPr="00C457E5">
              <w:rPr>
                <w:rFonts w:eastAsia="標楷體"/>
                <w:kern w:val="0"/>
              </w:rPr>
              <w:t>四、國際視野與終身學習之能力</w:t>
            </w:r>
            <w:r w:rsidRPr="00C457E5">
              <w:rPr>
                <w:rFonts w:eastAsia="標楷體"/>
              </w:rPr>
              <w:t>。</w:t>
            </w:r>
          </w:p>
        </w:tc>
        <w:tc>
          <w:tcPr>
            <w:tcW w:w="5954" w:type="dxa"/>
            <w:shd w:val="clear" w:color="auto" w:fill="auto"/>
            <w:vAlign w:val="center"/>
          </w:tcPr>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10.</w:t>
            </w:r>
            <w:r w:rsidRPr="00C457E5">
              <w:rPr>
                <w:rFonts w:eastAsia="標楷體"/>
              </w:rPr>
              <w:t>國際視野。</w:t>
            </w:r>
          </w:p>
          <w:p w:rsidR="00642498" w:rsidRPr="00C457E5" w:rsidRDefault="00642498" w:rsidP="004F3B14">
            <w:pPr>
              <w:snapToGrid w:val="0"/>
              <w:spacing w:line="260" w:lineRule="exact"/>
              <w:ind w:left="242" w:rightChars="37" w:right="89" w:hangingChars="101" w:hanging="242"/>
              <w:jc w:val="both"/>
              <w:rPr>
                <w:rFonts w:eastAsia="標楷體"/>
              </w:rPr>
            </w:pPr>
            <w:r w:rsidRPr="00C457E5">
              <w:rPr>
                <w:rFonts w:eastAsia="標楷體"/>
              </w:rPr>
              <w:t>11.</w:t>
            </w:r>
            <w:r w:rsidRPr="00C457E5">
              <w:rPr>
                <w:rFonts w:eastAsia="標楷體"/>
              </w:rPr>
              <w:t>終身學習之能力。</w:t>
            </w:r>
          </w:p>
        </w:tc>
      </w:tr>
    </w:tbl>
    <w:p w:rsidR="00642498" w:rsidRPr="00222BA6" w:rsidRDefault="00642498" w:rsidP="00642498">
      <w:pPr>
        <w:rPr>
          <w:rFonts w:eastAsia="標楷體"/>
        </w:rPr>
      </w:pPr>
      <w:r w:rsidRPr="00222BA6">
        <w:rPr>
          <w:rFonts w:eastAsia="標楷體"/>
        </w:rPr>
        <w:br w:type="page"/>
      </w:r>
    </w:p>
    <w:p w:rsidR="00642498" w:rsidRPr="00C5197D" w:rsidRDefault="00642498" w:rsidP="00642498">
      <w:pPr>
        <w:jc w:val="center"/>
        <w:rPr>
          <w:rFonts w:eastAsia="標楷體"/>
          <w:b/>
        </w:rPr>
      </w:pPr>
      <w:r w:rsidRPr="00222BA6">
        <w:rPr>
          <w:rFonts w:eastAsia="標楷體"/>
          <w:b/>
        </w:rPr>
        <w:lastRenderedPageBreak/>
        <w:t>表七、</w:t>
      </w:r>
      <w:r w:rsidRPr="00C5197D">
        <w:rPr>
          <w:rFonts w:eastAsia="標楷體"/>
          <w:b/>
        </w:rPr>
        <w:t>資訊學院所屬各</w:t>
      </w:r>
      <w:r w:rsidRPr="00C5197D">
        <w:rPr>
          <w:rFonts w:eastAsia="標楷體"/>
          <w:b/>
          <w:noProof/>
        </w:rPr>
        <w:t>系所</w:t>
      </w:r>
      <w:r w:rsidRPr="00C5197D">
        <w:rPr>
          <w:rFonts w:eastAsia="標楷體"/>
          <w:b/>
        </w:rPr>
        <w:t>之教育目標、核心能力與</w:t>
      </w:r>
      <w:r w:rsidRPr="00C457E5">
        <w:rPr>
          <w:rFonts w:eastAsia="標楷體"/>
          <w:b/>
        </w:rPr>
        <w:t>能力</w:t>
      </w:r>
      <w:r>
        <w:rPr>
          <w:rFonts w:eastAsia="標楷體" w:hint="eastAsia"/>
          <w:b/>
        </w:rPr>
        <w:t>指標</w:t>
      </w:r>
      <w:r w:rsidRPr="00C5197D">
        <w:rPr>
          <w:rFonts w:eastAsia="標楷體"/>
          <w:b/>
        </w:rPr>
        <w:t>對照表</w:t>
      </w:r>
      <w:r w:rsidRPr="00C5197D">
        <w:rPr>
          <w:rFonts w:eastAsia="標楷體"/>
          <w:b/>
        </w:rPr>
        <w:t>(</w:t>
      </w:r>
      <w:r w:rsidRPr="00C5197D">
        <w:rPr>
          <w:rFonts w:eastAsia="標楷體"/>
          <w:b/>
        </w:rPr>
        <w:t>續</w:t>
      </w:r>
      <w:r w:rsidRPr="00C5197D">
        <w:rPr>
          <w:rFonts w:eastAsia="標楷體"/>
          <w:b/>
        </w:rPr>
        <w:t>1)</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09"/>
        <w:gridCol w:w="1843"/>
        <w:gridCol w:w="3685"/>
        <w:gridCol w:w="4395"/>
      </w:tblGrid>
      <w:tr w:rsidR="00642498" w:rsidRPr="00C5197D" w:rsidTr="004F3B14">
        <w:tc>
          <w:tcPr>
            <w:tcW w:w="709" w:type="dxa"/>
            <w:shd w:val="clear" w:color="auto" w:fill="B2A1C7"/>
            <w:vAlign w:val="center"/>
          </w:tcPr>
          <w:p w:rsidR="00642498" w:rsidRPr="00C5197D" w:rsidRDefault="00642498" w:rsidP="004F3B14">
            <w:pPr>
              <w:jc w:val="center"/>
              <w:rPr>
                <w:rFonts w:eastAsia="標楷體"/>
                <w:b/>
              </w:rPr>
            </w:pPr>
            <w:r w:rsidRPr="00C5197D">
              <w:rPr>
                <w:rFonts w:eastAsia="標楷體"/>
                <w:b/>
              </w:rPr>
              <w:t>系</w:t>
            </w:r>
          </w:p>
        </w:tc>
        <w:tc>
          <w:tcPr>
            <w:tcW w:w="1843" w:type="dxa"/>
            <w:shd w:val="clear" w:color="auto" w:fill="B2A1C7"/>
            <w:vAlign w:val="center"/>
          </w:tcPr>
          <w:p w:rsidR="00642498" w:rsidRPr="00C5197D" w:rsidRDefault="00642498" w:rsidP="004F3B14">
            <w:pPr>
              <w:jc w:val="center"/>
              <w:rPr>
                <w:rFonts w:eastAsia="標楷體"/>
                <w:b/>
              </w:rPr>
            </w:pPr>
            <w:r w:rsidRPr="00C5197D">
              <w:rPr>
                <w:rFonts w:eastAsia="標楷體"/>
                <w:b/>
              </w:rPr>
              <w:t>教育目標</w:t>
            </w:r>
          </w:p>
        </w:tc>
        <w:tc>
          <w:tcPr>
            <w:tcW w:w="3685" w:type="dxa"/>
            <w:shd w:val="clear" w:color="auto" w:fill="B2A1C7"/>
            <w:vAlign w:val="center"/>
          </w:tcPr>
          <w:p w:rsidR="00642498" w:rsidRPr="00C5197D" w:rsidRDefault="00642498" w:rsidP="004F3B14">
            <w:pPr>
              <w:jc w:val="center"/>
              <w:rPr>
                <w:rFonts w:eastAsia="標楷體"/>
                <w:b/>
              </w:rPr>
            </w:pPr>
            <w:r w:rsidRPr="00C5197D">
              <w:rPr>
                <w:rFonts w:eastAsia="標楷體"/>
                <w:b/>
              </w:rPr>
              <w:t>核心能力</w:t>
            </w:r>
          </w:p>
        </w:tc>
        <w:tc>
          <w:tcPr>
            <w:tcW w:w="4395" w:type="dxa"/>
            <w:shd w:val="clear" w:color="auto" w:fill="B2A1C7"/>
            <w:vAlign w:val="center"/>
          </w:tcPr>
          <w:p w:rsidR="00642498" w:rsidRPr="00C5197D" w:rsidRDefault="00642498" w:rsidP="004F3B14">
            <w:pPr>
              <w:jc w:val="center"/>
              <w:rPr>
                <w:rFonts w:eastAsia="標楷體"/>
                <w:b/>
              </w:rPr>
            </w:pPr>
            <w:r w:rsidRPr="00C5197D">
              <w:rPr>
                <w:rFonts w:eastAsia="標楷體"/>
                <w:b/>
              </w:rPr>
              <w:t>能力指標</w:t>
            </w:r>
          </w:p>
        </w:tc>
      </w:tr>
      <w:tr w:rsidR="00642498" w:rsidRPr="00C5197D" w:rsidTr="004F3B14">
        <w:trPr>
          <w:cantSplit/>
          <w:trHeight w:val="533"/>
        </w:trPr>
        <w:tc>
          <w:tcPr>
            <w:tcW w:w="709" w:type="dxa"/>
            <w:vMerge w:val="restart"/>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r w:rsidRPr="00C5197D">
              <w:rPr>
                <w:rFonts w:eastAsia="標楷體"/>
                <w:b/>
                <w:bCs/>
              </w:rPr>
              <w:t>資訊工程系</w:t>
            </w:r>
          </w:p>
        </w:tc>
        <w:tc>
          <w:tcPr>
            <w:tcW w:w="1843" w:type="dxa"/>
            <w:vMerge w:val="restart"/>
            <w:shd w:val="clear" w:color="auto" w:fill="auto"/>
            <w:vAlign w:val="center"/>
          </w:tcPr>
          <w:p w:rsidR="00642498" w:rsidRPr="00C5197D" w:rsidRDefault="00642498" w:rsidP="004F3B14">
            <w:pPr>
              <w:snapToGrid w:val="0"/>
              <w:spacing w:line="260" w:lineRule="atLeast"/>
              <w:ind w:left="183" w:hangingChars="76" w:hanging="183"/>
              <w:jc w:val="both"/>
              <w:rPr>
                <w:rFonts w:eastAsia="標楷體"/>
                <w:b/>
                <w:bCs/>
              </w:rPr>
            </w:pPr>
            <w:r w:rsidRPr="00C5197D">
              <w:rPr>
                <w:rFonts w:eastAsia="標楷體"/>
                <w:b/>
                <w:bCs/>
              </w:rPr>
              <w:t>(</w:t>
            </w:r>
            <w:r w:rsidRPr="00C5197D">
              <w:rPr>
                <w:rFonts w:eastAsia="標楷體"/>
                <w:b/>
                <w:bCs/>
              </w:rPr>
              <w:t>一</w:t>
            </w:r>
            <w:r w:rsidRPr="00C5197D">
              <w:rPr>
                <w:rFonts w:eastAsia="標楷體"/>
                <w:b/>
                <w:bCs/>
              </w:rPr>
              <w:t>)</w:t>
            </w:r>
            <w:r w:rsidRPr="00C5197D">
              <w:rPr>
                <w:rFonts w:eastAsia="標楷體"/>
                <w:b/>
                <w:bCs/>
              </w:rPr>
              <w:t>系</w:t>
            </w:r>
          </w:p>
          <w:p w:rsidR="00642498" w:rsidRPr="00C5197D" w:rsidRDefault="00642498" w:rsidP="004F3B14">
            <w:pPr>
              <w:snapToGrid w:val="0"/>
              <w:spacing w:line="260" w:lineRule="atLeast"/>
              <w:jc w:val="both"/>
              <w:rPr>
                <w:rFonts w:eastAsia="標楷體"/>
                <w:bCs/>
              </w:rPr>
            </w:pPr>
            <w:r w:rsidRPr="00C5197D">
              <w:rPr>
                <w:rFonts w:eastAsia="標楷體"/>
                <w:bCs/>
              </w:rPr>
              <w:t>培養具博雅素養及專業倫理，運用數學、科學及工程知識之技能，學習與運用資訊科技、分析設計及解決問題、規劃與整合資訊系統，以及溝通與團隊合作的資訊工程人才。</w:t>
            </w:r>
          </w:p>
        </w:tc>
        <w:tc>
          <w:tcPr>
            <w:tcW w:w="3685" w:type="dxa"/>
            <w:shd w:val="clear" w:color="auto" w:fill="auto"/>
            <w:vAlign w:val="center"/>
          </w:tcPr>
          <w:p w:rsidR="00642498" w:rsidRPr="00C5197D" w:rsidRDefault="00642498" w:rsidP="004F3B14">
            <w:pPr>
              <w:snapToGrid w:val="0"/>
              <w:jc w:val="both"/>
              <w:rPr>
                <w:rFonts w:eastAsia="標楷體"/>
                <w:kern w:val="0"/>
              </w:rPr>
            </w:pPr>
            <w:r w:rsidRPr="00C5197D">
              <w:rPr>
                <w:rFonts w:eastAsia="標楷體"/>
                <w:kern w:val="0"/>
              </w:rPr>
              <w:t>一、相關數學、科學及知識運用能力。</w:t>
            </w:r>
          </w:p>
        </w:tc>
        <w:tc>
          <w:tcPr>
            <w:tcW w:w="4395" w:type="dxa"/>
            <w:shd w:val="clear" w:color="auto" w:fill="auto"/>
            <w:vAlign w:val="center"/>
          </w:tcPr>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1.</w:t>
            </w:r>
            <w:r w:rsidRPr="00C5197D">
              <w:rPr>
                <w:rFonts w:eastAsia="標楷體"/>
              </w:rPr>
              <w:t>運用數學、科學之能力。</w:t>
            </w:r>
          </w:p>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2.</w:t>
            </w:r>
            <w:r w:rsidRPr="00C5197D">
              <w:rPr>
                <w:rFonts w:eastAsia="標楷體"/>
              </w:rPr>
              <w:t>運用資訊工程知識之能力。</w:t>
            </w:r>
          </w:p>
        </w:tc>
      </w:tr>
      <w:tr w:rsidR="00642498" w:rsidRPr="00C5197D" w:rsidTr="004F3B14">
        <w:trPr>
          <w:cantSplit/>
          <w:trHeight w:val="456"/>
        </w:trPr>
        <w:tc>
          <w:tcPr>
            <w:tcW w:w="709" w:type="dxa"/>
            <w:vMerge/>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p>
        </w:tc>
        <w:tc>
          <w:tcPr>
            <w:tcW w:w="1843" w:type="dxa"/>
            <w:vMerge/>
            <w:shd w:val="clear" w:color="auto" w:fill="auto"/>
            <w:vAlign w:val="center"/>
          </w:tcPr>
          <w:p w:rsidR="00642498" w:rsidRPr="00C5197D" w:rsidRDefault="00642498" w:rsidP="004F3B14">
            <w:pPr>
              <w:snapToGrid w:val="0"/>
              <w:spacing w:line="260" w:lineRule="atLeast"/>
              <w:ind w:left="183" w:hangingChars="76" w:hanging="183"/>
              <w:jc w:val="both"/>
              <w:rPr>
                <w:rFonts w:eastAsia="標楷體"/>
                <w:b/>
                <w:bCs/>
              </w:rPr>
            </w:pPr>
          </w:p>
        </w:tc>
        <w:tc>
          <w:tcPr>
            <w:tcW w:w="3685" w:type="dxa"/>
            <w:shd w:val="clear" w:color="auto" w:fill="auto"/>
            <w:vAlign w:val="center"/>
          </w:tcPr>
          <w:p w:rsidR="00642498" w:rsidRPr="00C5197D" w:rsidRDefault="00642498" w:rsidP="004F3B14">
            <w:pPr>
              <w:snapToGrid w:val="0"/>
              <w:jc w:val="both"/>
              <w:rPr>
                <w:rFonts w:eastAsia="標楷體"/>
                <w:kern w:val="0"/>
              </w:rPr>
            </w:pPr>
            <w:r w:rsidRPr="00C5197D">
              <w:rPr>
                <w:rFonts w:eastAsia="標楷體"/>
                <w:kern w:val="0"/>
              </w:rPr>
              <w:t>二、專案或實驗之設計、執行及結果分析能力。</w:t>
            </w:r>
          </w:p>
        </w:tc>
        <w:tc>
          <w:tcPr>
            <w:tcW w:w="4395" w:type="dxa"/>
            <w:shd w:val="clear" w:color="auto" w:fill="auto"/>
            <w:vAlign w:val="center"/>
          </w:tcPr>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3.</w:t>
            </w:r>
            <w:r w:rsidRPr="00C5197D">
              <w:rPr>
                <w:rFonts w:eastAsia="標楷體"/>
              </w:rPr>
              <w:t>設計與執行實驗之能力。</w:t>
            </w:r>
          </w:p>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4.</w:t>
            </w:r>
            <w:r w:rsidRPr="00C5197D">
              <w:rPr>
                <w:rFonts w:eastAsia="標楷體"/>
              </w:rPr>
              <w:t>分析結果之能力。</w:t>
            </w:r>
          </w:p>
        </w:tc>
      </w:tr>
      <w:tr w:rsidR="00642498" w:rsidRPr="00C5197D" w:rsidTr="004F3B14">
        <w:trPr>
          <w:cantSplit/>
          <w:trHeight w:val="664"/>
        </w:trPr>
        <w:tc>
          <w:tcPr>
            <w:tcW w:w="709" w:type="dxa"/>
            <w:vMerge/>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p>
        </w:tc>
        <w:tc>
          <w:tcPr>
            <w:tcW w:w="1843" w:type="dxa"/>
            <w:vMerge/>
            <w:shd w:val="clear" w:color="auto" w:fill="auto"/>
            <w:vAlign w:val="center"/>
          </w:tcPr>
          <w:p w:rsidR="00642498" w:rsidRPr="00C5197D" w:rsidRDefault="00642498" w:rsidP="004F3B14">
            <w:pPr>
              <w:snapToGrid w:val="0"/>
              <w:spacing w:line="260" w:lineRule="atLeast"/>
              <w:ind w:left="183" w:hangingChars="76" w:hanging="183"/>
              <w:jc w:val="both"/>
              <w:rPr>
                <w:rFonts w:eastAsia="標楷體"/>
                <w:b/>
                <w:bCs/>
              </w:rPr>
            </w:pPr>
          </w:p>
        </w:tc>
        <w:tc>
          <w:tcPr>
            <w:tcW w:w="3685" w:type="dxa"/>
            <w:shd w:val="clear" w:color="auto" w:fill="auto"/>
            <w:vAlign w:val="center"/>
          </w:tcPr>
          <w:p w:rsidR="00642498" w:rsidRPr="00C5197D" w:rsidRDefault="00642498" w:rsidP="004F3B14">
            <w:pPr>
              <w:snapToGrid w:val="0"/>
              <w:jc w:val="both"/>
              <w:rPr>
                <w:rFonts w:eastAsia="標楷體"/>
                <w:kern w:val="0"/>
              </w:rPr>
            </w:pPr>
            <w:r w:rsidRPr="00C5197D">
              <w:rPr>
                <w:rFonts w:eastAsia="標楷體"/>
                <w:kern w:val="0"/>
              </w:rPr>
              <w:t>三、實務執行所需之技術與使用工具能力。</w:t>
            </w:r>
          </w:p>
        </w:tc>
        <w:tc>
          <w:tcPr>
            <w:tcW w:w="4395" w:type="dxa"/>
            <w:shd w:val="clear" w:color="auto" w:fill="auto"/>
            <w:vAlign w:val="center"/>
          </w:tcPr>
          <w:p w:rsidR="00642498" w:rsidRPr="00C5197D" w:rsidRDefault="00642498" w:rsidP="004F3B14">
            <w:pPr>
              <w:snapToGrid w:val="0"/>
              <w:spacing w:line="260" w:lineRule="exact"/>
              <w:ind w:left="170" w:rightChars="37" w:right="89" w:hangingChars="71" w:hanging="170"/>
              <w:jc w:val="both"/>
              <w:rPr>
                <w:rFonts w:eastAsia="標楷體"/>
              </w:rPr>
            </w:pPr>
            <w:r w:rsidRPr="00C5197D">
              <w:rPr>
                <w:rFonts w:eastAsia="標楷體"/>
              </w:rPr>
              <w:t>5.</w:t>
            </w:r>
            <w:r w:rsidRPr="00C5197D">
              <w:rPr>
                <w:rFonts w:eastAsia="標楷體"/>
              </w:rPr>
              <w:t>執行資訊工程實務所需之知識、技術之能力。</w:t>
            </w:r>
          </w:p>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6.</w:t>
            </w:r>
            <w:r w:rsidRPr="00C5197D">
              <w:rPr>
                <w:rFonts w:eastAsia="標楷體"/>
              </w:rPr>
              <w:t>使用軟體工具之能力。</w:t>
            </w:r>
          </w:p>
        </w:tc>
      </w:tr>
      <w:tr w:rsidR="00642498" w:rsidRPr="00C5197D" w:rsidTr="004F3B14">
        <w:trPr>
          <w:cantSplit/>
          <w:trHeight w:val="423"/>
        </w:trPr>
        <w:tc>
          <w:tcPr>
            <w:tcW w:w="709" w:type="dxa"/>
            <w:vMerge/>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p>
        </w:tc>
        <w:tc>
          <w:tcPr>
            <w:tcW w:w="1843" w:type="dxa"/>
            <w:vMerge/>
            <w:shd w:val="clear" w:color="auto" w:fill="auto"/>
            <w:vAlign w:val="center"/>
          </w:tcPr>
          <w:p w:rsidR="00642498" w:rsidRPr="00C5197D" w:rsidRDefault="00642498" w:rsidP="004F3B14">
            <w:pPr>
              <w:snapToGrid w:val="0"/>
              <w:spacing w:line="260" w:lineRule="atLeast"/>
              <w:ind w:left="183" w:hangingChars="76" w:hanging="183"/>
              <w:jc w:val="both"/>
              <w:rPr>
                <w:rFonts w:eastAsia="標楷體"/>
                <w:b/>
                <w:bCs/>
              </w:rPr>
            </w:pPr>
          </w:p>
        </w:tc>
        <w:tc>
          <w:tcPr>
            <w:tcW w:w="3685" w:type="dxa"/>
            <w:shd w:val="clear" w:color="auto" w:fill="auto"/>
            <w:vAlign w:val="center"/>
          </w:tcPr>
          <w:p w:rsidR="00642498" w:rsidRPr="00C5197D" w:rsidRDefault="00642498" w:rsidP="004F3B14">
            <w:pPr>
              <w:snapToGrid w:val="0"/>
              <w:jc w:val="both"/>
              <w:rPr>
                <w:rFonts w:eastAsia="標楷體"/>
                <w:kern w:val="0"/>
              </w:rPr>
            </w:pPr>
            <w:r w:rsidRPr="00C5197D">
              <w:rPr>
                <w:rFonts w:eastAsia="標楷體"/>
                <w:kern w:val="0"/>
              </w:rPr>
              <w:t>四、程式撰寫或應用電路之基礎能力。</w:t>
            </w:r>
          </w:p>
        </w:tc>
        <w:tc>
          <w:tcPr>
            <w:tcW w:w="4395" w:type="dxa"/>
            <w:shd w:val="clear" w:color="auto" w:fill="auto"/>
            <w:vAlign w:val="center"/>
          </w:tcPr>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7.</w:t>
            </w:r>
            <w:r w:rsidRPr="00C5197D">
              <w:rPr>
                <w:rFonts w:eastAsia="標楷體"/>
              </w:rPr>
              <w:t>設計資訊系統之能力。</w:t>
            </w:r>
          </w:p>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8.</w:t>
            </w:r>
            <w:r w:rsidRPr="00C5197D">
              <w:rPr>
                <w:rFonts w:eastAsia="標楷體"/>
              </w:rPr>
              <w:t>晶片與整合電路之基礎能力。</w:t>
            </w:r>
          </w:p>
        </w:tc>
      </w:tr>
      <w:tr w:rsidR="00642498" w:rsidRPr="00C5197D" w:rsidTr="004F3B14">
        <w:trPr>
          <w:cantSplit/>
          <w:trHeight w:val="502"/>
        </w:trPr>
        <w:tc>
          <w:tcPr>
            <w:tcW w:w="709" w:type="dxa"/>
            <w:vMerge/>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p>
        </w:tc>
        <w:tc>
          <w:tcPr>
            <w:tcW w:w="1843" w:type="dxa"/>
            <w:vMerge/>
            <w:shd w:val="clear" w:color="auto" w:fill="auto"/>
            <w:vAlign w:val="center"/>
          </w:tcPr>
          <w:p w:rsidR="00642498" w:rsidRPr="00C5197D" w:rsidRDefault="00642498" w:rsidP="004F3B14">
            <w:pPr>
              <w:snapToGrid w:val="0"/>
              <w:spacing w:line="260" w:lineRule="atLeast"/>
              <w:ind w:left="183" w:hangingChars="76" w:hanging="183"/>
              <w:jc w:val="both"/>
              <w:rPr>
                <w:rFonts w:eastAsia="標楷體"/>
                <w:b/>
                <w:bCs/>
              </w:rPr>
            </w:pPr>
          </w:p>
        </w:tc>
        <w:tc>
          <w:tcPr>
            <w:tcW w:w="3685" w:type="dxa"/>
            <w:shd w:val="clear" w:color="auto" w:fill="auto"/>
            <w:vAlign w:val="center"/>
          </w:tcPr>
          <w:p w:rsidR="00642498" w:rsidRPr="00C5197D" w:rsidRDefault="00642498" w:rsidP="004F3B14">
            <w:pPr>
              <w:snapToGrid w:val="0"/>
              <w:jc w:val="both"/>
              <w:rPr>
                <w:rFonts w:eastAsia="標楷體"/>
                <w:kern w:val="0"/>
              </w:rPr>
            </w:pPr>
            <w:r w:rsidRPr="00C5197D">
              <w:rPr>
                <w:rFonts w:eastAsia="標楷體"/>
                <w:kern w:val="0"/>
              </w:rPr>
              <w:t>五、有效溝通與團隊合作能力。</w:t>
            </w:r>
          </w:p>
        </w:tc>
        <w:tc>
          <w:tcPr>
            <w:tcW w:w="4395" w:type="dxa"/>
            <w:shd w:val="clear" w:color="auto" w:fill="auto"/>
            <w:vAlign w:val="center"/>
          </w:tcPr>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9.</w:t>
            </w:r>
            <w:r w:rsidRPr="00C5197D">
              <w:rPr>
                <w:rFonts w:eastAsia="標楷體"/>
              </w:rPr>
              <w:t>具備有效溝通之能力。</w:t>
            </w:r>
          </w:p>
          <w:p w:rsidR="00642498" w:rsidRPr="00C5197D" w:rsidRDefault="00642498" w:rsidP="004F3B14">
            <w:pPr>
              <w:snapToGrid w:val="0"/>
              <w:spacing w:line="260" w:lineRule="exact"/>
              <w:ind w:left="310" w:rightChars="37" w:right="89" w:hangingChars="129" w:hanging="310"/>
              <w:jc w:val="both"/>
              <w:rPr>
                <w:rFonts w:eastAsia="標楷體"/>
              </w:rPr>
            </w:pPr>
            <w:r w:rsidRPr="00C5197D">
              <w:rPr>
                <w:rFonts w:eastAsia="標楷體"/>
              </w:rPr>
              <w:t>10.</w:t>
            </w:r>
            <w:r w:rsidRPr="00C5197D">
              <w:rPr>
                <w:rFonts w:eastAsia="標楷體"/>
              </w:rPr>
              <w:t>具備團隊合作之能力。</w:t>
            </w:r>
          </w:p>
        </w:tc>
      </w:tr>
      <w:tr w:rsidR="00642498" w:rsidRPr="00C5197D" w:rsidTr="004F3B14">
        <w:trPr>
          <w:cantSplit/>
          <w:trHeight w:val="426"/>
        </w:trPr>
        <w:tc>
          <w:tcPr>
            <w:tcW w:w="709" w:type="dxa"/>
            <w:vMerge/>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p>
        </w:tc>
        <w:tc>
          <w:tcPr>
            <w:tcW w:w="1843" w:type="dxa"/>
            <w:vMerge/>
            <w:shd w:val="clear" w:color="auto" w:fill="auto"/>
            <w:vAlign w:val="center"/>
          </w:tcPr>
          <w:p w:rsidR="00642498" w:rsidRPr="00C5197D" w:rsidRDefault="00642498" w:rsidP="004F3B14">
            <w:pPr>
              <w:snapToGrid w:val="0"/>
              <w:spacing w:line="260" w:lineRule="atLeast"/>
              <w:ind w:left="183" w:hangingChars="76" w:hanging="183"/>
              <w:jc w:val="both"/>
              <w:rPr>
                <w:rFonts w:eastAsia="標楷體"/>
                <w:b/>
                <w:bCs/>
              </w:rPr>
            </w:pPr>
          </w:p>
        </w:tc>
        <w:tc>
          <w:tcPr>
            <w:tcW w:w="3685" w:type="dxa"/>
            <w:shd w:val="clear" w:color="auto" w:fill="auto"/>
            <w:vAlign w:val="center"/>
          </w:tcPr>
          <w:p w:rsidR="00642498" w:rsidRPr="00C5197D" w:rsidRDefault="00642498" w:rsidP="004F3B14">
            <w:pPr>
              <w:snapToGrid w:val="0"/>
              <w:jc w:val="both"/>
              <w:rPr>
                <w:rFonts w:eastAsia="標楷體"/>
                <w:kern w:val="0"/>
              </w:rPr>
            </w:pPr>
            <w:r w:rsidRPr="00C5197D">
              <w:rPr>
                <w:rFonts w:eastAsia="標楷體"/>
                <w:kern w:val="0"/>
              </w:rPr>
              <w:t>六、問題發掘、分析及解決能力。</w:t>
            </w:r>
          </w:p>
        </w:tc>
        <w:tc>
          <w:tcPr>
            <w:tcW w:w="4395" w:type="dxa"/>
            <w:shd w:val="clear" w:color="auto" w:fill="auto"/>
            <w:vAlign w:val="center"/>
          </w:tcPr>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11.</w:t>
            </w:r>
            <w:r w:rsidRPr="00C5197D">
              <w:rPr>
                <w:rFonts w:eastAsia="標楷體"/>
              </w:rPr>
              <w:t>發掘、分析之能力。</w:t>
            </w:r>
          </w:p>
          <w:p w:rsidR="00642498" w:rsidRPr="00C5197D" w:rsidRDefault="00642498" w:rsidP="004F3B14">
            <w:pPr>
              <w:snapToGrid w:val="0"/>
              <w:spacing w:line="260" w:lineRule="exact"/>
              <w:ind w:left="310" w:rightChars="37" w:right="89" w:hangingChars="129" w:hanging="310"/>
              <w:jc w:val="both"/>
              <w:rPr>
                <w:rFonts w:eastAsia="標楷體"/>
              </w:rPr>
            </w:pPr>
            <w:r w:rsidRPr="00C5197D">
              <w:rPr>
                <w:rFonts w:eastAsia="標楷體"/>
              </w:rPr>
              <w:t>12.</w:t>
            </w:r>
            <w:r w:rsidRPr="00C5197D">
              <w:rPr>
                <w:rFonts w:eastAsia="標楷體"/>
              </w:rPr>
              <w:t>處理資訊實務問題之能力。</w:t>
            </w:r>
          </w:p>
        </w:tc>
      </w:tr>
      <w:tr w:rsidR="00642498" w:rsidRPr="00C5197D" w:rsidTr="004F3B14">
        <w:trPr>
          <w:cantSplit/>
          <w:trHeight w:val="426"/>
        </w:trPr>
        <w:tc>
          <w:tcPr>
            <w:tcW w:w="709" w:type="dxa"/>
            <w:vMerge/>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p>
        </w:tc>
        <w:tc>
          <w:tcPr>
            <w:tcW w:w="1843" w:type="dxa"/>
            <w:vMerge/>
            <w:shd w:val="clear" w:color="auto" w:fill="auto"/>
            <w:vAlign w:val="center"/>
          </w:tcPr>
          <w:p w:rsidR="00642498" w:rsidRPr="00C5197D" w:rsidRDefault="00642498" w:rsidP="004F3B14">
            <w:pPr>
              <w:snapToGrid w:val="0"/>
              <w:spacing w:line="260" w:lineRule="atLeast"/>
              <w:ind w:left="183" w:hangingChars="76" w:hanging="183"/>
              <w:jc w:val="both"/>
              <w:rPr>
                <w:rFonts w:eastAsia="標楷體"/>
                <w:b/>
                <w:bCs/>
              </w:rPr>
            </w:pPr>
          </w:p>
        </w:tc>
        <w:tc>
          <w:tcPr>
            <w:tcW w:w="3685" w:type="dxa"/>
            <w:shd w:val="clear" w:color="auto" w:fill="auto"/>
            <w:vAlign w:val="center"/>
          </w:tcPr>
          <w:p w:rsidR="00642498" w:rsidRPr="00C5197D" w:rsidRDefault="00642498" w:rsidP="004F3B14">
            <w:pPr>
              <w:snapToGrid w:val="0"/>
              <w:jc w:val="both"/>
              <w:rPr>
                <w:rFonts w:eastAsia="標楷體"/>
                <w:kern w:val="0"/>
              </w:rPr>
            </w:pPr>
            <w:r w:rsidRPr="00C5197D">
              <w:rPr>
                <w:rFonts w:eastAsia="標楷體" w:hint="eastAsia"/>
                <w:kern w:val="0"/>
              </w:rPr>
              <w:t>七</w:t>
            </w:r>
            <w:r w:rsidRPr="00C5197D">
              <w:rPr>
                <w:rFonts w:eastAsia="標楷體"/>
                <w:kern w:val="0"/>
              </w:rPr>
              <w:t>、專業倫理、時事議題之認知及終身學習能力。</w:t>
            </w:r>
          </w:p>
        </w:tc>
        <w:tc>
          <w:tcPr>
            <w:tcW w:w="4395" w:type="dxa"/>
            <w:shd w:val="clear" w:color="auto" w:fill="auto"/>
            <w:vAlign w:val="center"/>
          </w:tcPr>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1</w:t>
            </w:r>
            <w:r w:rsidRPr="00C5197D">
              <w:rPr>
                <w:rFonts w:eastAsia="標楷體" w:hint="eastAsia"/>
              </w:rPr>
              <w:t>3</w:t>
            </w:r>
            <w:r w:rsidRPr="00C5197D">
              <w:rPr>
                <w:rFonts w:eastAsia="標楷體"/>
              </w:rPr>
              <w:t>.</w:t>
            </w:r>
            <w:r w:rsidRPr="00C5197D">
              <w:rPr>
                <w:rFonts w:eastAsia="標楷體"/>
              </w:rPr>
              <w:t>專業倫理、時事議題之認知。</w:t>
            </w:r>
          </w:p>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1</w:t>
            </w:r>
            <w:r w:rsidRPr="00C5197D">
              <w:rPr>
                <w:rFonts w:eastAsia="標楷體" w:hint="eastAsia"/>
              </w:rPr>
              <w:t>4</w:t>
            </w:r>
            <w:r w:rsidRPr="00C5197D">
              <w:rPr>
                <w:rFonts w:eastAsia="標楷體"/>
              </w:rPr>
              <w:t>.</w:t>
            </w:r>
            <w:r w:rsidRPr="00C5197D">
              <w:rPr>
                <w:rFonts w:eastAsia="標楷體"/>
              </w:rPr>
              <w:t>終身學習能力。</w:t>
            </w:r>
          </w:p>
        </w:tc>
      </w:tr>
      <w:tr w:rsidR="00642498" w:rsidRPr="00C5197D" w:rsidTr="004F3B14">
        <w:trPr>
          <w:cantSplit/>
          <w:trHeight w:val="426"/>
        </w:trPr>
        <w:tc>
          <w:tcPr>
            <w:tcW w:w="709" w:type="dxa"/>
            <w:vMerge/>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p>
        </w:tc>
        <w:tc>
          <w:tcPr>
            <w:tcW w:w="1843" w:type="dxa"/>
            <w:vMerge w:val="restart"/>
            <w:shd w:val="clear" w:color="auto" w:fill="auto"/>
            <w:vAlign w:val="center"/>
          </w:tcPr>
          <w:p w:rsidR="00642498" w:rsidRPr="00C5197D" w:rsidRDefault="00642498" w:rsidP="004F3B14">
            <w:pPr>
              <w:snapToGrid w:val="0"/>
              <w:spacing w:beforeLines="50" w:before="180" w:line="260" w:lineRule="atLeast"/>
              <w:ind w:left="183" w:hangingChars="76" w:hanging="183"/>
              <w:jc w:val="both"/>
              <w:rPr>
                <w:rFonts w:eastAsia="標楷體"/>
                <w:b/>
                <w:bCs/>
              </w:rPr>
            </w:pPr>
            <w:r w:rsidRPr="00C5197D">
              <w:rPr>
                <w:rFonts w:eastAsia="標楷體"/>
                <w:b/>
                <w:bCs/>
              </w:rPr>
              <w:t>(</w:t>
            </w:r>
            <w:r w:rsidRPr="00C5197D">
              <w:rPr>
                <w:rFonts w:eastAsia="標楷體"/>
                <w:b/>
                <w:bCs/>
              </w:rPr>
              <w:t>二</w:t>
            </w:r>
            <w:r w:rsidRPr="00C5197D">
              <w:rPr>
                <w:rFonts w:eastAsia="標楷體"/>
                <w:b/>
                <w:bCs/>
              </w:rPr>
              <w:t>)</w:t>
            </w:r>
            <w:r w:rsidRPr="00C5197D">
              <w:rPr>
                <w:rFonts w:eastAsia="標楷體"/>
                <w:b/>
                <w:bCs/>
              </w:rPr>
              <w:t>所</w:t>
            </w:r>
          </w:p>
          <w:p w:rsidR="00642498" w:rsidRPr="00C5197D" w:rsidRDefault="00642498" w:rsidP="004F3B14">
            <w:pPr>
              <w:snapToGrid w:val="0"/>
              <w:spacing w:line="260" w:lineRule="atLeast"/>
              <w:jc w:val="both"/>
              <w:rPr>
                <w:rFonts w:eastAsia="標楷體"/>
                <w:b/>
                <w:bCs/>
              </w:rPr>
            </w:pPr>
            <w:r w:rsidRPr="00C5197D">
              <w:rPr>
                <w:rFonts w:eastAsia="標楷體"/>
                <w:bCs/>
              </w:rPr>
              <w:t>培養具獨立從事研究能力、學習及運用資訊科技、分析設計及解決問題、規劃及整合資訊系統、溝通及團隊合作之技能，並擁有博雅素養及專業倫理的資訊工程人才。</w:t>
            </w:r>
          </w:p>
        </w:tc>
        <w:tc>
          <w:tcPr>
            <w:tcW w:w="3685" w:type="dxa"/>
            <w:shd w:val="clear" w:color="auto" w:fill="auto"/>
            <w:vAlign w:val="center"/>
          </w:tcPr>
          <w:p w:rsidR="00642498" w:rsidRPr="00C5197D" w:rsidRDefault="00642498" w:rsidP="004F3B14">
            <w:pPr>
              <w:snapToGrid w:val="0"/>
              <w:rPr>
                <w:rFonts w:eastAsia="標楷體"/>
                <w:kern w:val="0"/>
              </w:rPr>
            </w:pPr>
            <w:r w:rsidRPr="00C5197D">
              <w:rPr>
                <w:rFonts w:eastAsia="標楷體"/>
                <w:kern w:val="0"/>
              </w:rPr>
              <w:t>一、資訊系統、晶片與整合電之專業知識。</w:t>
            </w:r>
          </w:p>
        </w:tc>
        <w:tc>
          <w:tcPr>
            <w:tcW w:w="4395" w:type="dxa"/>
            <w:shd w:val="clear" w:color="auto" w:fill="auto"/>
            <w:vAlign w:val="center"/>
          </w:tcPr>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1.</w:t>
            </w:r>
            <w:r w:rsidRPr="00C5197D">
              <w:rPr>
                <w:rFonts w:eastAsia="標楷體"/>
                <w:bCs/>
              </w:rPr>
              <w:t>資訊系統及晶片之專業知識能力。</w:t>
            </w:r>
          </w:p>
          <w:p w:rsidR="00642498" w:rsidRPr="00C5197D" w:rsidRDefault="00642498" w:rsidP="004F3B14">
            <w:pPr>
              <w:snapToGrid w:val="0"/>
              <w:spacing w:line="260" w:lineRule="exact"/>
              <w:ind w:left="173" w:rightChars="37" w:right="89" w:hangingChars="72" w:hanging="173"/>
              <w:jc w:val="both"/>
              <w:rPr>
                <w:rFonts w:eastAsia="標楷體"/>
              </w:rPr>
            </w:pPr>
            <w:r w:rsidRPr="00C5197D">
              <w:rPr>
                <w:rFonts w:eastAsia="標楷體"/>
                <w:bCs/>
              </w:rPr>
              <w:t>2.</w:t>
            </w:r>
            <w:r w:rsidRPr="00C5197D">
              <w:rPr>
                <w:rFonts w:eastAsia="標楷體"/>
                <w:bCs/>
              </w:rPr>
              <w:t>整合電路之專業能力。</w:t>
            </w:r>
          </w:p>
        </w:tc>
      </w:tr>
      <w:tr w:rsidR="00642498" w:rsidRPr="00C5197D" w:rsidTr="004F3B14">
        <w:trPr>
          <w:cantSplit/>
          <w:trHeight w:val="426"/>
        </w:trPr>
        <w:tc>
          <w:tcPr>
            <w:tcW w:w="709" w:type="dxa"/>
            <w:vMerge/>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p>
        </w:tc>
        <w:tc>
          <w:tcPr>
            <w:tcW w:w="1843" w:type="dxa"/>
            <w:vMerge/>
            <w:shd w:val="clear" w:color="auto" w:fill="auto"/>
            <w:vAlign w:val="center"/>
          </w:tcPr>
          <w:p w:rsidR="00642498" w:rsidRPr="00C5197D" w:rsidRDefault="00642498" w:rsidP="004F3B14">
            <w:pPr>
              <w:snapToGrid w:val="0"/>
              <w:spacing w:line="260" w:lineRule="atLeast"/>
              <w:ind w:left="183" w:hangingChars="76" w:hanging="183"/>
              <w:jc w:val="both"/>
              <w:rPr>
                <w:rFonts w:eastAsia="標楷體"/>
                <w:b/>
                <w:bCs/>
              </w:rPr>
            </w:pPr>
          </w:p>
        </w:tc>
        <w:tc>
          <w:tcPr>
            <w:tcW w:w="3685" w:type="dxa"/>
            <w:shd w:val="clear" w:color="auto" w:fill="auto"/>
            <w:vAlign w:val="center"/>
          </w:tcPr>
          <w:p w:rsidR="00642498" w:rsidRPr="00C5197D" w:rsidRDefault="00642498" w:rsidP="004F3B14">
            <w:pPr>
              <w:snapToGrid w:val="0"/>
              <w:rPr>
                <w:rFonts w:eastAsia="標楷體"/>
                <w:kern w:val="0"/>
              </w:rPr>
            </w:pPr>
            <w:r w:rsidRPr="00C5197D">
              <w:rPr>
                <w:rFonts w:eastAsia="標楷體"/>
                <w:kern w:val="0"/>
              </w:rPr>
              <w:t>二、專題研究策劃與執行能力。</w:t>
            </w:r>
          </w:p>
        </w:tc>
        <w:tc>
          <w:tcPr>
            <w:tcW w:w="4395" w:type="dxa"/>
            <w:shd w:val="clear" w:color="auto" w:fill="auto"/>
            <w:vAlign w:val="center"/>
          </w:tcPr>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3.</w:t>
            </w:r>
            <w:r w:rsidRPr="00C5197D">
              <w:rPr>
                <w:rFonts w:eastAsia="標楷體"/>
                <w:bCs/>
              </w:rPr>
              <w:t>專題研究策劃之能力</w:t>
            </w:r>
            <w:r w:rsidRPr="00C5197D">
              <w:rPr>
                <w:rFonts w:eastAsia="標楷體"/>
              </w:rPr>
              <w:t>。</w:t>
            </w:r>
          </w:p>
          <w:p w:rsidR="00642498" w:rsidRPr="00C5197D" w:rsidRDefault="00642498" w:rsidP="004F3B14">
            <w:pPr>
              <w:snapToGrid w:val="0"/>
              <w:spacing w:line="260" w:lineRule="exact"/>
              <w:ind w:left="173" w:rightChars="37" w:right="89" w:hangingChars="72" w:hanging="173"/>
              <w:jc w:val="both"/>
              <w:rPr>
                <w:rFonts w:eastAsia="標楷體"/>
              </w:rPr>
            </w:pPr>
            <w:r w:rsidRPr="00C5197D">
              <w:rPr>
                <w:rFonts w:eastAsia="標楷體"/>
              </w:rPr>
              <w:t>4.</w:t>
            </w:r>
            <w:r w:rsidRPr="00C5197D">
              <w:rPr>
                <w:rFonts w:eastAsia="標楷體"/>
                <w:bCs/>
              </w:rPr>
              <w:t>專題研究執行之能力。</w:t>
            </w:r>
          </w:p>
        </w:tc>
      </w:tr>
      <w:tr w:rsidR="00642498" w:rsidRPr="00C5197D" w:rsidTr="004F3B14">
        <w:trPr>
          <w:cantSplit/>
          <w:trHeight w:val="426"/>
        </w:trPr>
        <w:tc>
          <w:tcPr>
            <w:tcW w:w="709" w:type="dxa"/>
            <w:vMerge/>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p>
        </w:tc>
        <w:tc>
          <w:tcPr>
            <w:tcW w:w="1843" w:type="dxa"/>
            <w:vMerge/>
            <w:shd w:val="clear" w:color="auto" w:fill="auto"/>
            <w:vAlign w:val="center"/>
          </w:tcPr>
          <w:p w:rsidR="00642498" w:rsidRPr="00C5197D" w:rsidRDefault="00642498" w:rsidP="004F3B14">
            <w:pPr>
              <w:snapToGrid w:val="0"/>
              <w:spacing w:line="260" w:lineRule="atLeast"/>
              <w:ind w:left="183" w:hangingChars="76" w:hanging="183"/>
              <w:jc w:val="both"/>
              <w:rPr>
                <w:rFonts w:eastAsia="標楷體"/>
                <w:b/>
                <w:bCs/>
              </w:rPr>
            </w:pPr>
          </w:p>
        </w:tc>
        <w:tc>
          <w:tcPr>
            <w:tcW w:w="3685" w:type="dxa"/>
            <w:shd w:val="clear" w:color="auto" w:fill="auto"/>
            <w:vAlign w:val="center"/>
          </w:tcPr>
          <w:p w:rsidR="00642498" w:rsidRPr="00C5197D" w:rsidRDefault="00642498" w:rsidP="004F3B14">
            <w:pPr>
              <w:snapToGrid w:val="0"/>
              <w:rPr>
                <w:rFonts w:eastAsia="標楷體"/>
                <w:kern w:val="0"/>
              </w:rPr>
            </w:pPr>
            <w:r w:rsidRPr="00C5197D">
              <w:rPr>
                <w:rFonts w:eastAsia="標楷體"/>
                <w:kern w:val="0"/>
              </w:rPr>
              <w:t>三、資訊工程專業論文撰寫能力。</w:t>
            </w:r>
          </w:p>
        </w:tc>
        <w:tc>
          <w:tcPr>
            <w:tcW w:w="4395" w:type="dxa"/>
            <w:shd w:val="clear" w:color="auto" w:fill="auto"/>
            <w:vAlign w:val="center"/>
          </w:tcPr>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5.</w:t>
            </w:r>
            <w:r w:rsidRPr="00C5197D">
              <w:rPr>
                <w:rFonts w:eastAsia="標楷體"/>
              </w:rPr>
              <w:t>專業論文閱讀分析之</w:t>
            </w:r>
            <w:r w:rsidRPr="00C5197D">
              <w:rPr>
                <w:rFonts w:eastAsia="標楷體"/>
                <w:bCs/>
              </w:rPr>
              <w:t>能力</w:t>
            </w:r>
            <w:r w:rsidRPr="00C5197D">
              <w:rPr>
                <w:rFonts w:eastAsia="標楷體"/>
              </w:rPr>
              <w:t>。</w:t>
            </w:r>
          </w:p>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6.</w:t>
            </w:r>
            <w:r w:rsidRPr="00C5197D">
              <w:rPr>
                <w:rFonts w:eastAsia="標楷體"/>
              </w:rPr>
              <w:t>專業論文撰寫之</w:t>
            </w:r>
            <w:r w:rsidRPr="00C5197D">
              <w:rPr>
                <w:rFonts w:eastAsia="標楷體"/>
                <w:bCs/>
              </w:rPr>
              <w:t>能力</w:t>
            </w:r>
            <w:r w:rsidRPr="00C5197D">
              <w:rPr>
                <w:rFonts w:eastAsia="標楷體"/>
              </w:rPr>
              <w:t>。</w:t>
            </w:r>
          </w:p>
        </w:tc>
      </w:tr>
      <w:tr w:rsidR="00642498" w:rsidRPr="00C5197D" w:rsidTr="004F3B14">
        <w:trPr>
          <w:cantSplit/>
          <w:trHeight w:val="426"/>
        </w:trPr>
        <w:tc>
          <w:tcPr>
            <w:tcW w:w="709" w:type="dxa"/>
            <w:vMerge/>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p>
        </w:tc>
        <w:tc>
          <w:tcPr>
            <w:tcW w:w="1843" w:type="dxa"/>
            <w:vMerge/>
            <w:shd w:val="clear" w:color="auto" w:fill="auto"/>
            <w:vAlign w:val="center"/>
          </w:tcPr>
          <w:p w:rsidR="00642498" w:rsidRPr="00C5197D" w:rsidRDefault="00642498" w:rsidP="004F3B14">
            <w:pPr>
              <w:snapToGrid w:val="0"/>
              <w:spacing w:line="260" w:lineRule="atLeast"/>
              <w:ind w:left="183" w:hangingChars="76" w:hanging="183"/>
              <w:jc w:val="both"/>
              <w:rPr>
                <w:rFonts w:eastAsia="標楷體"/>
                <w:b/>
                <w:bCs/>
              </w:rPr>
            </w:pPr>
          </w:p>
        </w:tc>
        <w:tc>
          <w:tcPr>
            <w:tcW w:w="3685" w:type="dxa"/>
            <w:shd w:val="clear" w:color="auto" w:fill="auto"/>
            <w:vAlign w:val="center"/>
          </w:tcPr>
          <w:p w:rsidR="00642498" w:rsidRPr="00C5197D" w:rsidRDefault="00642498" w:rsidP="004F3B14">
            <w:pPr>
              <w:snapToGrid w:val="0"/>
              <w:rPr>
                <w:rFonts w:eastAsia="標楷體"/>
                <w:kern w:val="0"/>
              </w:rPr>
            </w:pPr>
            <w:r w:rsidRPr="00C5197D">
              <w:rPr>
                <w:rFonts w:eastAsia="標楷體"/>
                <w:kern w:val="0"/>
              </w:rPr>
              <w:t>四、創新思考及獨立解決問題能力。</w:t>
            </w:r>
          </w:p>
        </w:tc>
        <w:tc>
          <w:tcPr>
            <w:tcW w:w="4395" w:type="dxa"/>
            <w:shd w:val="clear" w:color="auto" w:fill="auto"/>
            <w:vAlign w:val="center"/>
          </w:tcPr>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7.</w:t>
            </w:r>
            <w:r w:rsidRPr="00C5197D">
              <w:rPr>
                <w:rFonts w:eastAsia="標楷體"/>
              </w:rPr>
              <w:t>創新思考之</w:t>
            </w:r>
            <w:r w:rsidRPr="00C5197D">
              <w:rPr>
                <w:rFonts w:eastAsia="標楷體"/>
                <w:bCs/>
              </w:rPr>
              <w:t>能力</w:t>
            </w:r>
            <w:r w:rsidRPr="00C5197D">
              <w:rPr>
                <w:rFonts w:eastAsia="標楷體"/>
              </w:rPr>
              <w:t>。</w:t>
            </w:r>
          </w:p>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8.</w:t>
            </w:r>
            <w:r w:rsidRPr="00C5197D">
              <w:rPr>
                <w:rFonts w:eastAsia="標楷體"/>
              </w:rPr>
              <w:t>獨立解決問題之能力。</w:t>
            </w:r>
          </w:p>
        </w:tc>
      </w:tr>
      <w:tr w:rsidR="00642498" w:rsidRPr="00C5197D" w:rsidTr="004F3B14">
        <w:trPr>
          <w:cantSplit/>
          <w:trHeight w:val="426"/>
        </w:trPr>
        <w:tc>
          <w:tcPr>
            <w:tcW w:w="709" w:type="dxa"/>
            <w:vMerge/>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p>
        </w:tc>
        <w:tc>
          <w:tcPr>
            <w:tcW w:w="1843" w:type="dxa"/>
            <w:vMerge/>
            <w:shd w:val="clear" w:color="auto" w:fill="auto"/>
            <w:vAlign w:val="center"/>
          </w:tcPr>
          <w:p w:rsidR="00642498" w:rsidRPr="00C5197D" w:rsidRDefault="00642498" w:rsidP="004F3B14">
            <w:pPr>
              <w:snapToGrid w:val="0"/>
              <w:spacing w:line="260" w:lineRule="atLeast"/>
              <w:ind w:left="183" w:hangingChars="76" w:hanging="183"/>
              <w:jc w:val="both"/>
              <w:rPr>
                <w:rFonts w:eastAsia="標楷體"/>
                <w:b/>
                <w:bCs/>
              </w:rPr>
            </w:pPr>
          </w:p>
        </w:tc>
        <w:tc>
          <w:tcPr>
            <w:tcW w:w="3685" w:type="dxa"/>
            <w:shd w:val="clear" w:color="auto" w:fill="auto"/>
            <w:vAlign w:val="center"/>
          </w:tcPr>
          <w:p w:rsidR="00642498" w:rsidRPr="00C5197D" w:rsidRDefault="00642498" w:rsidP="004F3B14">
            <w:pPr>
              <w:snapToGrid w:val="0"/>
              <w:rPr>
                <w:rFonts w:eastAsia="標楷體"/>
                <w:kern w:val="0"/>
              </w:rPr>
            </w:pPr>
            <w:r w:rsidRPr="00C5197D">
              <w:rPr>
                <w:rFonts w:eastAsia="標楷體"/>
                <w:kern w:val="0"/>
              </w:rPr>
              <w:t>五、跨領域協調整合能力。</w:t>
            </w:r>
          </w:p>
        </w:tc>
        <w:tc>
          <w:tcPr>
            <w:tcW w:w="4395" w:type="dxa"/>
            <w:shd w:val="clear" w:color="auto" w:fill="auto"/>
            <w:vAlign w:val="center"/>
          </w:tcPr>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9.</w:t>
            </w:r>
            <w:r w:rsidRPr="00C5197D">
              <w:rPr>
                <w:rFonts w:eastAsia="標楷體"/>
              </w:rPr>
              <w:t>跨領域協調之能力。</w:t>
            </w:r>
          </w:p>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10.</w:t>
            </w:r>
            <w:r w:rsidRPr="00C5197D">
              <w:rPr>
                <w:rFonts w:eastAsia="標楷體"/>
              </w:rPr>
              <w:t>跨領域整合之能力。</w:t>
            </w:r>
          </w:p>
        </w:tc>
      </w:tr>
      <w:tr w:rsidR="00642498" w:rsidRPr="00C5197D" w:rsidTr="004F3B14">
        <w:trPr>
          <w:cantSplit/>
          <w:trHeight w:val="426"/>
        </w:trPr>
        <w:tc>
          <w:tcPr>
            <w:tcW w:w="709" w:type="dxa"/>
            <w:vMerge/>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p>
        </w:tc>
        <w:tc>
          <w:tcPr>
            <w:tcW w:w="1843" w:type="dxa"/>
            <w:vMerge/>
            <w:shd w:val="clear" w:color="auto" w:fill="auto"/>
            <w:vAlign w:val="center"/>
          </w:tcPr>
          <w:p w:rsidR="00642498" w:rsidRPr="00C5197D" w:rsidRDefault="00642498" w:rsidP="004F3B14">
            <w:pPr>
              <w:snapToGrid w:val="0"/>
              <w:spacing w:line="260" w:lineRule="atLeast"/>
              <w:ind w:left="183" w:hangingChars="76" w:hanging="183"/>
              <w:jc w:val="both"/>
              <w:rPr>
                <w:rFonts w:eastAsia="標楷體"/>
                <w:b/>
                <w:bCs/>
              </w:rPr>
            </w:pPr>
          </w:p>
        </w:tc>
        <w:tc>
          <w:tcPr>
            <w:tcW w:w="3685" w:type="dxa"/>
            <w:shd w:val="clear" w:color="auto" w:fill="auto"/>
            <w:vAlign w:val="center"/>
          </w:tcPr>
          <w:p w:rsidR="00642498" w:rsidRPr="00C5197D" w:rsidRDefault="00642498" w:rsidP="004F3B14">
            <w:pPr>
              <w:snapToGrid w:val="0"/>
              <w:rPr>
                <w:rFonts w:eastAsia="標楷體"/>
                <w:kern w:val="0"/>
              </w:rPr>
            </w:pPr>
            <w:r w:rsidRPr="00C5197D">
              <w:rPr>
                <w:rFonts w:eastAsia="標楷體"/>
                <w:kern w:val="0"/>
              </w:rPr>
              <w:t>六、工程倫理素養與國際觀。</w:t>
            </w:r>
          </w:p>
        </w:tc>
        <w:tc>
          <w:tcPr>
            <w:tcW w:w="4395" w:type="dxa"/>
            <w:shd w:val="clear" w:color="auto" w:fill="auto"/>
            <w:vAlign w:val="center"/>
          </w:tcPr>
          <w:p w:rsidR="00642498" w:rsidRPr="00C5197D" w:rsidRDefault="00642498" w:rsidP="004F3B14">
            <w:pPr>
              <w:snapToGrid w:val="0"/>
              <w:spacing w:line="260" w:lineRule="exact"/>
              <w:ind w:left="317" w:rightChars="37" w:right="89" w:hangingChars="132" w:hanging="317"/>
              <w:jc w:val="both"/>
              <w:rPr>
                <w:rFonts w:eastAsia="標楷體"/>
              </w:rPr>
            </w:pPr>
            <w:r w:rsidRPr="00C5197D">
              <w:rPr>
                <w:rFonts w:eastAsia="標楷體"/>
              </w:rPr>
              <w:t>11.</w:t>
            </w:r>
            <w:r w:rsidRPr="00C5197D">
              <w:rPr>
                <w:rFonts w:eastAsia="標楷體"/>
              </w:rPr>
              <w:t>工程倫理素養之能力。</w:t>
            </w:r>
          </w:p>
          <w:p w:rsidR="00642498" w:rsidRPr="00C5197D" w:rsidRDefault="00642498" w:rsidP="004F3B14">
            <w:pPr>
              <w:snapToGrid w:val="0"/>
              <w:spacing w:line="260" w:lineRule="exact"/>
              <w:ind w:left="317" w:rightChars="37" w:right="89" w:hangingChars="132" w:hanging="317"/>
              <w:jc w:val="both"/>
              <w:rPr>
                <w:rFonts w:eastAsia="標楷體"/>
              </w:rPr>
            </w:pPr>
            <w:r w:rsidRPr="00C5197D">
              <w:rPr>
                <w:rFonts w:eastAsia="標楷體"/>
              </w:rPr>
              <w:t>12.</w:t>
            </w:r>
            <w:r w:rsidRPr="00C5197D">
              <w:rPr>
                <w:rFonts w:eastAsia="標楷體"/>
              </w:rPr>
              <w:t>具備國際觀。</w:t>
            </w:r>
          </w:p>
        </w:tc>
      </w:tr>
      <w:tr w:rsidR="00642498" w:rsidRPr="00C5197D" w:rsidTr="004F3B14">
        <w:trPr>
          <w:cantSplit/>
          <w:trHeight w:val="426"/>
        </w:trPr>
        <w:tc>
          <w:tcPr>
            <w:tcW w:w="709" w:type="dxa"/>
            <w:vMerge/>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p>
        </w:tc>
        <w:tc>
          <w:tcPr>
            <w:tcW w:w="1843" w:type="dxa"/>
            <w:vMerge/>
            <w:shd w:val="clear" w:color="auto" w:fill="auto"/>
            <w:vAlign w:val="center"/>
          </w:tcPr>
          <w:p w:rsidR="00642498" w:rsidRPr="00C5197D" w:rsidRDefault="00642498" w:rsidP="004F3B14">
            <w:pPr>
              <w:snapToGrid w:val="0"/>
              <w:spacing w:line="260" w:lineRule="atLeast"/>
              <w:ind w:left="183" w:hangingChars="76" w:hanging="183"/>
              <w:jc w:val="both"/>
              <w:rPr>
                <w:rFonts w:eastAsia="標楷體"/>
                <w:b/>
                <w:bCs/>
              </w:rPr>
            </w:pPr>
          </w:p>
        </w:tc>
        <w:tc>
          <w:tcPr>
            <w:tcW w:w="3685" w:type="dxa"/>
            <w:shd w:val="clear" w:color="auto" w:fill="auto"/>
            <w:vAlign w:val="center"/>
          </w:tcPr>
          <w:p w:rsidR="00642498" w:rsidRPr="00C5197D" w:rsidRDefault="00642498" w:rsidP="004F3B14">
            <w:pPr>
              <w:snapToGrid w:val="0"/>
              <w:rPr>
                <w:rFonts w:eastAsia="標楷體"/>
                <w:kern w:val="0"/>
              </w:rPr>
            </w:pPr>
            <w:r w:rsidRPr="00C5197D">
              <w:rPr>
                <w:rFonts w:eastAsia="標楷體"/>
                <w:kern w:val="0"/>
              </w:rPr>
              <w:t>七、領導、管理及規劃能力。</w:t>
            </w:r>
          </w:p>
        </w:tc>
        <w:tc>
          <w:tcPr>
            <w:tcW w:w="4395" w:type="dxa"/>
            <w:shd w:val="clear" w:color="auto" w:fill="auto"/>
            <w:vAlign w:val="center"/>
          </w:tcPr>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13.</w:t>
            </w:r>
            <w:r w:rsidRPr="00C5197D">
              <w:rPr>
                <w:rFonts w:eastAsia="標楷體"/>
              </w:rPr>
              <w:t>領導、管理之能力。</w:t>
            </w:r>
          </w:p>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14.</w:t>
            </w:r>
            <w:r w:rsidRPr="00C5197D">
              <w:rPr>
                <w:rFonts w:eastAsia="標楷體"/>
              </w:rPr>
              <w:t>管理與規劃之能力。</w:t>
            </w:r>
          </w:p>
        </w:tc>
      </w:tr>
      <w:tr w:rsidR="00642498" w:rsidRPr="00C5197D" w:rsidTr="004F3B14">
        <w:trPr>
          <w:cantSplit/>
          <w:trHeight w:val="426"/>
        </w:trPr>
        <w:tc>
          <w:tcPr>
            <w:tcW w:w="709" w:type="dxa"/>
            <w:vMerge/>
            <w:shd w:val="clear" w:color="auto" w:fill="auto"/>
            <w:textDirection w:val="tbRlV"/>
            <w:vAlign w:val="center"/>
          </w:tcPr>
          <w:p w:rsidR="00642498" w:rsidRPr="00C5197D" w:rsidRDefault="00642498" w:rsidP="004F3B14">
            <w:pPr>
              <w:snapToGrid w:val="0"/>
              <w:spacing w:line="300" w:lineRule="exact"/>
              <w:ind w:left="113" w:right="113"/>
              <w:jc w:val="center"/>
              <w:rPr>
                <w:rFonts w:eastAsia="標楷體"/>
                <w:b/>
                <w:bCs/>
              </w:rPr>
            </w:pPr>
          </w:p>
        </w:tc>
        <w:tc>
          <w:tcPr>
            <w:tcW w:w="1843" w:type="dxa"/>
            <w:vMerge/>
            <w:shd w:val="clear" w:color="auto" w:fill="auto"/>
            <w:vAlign w:val="center"/>
          </w:tcPr>
          <w:p w:rsidR="00642498" w:rsidRPr="00C5197D" w:rsidRDefault="00642498" w:rsidP="004F3B14">
            <w:pPr>
              <w:snapToGrid w:val="0"/>
              <w:spacing w:line="260" w:lineRule="atLeast"/>
              <w:ind w:left="183" w:hangingChars="76" w:hanging="183"/>
              <w:jc w:val="both"/>
              <w:rPr>
                <w:rFonts w:eastAsia="標楷體"/>
                <w:b/>
                <w:bCs/>
              </w:rPr>
            </w:pPr>
          </w:p>
        </w:tc>
        <w:tc>
          <w:tcPr>
            <w:tcW w:w="3685" w:type="dxa"/>
            <w:shd w:val="clear" w:color="auto" w:fill="auto"/>
            <w:vAlign w:val="center"/>
          </w:tcPr>
          <w:p w:rsidR="00642498" w:rsidRPr="00C5197D" w:rsidRDefault="00642498" w:rsidP="004F3B14">
            <w:pPr>
              <w:snapToGrid w:val="0"/>
              <w:rPr>
                <w:rFonts w:eastAsia="標楷體"/>
                <w:kern w:val="0"/>
              </w:rPr>
            </w:pPr>
            <w:r w:rsidRPr="00C5197D">
              <w:rPr>
                <w:rFonts w:eastAsia="標楷體" w:hint="eastAsia"/>
                <w:kern w:val="0"/>
              </w:rPr>
              <w:t>八</w:t>
            </w:r>
            <w:r w:rsidRPr="00C5197D">
              <w:rPr>
                <w:rFonts w:eastAsia="標楷體"/>
                <w:kern w:val="0"/>
              </w:rPr>
              <w:t>、時事議題理解及培養終身學習能力。</w:t>
            </w:r>
          </w:p>
        </w:tc>
        <w:tc>
          <w:tcPr>
            <w:tcW w:w="4395" w:type="dxa"/>
            <w:shd w:val="clear" w:color="auto" w:fill="auto"/>
            <w:vAlign w:val="center"/>
          </w:tcPr>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1</w:t>
            </w:r>
            <w:r w:rsidRPr="00C5197D">
              <w:rPr>
                <w:rFonts w:eastAsia="標楷體" w:hint="eastAsia"/>
              </w:rPr>
              <w:t>5</w:t>
            </w:r>
            <w:r w:rsidRPr="00C5197D">
              <w:rPr>
                <w:rFonts w:eastAsia="標楷體"/>
              </w:rPr>
              <w:t>.</w:t>
            </w:r>
            <w:r w:rsidRPr="00C5197D">
              <w:rPr>
                <w:rFonts w:eastAsia="標楷體"/>
              </w:rPr>
              <w:t>時事議題理解之</w:t>
            </w:r>
            <w:r w:rsidRPr="00C5197D">
              <w:rPr>
                <w:rFonts w:eastAsia="標楷體"/>
                <w:bCs/>
              </w:rPr>
              <w:t>能力</w:t>
            </w:r>
            <w:r w:rsidRPr="00C5197D">
              <w:rPr>
                <w:rFonts w:eastAsia="標楷體"/>
              </w:rPr>
              <w:t>。</w:t>
            </w:r>
          </w:p>
          <w:p w:rsidR="00642498" w:rsidRPr="00C5197D" w:rsidRDefault="00642498" w:rsidP="004F3B14">
            <w:pPr>
              <w:snapToGrid w:val="0"/>
              <w:spacing w:line="260" w:lineRule="exact"/>
              <w:ind w:left="242" w:rightChars="37" w:right="89" w:hangingChars="101" w:hanging="242"/>
              <w:jc w:val="both"/>
              <w:rPr>
                <w:rFonts w:eastAsia="標楷體"/>
              </w:rPr>
            </w:pPr>
            <w:r w:rsidRPr="00C5197D">
              <w:rPr>
                <w:rFonts w:eastAsia="標楷體"/>
              </w:rPr>
              <w:t>1</w:t>
            </w:r>
            <w:r w:rsidRPr="00C5197D">
              <w:rPr>
                <w:rFonts w:eastAsia="標楷體" w:hint="eastAsia"/>
              </w:rPr>
              <w:t>6</w:t>
            </w:r>
            <w:r w:rsidRPr="00C5197D">
              <w:rPr>
                <w:rFonts w:eastAsia="標楷體"/>
              </w:rPr>
              <w:t>.</w:t>
            </w:r>
            <w:r w:rsidRPr="00C5197D">
              <w:rPr>
                <w:rFonts w:eastAsia="標楷體"/>
              </w:rPr>
              <w:t>終身學習之</w:t>
            </w:r>
            <w:r w:rsidRPr="00C5197D">
              <w:rPr>
                <w:rFonts w:eastAsia="標楷體"/>
                <w:bCs/>
              </w:rPr>
              <w:t>能力</w:t>
            </w:r>
            <w:r w:rsidRPr="00C5197D">
              <w:rPr>
                <w:rFonts w:eastAsia="標楷體"/>
              </w:rPr>
              <w:t>。</w:t>
            </w:r>
          </w:p>
        </w:tc>
      </w:tr>
    </w:tbl>
    <w:p w:rsidR="00642498" w:rsidRPr="00582B46" w:rsidRDefault="00642498" w:rsidP="00642498">
      <w:pPr>
        <w:rPr>
          <w:rFonts w:eastAsia="標楷體"/>
          <w:b/>
        </w:rPr>
      </w:pPr>
      <w:r w:rsidRPr="00C5197D">
        <w:rPr>
          <w:rFonts w:eastAsia="標楷體"/>
        </w:rPr>
        <w:br w:type="page"/>
      </w:r>
      <w:r w:rsidRPr="00222BA6">
        <w:rPr>
          <w:rFonts w:eastAsia="標楷體"/>
          <w:b/>
        </w:rPr>
        <w:lastRenderedPageBreak/>
        <w:t>表七、</w:t>
      </w:r>
      <w:r w:rsidRPr="00582B46">
        <w:rPr>
          <w:rFonts w:eastAsia="標楷體"/>
          <w:b/>
        </w:rPr>
        <w:t>資訊學院所屬各</w:t>
      </w:r>
      <w:r w:rsidRPr="00582B46">
        <w:rPr>
          <w:rFonts w:eastAsia="標楷體"/>
          <w:b/>
          <w:noProof/>
        </w:rPr>
        <w:t>系所</w:t>
      </w:r>
      <w:r w:rsidRPr="00582B46">
        <w:rPr>
          <w:rFonts w:eastAsia="標楷體"/>
          <w:b/>
        </w:rPr>
        <w:t>之教育目標、核心能力與</w:t>
      </w:r>
      <w:r w:rsidRPr="00C457E5">
        <w:rPr>
          <w:rFonts w:eastAsia="標楷體"/>
          <w:b/>
        </w:rPr>
        <w:t>能力</w:t>
      </w:r>
      <w:r>
        <w:rPr>
          <w:rFonts w:eastAsia="標楷體" w:hint="eastAsia"/>
          <w:b/>
        </w:rPr>
        <w:t>指標</w:t>
      </w:r>
      <w:r w:rsidRPr="00582B46">
        <w:rPr>
          <w:rFonts w:eastAsia="標楷體"/>
          <w:b/>
        </w:rPr>
        <w:t>對照表</w:t>
      </w:r>
      <w:r w:rsidRPr="00582B46">
        <w:rPr>
          <w:rFonts w:eastAsia="標楷體"/>
          <w:b/>
        </w:rPr>
        <w:t>(</w:t>
      </w:r>
      <w:r w:rsidRPr="00582B46">
        <w:rPr>
          <w:rFonts w:eastAsia="標楷體"/>
          <w:b/>
        </w:rPr>
        <w:t>續</w:t>
      </w:r>
      <w:r w:rsidRPr="00582B46">
        <w:rPr>
          <w:rFonts w:eastAsia="標楷體"/>
          <w:b/>
        </w:rPr>
        <w:t>2)</w:t>
      </w:r>
    </w:p>
    <w:tbl>
      <w:tblPr>
        <w:tblW w:w="10632"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09"/>
        <w:gridCol w:w="1559"/>
        <w:gridCol w:w="2410"/>
        <w:gridCol w:w="5954"/>
      </w:tblGrid>
      <w:tr w:rsidR="00642498" w:rsidRPr="00582B46" w:rsidTr="004F3B14">
        <w:trPr>
          <w:trHeight w:val="201"/>
        </w:trPr>
        <w:tc>
          <w:tcPr>
            <w:tcW w:w="709" w:type="dxa"/>
            <w:shd w:val="clear" w:color="auto" w:fill="B2A1C7"/>
            <w:vAlign w:val="center"/>
          </w:tcPr>
          <w:p w:rsidR="00642498" w:rsidRPr="00582B46" w:rsidRDefault="00642498" w:rsidP="004F3B14">
            <w:pPr>
              <w:jc w:val="center"/>
              <w:rPr>
                <w:rFonts w:eastAsia="標楷體"/>
                <w:b/>
              </w:rPr>
            </w:pPr>
            <w:r w:rsidRPr="00582B46">
              <w:rPr>
                <w:rFonts w:eastAsia="標楷體"/>
                <w:b/>
              </w:rPr>
              <w:t>系</w:t>
            </w:r>
          </w:p>
        </w:tc>
        <w:tc>
          <w:tcPr>
            <w:tcW w:w="1559" w:type="dxa"/>
            <w:shd w:val="clear" w:color="auto" w:fill="B2A1C7"/>
            <w:vAlign w:val="center"/>
          </w:tcPr>
          <w:p w:rsidR="00642498" w:rsidRPr="00582B46" w:rsidRDefault="00642498" w:rsidP="004F3B14">
            <w:pPr>
              <w:jc w:val="center"/>
              <w:rPr>
                <w:rFonts w:eastAsia="標楷體"/>
                <w:b/>
              </w:rPr>
            </w:pPr>
            <w:r w:rsidRPr="00582B46">
              <w:rPr>
                <w:rFonts w:eastAsia="標楷體"/>
                <w:b/>
              </w:rPr>
              <w:t>教育目標</w:t>
            </w:r>
          </w:p>
        </w:tc>
        <w:tc>
          <w:tcPr>
            <w:tcW w:w="2410" w:type="dxa"/>
            <w:shd w:val="clear" w:color="auto" w:fill="B2A1C7"/>
            <w:vAlign w:val="center"/>
          </w:tcPr>
          <w:p w:rsidR="00642498" w:rsidRPr="00582B46" w:rsidRDefault="00642498" w:rsidP="004F3B14">
            <w:pPr>
              <w:jc w:val="center"/>
              <w:rPr>
                <w:rFonts w:eastAsia="標楷體"/>
                <w:b/>
              </w:rPr>
            </w:pPr>
            <w:r w:rsidRPr="00582B46">
              <w:rPr>
                <w:rFonts w:eastAsia="標楷體"/>
                <w:b/>
              </w:rPr>
              <w:t>核心能力</w:t>
            </w:r>
          </w:p>
        </w:tc>
        <w:tc>
          <w:tcPr>
            <w:tcW w:w="5954" w:type="dxa"/>
            <w:shd w:val="clear" w:color="auto" w:fill="B2A1C7"/>
            <w:vAlign w:val="center"/>
          </w:tcPr>
          <w:p w:rsidR="00642498" w:rsidRPr="00582B46" w:rsidRDefault="00642498" w:rsidP="004F3B14">
            <w:pPr>
              <w:jc w:val="center"/>
              <w:rPr>
                <w:rFonts w:eastAsia="標楷體"/>
                <w:b/>
              </w:rPr>
            </w:pPr>
            <w:r w:rsidRPr="00582B46">
              <w:rPr>
                <w:rFonts w:eastAsia="標楷體"/>
                <w:b/>
              </w:rPr>
              <w:t>能力指標</w:t>
            </w:r>
          </w:p>
        </w:tc>
      </w:tr>
      <w:tr w:rsidR="00642498" w:rsidRPr="002164F6" w:rsidTr="004F3B14">
        <w:trPr>
          <w:cantSplit/>
          <w:trHeight w:val="803"/>
        </w:trPr>
        <w:tc>
          <w:tcPr>
            <w:tcW w:w="709" w:type="dxa"/>
            <w:vMerge w:val="restart"/>
            <w:textDirection w:val="tbRlV"/>
            <w:vAlign w:val="center"/>
          </w:tcPr>
          <w:p w:rsidR="00642498" w:rsidRPr="002164F6" w:rsidRDefault="00642498" w:rsidP="004F3B14">
            <w:pPr>
              <w:snapToGrid w:val="0"/>
              <w:spacing w:line="300" w:lineRule="exact"/>
              <w:ind w:left="113" w:right="113"/>
              <w:jc w:val="center"/>
              <w:rPr>
                <w:rFonts w:eastAsia="標楷體"/>
                <w:b/>
                <w:bCs/>
              </w:rPr>
            </w:pPr>
            <w:r w:rsidRPr="002164F6">
              <w:rPr>
                <w:rFonts w:eastAsia="標楷體"/>
                <w:b/>
                <w:bCs/>
              </w:rPr>
              <w:t>資訊與通訊系</w:t>
            </w:r>
          </w:p>
        </w:tc>
        <w:tc>
          <w:tcPr>
            <w:tcW w:w="1559" w:type="dxa"/>
            <w:vMerge w:val="restart"/>
            <w:vAlign w:val="center"/>
          </w:tcPr>
          <w:p w:rsidR="00642498" w:rsidRPr="002164F6" w:rsidRDefault="00642498" w:rsidP="004F3B14">
            <w:pPr>
              <w:tabs>
                <w:tab w:val="left" w:pos="-68"/>
              </w:tabs>
              <w:snapToGrid w:val="0"/>
              <w:spacing w:line="260" w:lineRule="atLeast"/>
              <w:ind w:leftChars="20" w:left="48" w:rightChars="20" w:right="48"/>
              <w:jc w:val="both"/>
              <w:rPr>
                <w:rStyle w:val="style3"/>
                <w:rFonts w:eastAsia="標楷體"/>
                <w:b/>
              </w:rPr>
            </w:pPr>
            <w:r w:rsidRPr="002164F6">
              <w:rPr>
                <w:rStyle w:val="style3"/>
                <w:rFonts w:eastAsia="標楷體"/>
                <w:b/>
              </w:rPr>
              <w:t>(</w:t>
            </w:r>
            <w:r w:rsidRPr="002164F6">
              <w:rPr>
                <w:rStyle w:val="style3"/>
                <w:rFonts w:eastAsia="標楷體"/>
                <w:b/>
              </w:rPr>
              <w:t>一</w:t>
            </w:r>
            <w:r w:rsidRPr="002164F6">
              <w:rPr>
                <w:rStyle w:val="style3"/>
                <w:rFonts w:eastAsia="標楷體"/>
                <w:b/>
              </w:rPr>
              <w:t>)</w:t>
            </w:r>
            <w:r w:rsidRPr="002164F6">
              <w:rPr>
                <w:rStyle w:val="style3"/>
                <w:rFonts w:eastAsia="標楷體"/>
                <w:b/>
              </w:rPr>
              <w:t>系</w:t>
            </w:r>
          </w:p>
          <w:p w:rsidR="00642498" w:rsidRPr="007364D4" w:rsidRDefault="00642498" w:rsidP="004F3B14">
            <w:pPr>
              <w:tabs>
                <w:tab w:val="left" w:pos="-68"/>
              </w:tabs>
              <w:snapToGrid w:val="0"/>
              <w:spacing w:line="260" w:lineRule="atLeast"/>
              <w:ind w:leftChars="20" w:left="48" w:rightChars="20" w:right="48"/>
              <w:jc w:val="both"/>
              <w:rPr>
                <w:rFonts w:eastAsia="標楷體"/>
              </w:rPr>
            </w:pPr>
            <w:r w:rsidRPr="007364D4">
              <w:rPr>
                <w:rFonts w:eastAsia="標楷體"/>
              </w:rPr>
              <w:t>培養學生具備團隊合作與職業倫理精神，並具資通訊工程之專業知識，以成為認識時事議題與自我學習態度的人才。</w:t>
            </w:r>
          </w:p>
        </w:tc>
        <w:tc>
          <w:tcPr>
            <w:tcW w:w="2410" w:type="dxa"/>
            <w:vAlign w:val="center"/>
          </w:tcPr>
          <w:p w:rsidR="00642498" w:rsidRPr="002164F6" w:rsidRDefault="00642498" w:rsidP="00D137FD">
            <w:pPr>
              <w:widowControl/>
              <w:snapToGrid w:val="0"/>
              <w:spacing w:line="260" w:lineRule="exact"/>
              <w:jc w:val="both"/>
              <w:rPr>
                <w:rFonts w:eastAsia="標楷體"/>
              </w:rPr>
            </w:pPr>
            <w:r w:rsidRPr="002164F6">
              <w:rPr>
                <w:rStyle w:val="style3"/>
                <w:rFonts w:eastAsia="標楷體"/>
              </w:rPr>
              <w:t>一、運用數學、科學及資通訊知識的能力</w:t>
            </w:r>
          </w:p>
        </w:tc>
        <w:tc>
          <w:tcPr>
            <w:tcW w:w="5954" w:type="dxa"/>
            <w:vAlign w:val="center"/>
          </w:tcPr>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1.</w:t>
            </w:r>
            <w:r w:rsidRPr="002164F6">
              <w:rPr>
                <w:rFonts w:eastAsia="標楷體"/>
                <w:bCs/>
              </w:rPr>
              <w:t>能運用數學知識達成資料分析或解決問題</w:t>
            </w:r>
            <w:r w:rsidRPr="002164F6">
              <w:rPr>
                <w:rFonts w:eastAsia="標楷體"/>
              </w:rPr>
              <w:t>。</w:t>
            </w:r>
          </w:p>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2.</w:t>
            </w:r>
            <w:r w:rsidRPr="002164F6">
              <w:rPr>
                <w:rFonts w:eastAsia="標楷體"/>
                <w:bCs/>
              </w:rPr>
              <w:t>能運用科學知識達成資料分析或解決問題。</w:t>
            </w:r>
          </w:p>
          <w:p w:rsidR="00642498" w:rsidRPr="002164F6" w:rsidRDefault="00642498" w:rsidP="004F3B14">
            <w:pPr>
              <w:snapToGrid w:val="0"/>
              <w:spacing w:line="260" w:lineRule="exact"/>
              <w:ind w:left="194" w:hangingChars="81" w:hanging="194"/>
              <w:jc w:val="both"/>
              <w:rPr>
                <w:rFonts w:eastAsia="標楷體"/>
              </w:rPr>
            </w:pPr>
            <w:r w:rsidRPr="002164F6">
              <w:rPr>
                <w:rFonts w:eastAsia="標楷體"/>
              </w:rPr>
              <w:t>3.</w:t>
            </w:r>
            <w:r w:rsidRPr="002164F6">
              <w:rPr>
                <w:rFonts w:eastAsia="標楷體"/>
                <w:bCs/>
              </w:rPr>
              <w:t>能運用資通訊知識達成資料分析或解決問題。</w:t>
            </w:r>
          </w:p>
        </w:tc>
      </w:tr>
      <w:tr w:rsidR="00642498" w:rsidRPr="002164F6" w:rsidTr="004F3B14">
        <w:trPr>
          <w:cantSplit/>
          <w:trHeight w:val="462"/>
        </w:trPr>
        <w:tc>
          <w:tcPr>
            <w:tcW w:w="709" w:type="dxa"/>
            <w:vMerge/>
            <w:textDirection w:val="tbRlV"/>
            <w:vAlign w:val="center"/>
          </w:tcPr>
          <w:p w:rsidR="00642498" w:rsidRPr="002164F6" w:rsidRDefault="00642498" w:rsidP="004F3B14">
            <w:pPr>
              <w:snapToGrid w:val="0"/>
              <w:spacing w:line="300" w:lineRule="exact"/>
              <w:ind w:left="113" w:right="113"/>
              <w:jc w:val="center"/>
              <w:rPr>
                <w:rFonts w:eastAsia="標楷體"/>
                <w:b/>
                <w:bCs/>
              </w:rPr>
            </w:pPr>
          </w:p>
        </w:tc>
        <w:tc>
          <w:tcPr>
            <w:tcW w:w="1559" w:type="dxa"/>
            <w:vMerge/>
            <w:vAlign w:val="center"/>
          </w:tcPr>
          <w:p w:rsidR="00642498" w:rsidRPr="002164F6" w:rsidRDefault="00642498" w:rsidP="004F3B14">
            <w:pPr>
              <w:tabs>
                <w:tab w:val="left" w:pos="-68"/>
              </w:tabs>
              <w:snapToGrid w:val="0"/>
              <w:spacing w:line="260" w:lineRule="atLeast"/>
              <w:ind w:leftChars="20" w:left="48" w:rightChars="20" w:right="48"/>
              <w:jc w:val="both"/>
              <w:rPr>
                <w:rStyle w:val="style3"/>
                <w:rFonts w:eastAsia="標楷體"/>
                <w:b/>
              </w:rPr>
            </w:pPr>
          </w:p>
        </w:tc>
        <w:tc>
          <w:tcPr>
            <w:tcW w:w="2410" w:type="dxa"/>
            <w:vAlign w:val="center"/>
          </w:tcPr>
          <w:p w:rsidR="00642498" w:rsidRPr="002164F6" w:rsidRDefault="00642498" w:rsidP="00D137FD">
            <w:pPr>
              <w:snapToGrid w:val="0"/>
              <w:spacing w:line="260" w:lineRule="exact"/>
              <w:jc w:val="both"/>
              <w:rPr>
                <w:rStyle w:val="style3"/>
                <w:rFonts w:eastAsia="標楷體"/>
              </w:rPr>
            </w:pPr>
            <w:r w:rsidRPr="002164F6">
              <w:rPr>
                <w:rStyle w:val="style3"/>
                <w:rFonts w:eastAsia="標楷體"/>
              </w:rPr>
              <w:t>二、設計與執行實驗及分析數據的能力</w:t>
            </w:r>
          </w:p>
        </w:tc>
        <w:tc>
          <w:tcPr>
            <w:tcW w:w="5954" w:type="dxa"/>
            <w:vAlign w:val="center"/>
          </w:tcPr>
          <w:p w:rsidR="00642498" w:rsidRPr="002164F6" w:rsidRDefault="00642498" w:rsidP="004F3B14">
            <w:pPr>
              <w:snapToGrid w:val="0"/>
              <w:spacing w:line="260" w:lineRule="exact"/>
              <w:ind w:left="194" w:hangingChars="81" w:hanging="194"/>
              <w:jc w:val="both"/>
              <w:rPr>
                <w:rFonts w:eastAsia="標楷體"/>
                <w:bCs/>
              </w:rPr>
            </w:pPr>
            <w:r w:rsidRPr="002164F6">
              <w:rPr>
                <w:rFonts w:eastAsia="標楷體"/>
              </w:rPr>
              <w:t>4.</w:t>
            </w:r>
            <w:r w:rsidRPr="002164F6">
              <w:rPr>
                <w:rFonts w:eastAsia="標楷體"/>
                <w:bCs/>
              </w:rPr>
              <w:t>具備規劃測試與模擬通訊系統的能力。</w:t>
            </w:r>
          </w:p>
          <w:p w:rsidR="00642498" w:rsidRPr="002164F6" w:rsidRDefault="00642498" w:rsidP="004F3B14">
            <w:pPr>
              <w:snapToGrid w:val="0"/>
              <w:spacing w:line="260" w:lineRule="exact"/>
              <w:ind w:left="194" w:hangingChars="81" w:hanging="194"/>
              <w:jc w:val="both"/>
              <w:rPr>
                <w:rFonts w:eastAsia="標楷體"/>
              </w:rPr>
            </w:pPr>
            <w:r w:rsidRPr="002164F6">
              <w:rPr>
                <w:rFonts w:eastAsia="標楷體"/>
              </w:rPr>
              <w:t>5.</w:t>
            </w:r>
            <w:r w:rsidRPr="002164F6">
              <w:rPr>
                <w:rFonts w:eastAsia="標楷體"/>
                <w:bCs/>
              </w:rPr>
              <w:t>規劃測試軟硬體功能的能力</w:t>
            </w:r>
            <w:r w:rsidRPr="002164F6">
              <w:rPr>
                <w:rFonts w:eastAsia="標楷體"/>
              </w:rPr>
              <w:t>。</w:t>
            </w:r>
          </w:p>
          <w:p w:rsidR="00642498" w:rsidRPr="002164F6" w:rsidRDefault="00642498" w:rsidP="004F3B14">
            <w:pPr>
              <w:snapToGrid w:val="0"/>
              <w:spacing w:line="260" w:lineRule="exact"/>
              <w:ind w:left="194" w:hangingChars="81" w:hanging="194"/>
              <w:jc w:val="both"/>
              <w:rPr>
                <w:rFonts w:eastAsia="標楷體"/>
              </w:rPr>
            </w:pPr>
            <w:r w:rsidRPr="002164F6">
              <w:rPr>
                <w:rFonts w:eastAsia="標楷體"/>
              </w:rPr>
              <w:t>6.</w:t>
            </w:r>
            <w:r w:rsidRPr="002164F6">
              <w:rPr>
                <w:rFonts w:eastAsia="標楷體"/>
                <w:bCs/>
              </w:rPr>
              <w:t>具備規劃測試資訊與網路系統的能力</w:t>
            </w:r>
            <w:r w:rsidRPr="002164F6">
              <w:rPr>
                <w:rFonts w:eastAsia="標楷體"/>
              </w:rPr>
              <w:t>。</w:t>
            </w:r>
          </w:p>
          <w:p w:rsidR="00642498" w:rsidRPr="002164F6" w:rsidRDefault="00642498" w:rsidP="004F3B14">
            <w:pPr>
              <w:snapToGrid w:val="0"/>
              <w:spacing w:line="260" w:lineRule="exact"/>
              <w:ind w:left="194" w:hangingChars="81" w:hanging="194"/>
              <w:jc w:val="both"/>
              <w:rPr>
                <w:rFonts w:eastAsia="標楷體"/>
              </w:rPr>
            </w:pPr>
            <w:r w:rsidRPr="002164F6">
              <w:rPr>
                <w:rFonts w:eastAsia="標楷體"/>
              </w:rPr>
              <w:t>7.</w:t>
            </w:r>
            <w:r w:rsidRPr="002164F6">
              <w:rPr>
                <w:rFonts w:eastAsia="標楷體"/>
              </w:rPr>
              <w:t>具備</w:t>
            </w:r>
            <w:r w:rsidRPr="002164F6">
              <w:rPr>
                <w:rFonts w:eastAsia="標楷體"/>
                <w:bCs/>
              </w:rPr>
              <w:t>系統測試結果分析的能力</w:t>
            </w:r>
            <w:r w:rsidRPr="002164F6">
              <w:rPr>
                <w:rFonts w:eastAsia="標楷體"/>
              </w:rPr>
              <w:t>。</w:t>
            </w:r>
          </w:p>
        </w:tc>
      </w:tr>
      <w:tr w:rsidR="00642498" w:rsidRPr="002164F6" w:rsidTr="004F3B14">
        <w:trPr>
          <w:cantSplit/>
          <w:trHeight w:val="857"/>
        </w:trPr>
        <w:tc>
          <w:tcPr>
            <w:tcW w:w="709" w:type="dxa"/>
            <w:vMerge/>
            <w:textDirection w:val="tbRlV"/>
            <w:vAlign w:val="center"/>
          </w:tcPr>
          <w:p w:rsidR="00642498" w:rsidRPr="002164F6" w:rsidRDefault="00642498" w:rsidP="004F3B14">
            <w:pPr>
              <w:snapToGrid w:val="0"/>
              <w:spacing w:line="300" w:lineRule="exact"/>
              <w:ind w:left="113" w:right="113"/>
              <w:jc w:val="center"/>
              <w:rPr>
                <w:rFonts w:eastAsia="標楷體"/>
                <w:b/>
                <w:bCs/>
              </w:rPr>
            </w:pPr>
          </w:p>
        </w:tc>
        <w:tc>
          <w:tcPr>
            <w:tcW w:w="1559" w:type="dxa"/>
            <w:vMerge/>
            <w:vAlign w:val="center"/>
          </w:tcPr>
          <w:p w:rsidR="00642498" w:rsidRPr="002164F6" w:rsidRDefault="00642498" w:rsidP="004F3B14">
            <w:pPr>
              <w:tabs>
                <w:tab w:val="left" w:pos="-68"/>
              </w:tabs>
              <w:snapToGrid w:val="0"/>
              <w:spacing w:line="260" w:lineRule="atLeast"/>
              <w:ind w:leftChars="20" w:left="48" w:rightChars="20" w:right="48"/>
              <w:jc w:val="both"/>
              <w:rPr>
                <w:rStyle w:val="style3"/>
                <w:rFonts w:eastAsia="標楷體"/>
                <w:b/>
              </w:rPr>
            </w:pPr>
          </w:p>
        </w:tc>
        <w:tc>
          <w:tcPr>
            <w:tcW w:w="2410" w:type="dxa"/>
            <w:vAlign w:val="center"/>
          </w:tcPr>
          <w:p w:rsidR="00642498" w:rsidRPr="002164F6" w:rsidRDefault="00642498" w:rsidP="00D137FD">
            <w:pPr>
              <w:snapToGrid w:val="0"/>
              <w:spacing w:line="260" w:lineRule="exact"/>
              <w:jc w:val="both"/>
              <w:rPr>
                <w:rStyle w:val="style3"/>
                <w:rFonts w:eastAsia="標楷體"/>
              </w:rPr>
            </w:pPr>
            <w:r w:rsidRPr="002164F6">
              <w:rPr>
                <w:rStyle w:val="style3"/>
                <w:rFonts w:eastAsia="標楷體"/>
              </w:rPr>
              <w:t>三、執行資通訊工程實務所需技術與使用工具的能力</w:t>
            </w:r>
          </w:p>
        </w:tc>
        <w:tc>
          <w:tcPr>
            <w:tcW w:w="5954" w:type="dxa"/>
            <w:vAlign w:val="center"/>
          </w:tcPr>
          <w:p w:rsidR="00642498" w:rsidRPr="002164F6" w:rsidRDefault="00642498" w:rsidP="004F3B14">
            <w:pPr>
              <w:snapToGrid w:val="0"/>
              <w:spacing w:line="260" w:lineRule="exact"/>
              <w:ind w:left="194" w:hangingChars="81" w:hanging="194"/>
              <w:jc w:val="both"/>
              <w:rPr>
                <w:rFonts w:eastAsia="標楷體"/>
              </w:rPr>
            </w:pPr>
            <w:r w:rsidRPr="002164F6">
              <w:rPr>
                <w:rFonts w:eastAsia="標楷體"/>
              </w:rPr>
              <w:t>8.</w:t>
            </w:r>
            <w:r w:rsidRPr="002164F6">
              <w:rPr>
                <w:rFonts w:eastAsia="標楷體"/>
                <w:bCs/>
              </w:rPr>
              <w:t>具備運用軟體工具的能力</w:t>
            </w:r>
            <w:r w:rsidRPr="002164F6">
              <w:rPr>
                <w:rFonts w:eastAsia="標楷體"/>
              </w:rPr>
              <w:t>。</w:t>
            </w:r>
          </w:p>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9.</w:t>
            </w:r>
            <w:r w:rsidRPr="002164F6">
              <w:rPr>
                <w:rFonts w:eastAsia="標楷體"/>
                <w:bCs/>
              </w:rPr>
              <w:t>具備運用硬體工具的能力</w:t>
            </w:r>
            <w:r w:rsidRPr="002164F6">
              <w:rPr>
                <w:rFonts w:eastAsia="標楷體"/>
              </w:rPr>
              <w:t>。</w:t>
            </w:r>
          </w:p>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10.</w:t>
            </w:r>
            <w:r w:rsidRPr="002164F6">
              <w:rPr>
                <w:rFonts w:eastAsia="標楷體"/>
                <w:bCs/>
              </w:rPr>
              <w:t>具備運用資通訊實務技術的能力</w:t>
            </w:r>
            <w:r w:rsidRPr="002164F6">
              <w:rPr>
                <w:rFonts w:eastAsia="標楷體"/>
              </w:rPr>
              <w:t>。</w:t>
            </w:r>
          </w:p>
        </w:tc>
      </w:tr>
      <w:tr w:rsidR="00642498" w:rsidRPr="002164F6" w:rsidTr="004F3B14">
        <w:trPr>
          <w:cantSplit/>
          <w:trHeight w:val="885"/>
        </w:trPr>
        <w:tc>
          <w:tcPr>
            <w:tcW w:w="709" w:type="dxa"/>
            <w:vMerge/>
            <w:textDirection w:val="tbRlV"/>
            <w:vAlign w:val="center"/>
          </w:tcPr>
          <w:p w:rsidR="00642498" w:rsidRPr="002164F6" w:rsidRDefault="00642498" w:rsidP="004F3B14">
            <w:pPr>
              <w:snapToGrid w:val="0"/>
              <w:spacing w:line="300" w:lineRule="exact"/>
              <w:ind w:left="113" w:right="113"/>
              <w:jc w:val="center"/>
              <w:rPr>
                <w:rFonts w:eastAsia="標楷體"/>
                <w:b/>
                <w:bCs/>
              </w:rPr>
            </w:pPr>
          </w:p>
        </w:tc>
        <w:tc>
          <w:tcPr>
            <w:tcW w:w="1559" w:type="dxa"/>
            <w:vMerge/>
            <w:vAlign w:val="center"/>
          </w:tcPr>
          <w:p w:rsidR="00642498" w:rsidRPr="002164F6" w:rsidRDefault="00642498" w:rsidP="004F3B14">
            <w:pPr>
              <w:tabs>
                <w:tab w:val="left" w:pos="-68"/>
              </w:tabs>
              <w:snapToGrid w:val="0"/>
              <w:spacing w:line="260" w:lineRule="atLeast"/>
              <w:ind w:leftChars="20" w:left="48" w:rightChars="20" w:right="48"/>
              <w:jc w:val="both"/>
              <w:rPr>
                <w:rStyle w:val="style3"/>
                <w:rFonts w:eastAsia="標楷體"/>
                <w:b/>
              </w:rPr>
            </w:pPr>
          </w:p>
        </w:tc>
        <w:tc>
          <w:tcPr>
            <w:tcW w:w="2410" w:type="dxa"/>
            <w:vAlign w:val="center"/>
          </w:tcPr>
          <w:p w:rsidR="00642498" w:rsidRPr="002164F6" w:rsidRDefault="00642498" w:rsidP="00D137FD">
            <w:pPr>
              <w:snapToGrid w:val="0"/>
              <w:spacing w:line="260" w:lineRule="exact"/>
              <w:jc w:val="both"/>
              <w:rPr>
                <w:rStyle w:val="style3"/>
                <w:rFonts w:eastAsia="標楷體"/>
              </w:rPr>
            </w:pPr>
            <w:r w:rsidRPr="002164F6">
              <w:rPr>
                <w:rStyle w:val="style3"/>
                <w:rFonts w:eastAsia="標楷體"/>
              </w:rPr>
              <w:t>四、設計資通訊應用系統及開發軟硬體的能力</w:t>
            </w:r>
          </w:p>
        </w:tc>
        <w:tc>
          <w:tcPr>
            <w:tcW w:w="5954" w:type="dxa"/>
            <w:vAlign w:val="center"/>
          </w:tcPr>
          <w:p w:rsidR="00642498" w:rsidRPr="002164F6" w:rsidRDefault="00642498" w:rsidP="004F3B14">
            <w:pPr>
              <w:snapToGrid w:val="0"/>
              <w:spacing w:line="260" w:lineRule="exact"/>
              <w:ind w:left="317" w:hangingChars="132" w:hanging="317"/>
              <w:jc w:val="both"/>
              <w:rPr>
                <w:rFonts w:eastAsia="標楷體"/>
              </w:rPr>
            </w:pPr>
            <w:r w:rsidRPr="002164F6">
              <w:rPr>
                <w:rFonts w:eastAsia="標楷體"/>
              </w:rPr>
              <w:t>11.</w:t>
            </w:r>
            <w:r w:rsidRPr="002164F6">
              <w:rPr>
                <w:rFonts w:eastAsia="標楷體"/>
                <w:bCs/>
              </w:rPr>
              <w:t>具備通訊軟體應用設計與開發的能力</w:t>
            </w:r>
            <w:r w:rsidRPr="002164F6">
              <w:rPr>
                <w:rFonts w:eastAsia="標楷體"/>
              </w:rPr>
              <w:t>。</w:t>
            </w:r>
          </w:p>
          <w:p w:rsidR="00642498" w:rsidRPr="002164F6" w:rsidRDefault="00642498" w:rsidP="004F3B14">
            <w:pPr>
              <w:snapToGrid w:val="0"/>
              <w:spacing w:line="260" w:lineRule="exact"/>
              <w:ind w:left="317" w:hangingChars="132" w:hanging="317"/>
              <w:jc w:val="both"/>
              <w:rPr>
                <w:rFonts w:eastAsia="標楷體"/>
              </w:rPr>
            </w:pPr>
            <w:r w:rsidRPr="002164F6">
              <w:rPr>
                <w:rFonts w:eastAsia="標楷體"/>
              </w:rPr>
              <w:t>12.</w:t>
            </w:r>
            <w:r w:rsidRPr="002164F6">
              <w:rPr>
                <w:rFonts w:eastAsia="標楷體"/>
              </w:rPr>
              <w:t>具備</w:t>
            </w:r>
            <w:r w:rsidRPr="002164F6">
              <w:rPr>
                <w:rFonts w:eastAsia="標楷體"/>
                <w:bCs/>
              </w:rPr>
              <w:t>硬體規劃及設計的能力</w:t>
            </w:r>
            <w:r w:rsidRPr="002164F6">
              <w:rPr>
                <w:rFonts w:eastAsia="標楷體"/>
              </w:rPr>
              <w:t>。</w:t>
            </w:r>
          </w:p>
          <w:p w:rsidR="00642498" w:rsidRPr="002164F6" w:rsidRDefault="00642498" w:rsidP="004F3B14">
            <w:pPr>
              <w:snapToGrid w:val="0"/>
              <w:spacing w:line="260" w:lineRule="exact"/>
              <w:ind w:left="317" w:hangingChars="132" w:hanging="317"/>
              <w:jc w:val="both"/>
              <w:rPr>
                <w:rFonts w:eastAsia="標楷體"/>
              </w:rPr>
            </w:pPr>
            <w:r w:rsidRPr="002164F6">
              <w:rPr>
                <w:rFonts w:eastAsia="標楷體"/>
              </w:rPr>
              <w:t>13.</w:t>
            </w:r>
            <w:r w:rsidRPr="002164F6">
              <w:rPr>
                <w:rFonts w:eastAsia="標楷體"/>
                <w:bCs/>
              </w:rPr>
              <w:t>具備資訊與網路系統設計及開發的能力</w:t>
            </w:r>
            <w:r w:rsidRPr="002164F6">
              <w:rPr>
                <w:rFonts w:eastAsia="標楷體"/>
              </w:rPr>
              <w:t>。</w:t>
            </w:r>
          </w:p>
        </w:tc>
      </w:tr>
      <w:tr w:rsidR="00642498" w:rsidRPr="002164F6" w:rsidTr="004F3B14">
        <w:trPr>
          <w:cantSplit/>
          <w:trHeight w:val="794"/>
        </w:trPr>
        <w:tc>
          <w:tcPr>
            <w:tcW w:w="709" w:type="dxa"/>
            <w:vMerge/>
            <w:textDirection w:val="tbRlV"/>
            <w:vAlign w:val="center"/>
          </w:tcPr>
          <w:p w:rsidR="00642498" w:rsidRPr="002164F6" w:rsidRDefault="00642498" w:rsidP="004F3B14">
            <w:pPr>
              <w:snapToGrid w:val="0"/>
              <w:spacing w:line="300" w:lineRule="exact"/>
              <w:ind w:left="113" w:right="113"/>
              <w:jc w:val="center"/>
              <w:rPr>
                <w:rFonts w:eastAsia="標楷體"/>
                <w:b/>
                <w:bCs/>
              </w:rPr>
            </w:pPr>
          </w:p>
        </w:tc>
        <w:tc>
          <w:tcPr>
            <w:tcW w:w="1559" w:type="dxa"/>
            <w:vMerge/>
            <w:vAlign w:val="center"/>
          </w:tcPr>
          <w:p w:rsidR="00642498" w:rsidRPr="002164F6" w:rsidRDefault="00642498" w:rsidP="004F3B14">
            <w:pPr>
              <w:tabs>
                <w:tab w:val="left" w:pos="-68"/>
              </w:tabs>
              <w:snapToGrid w:val="0"/>
              <w:spacing w:line="260" w:lineRule="atLeast"/>
              <w:ind w:leftChars="20" w:left="48" w:rightChars="20" w:right="48"/>
              <w:jc w:val="both"/>
              <w:rPr>
                <w:rStyle w:val="style3"/>
                <w:rFonts w:eastAsia="標楷體"/>
                <w:b/>
              </w:rPr>
            </w:pPr>
          </w:p>
        </w:tc>
        <w:tc>
          <w:tcPr>
            <w:tcW w:w="2410" w:type="dxa"/>
            <w:vAlign w:val="center"/>
          </w:tcPr>
          <w:p w:rsidR="00642498" w:rsidRPr="002164F6" w:rsidRDefault="00642498" w:rsidP="00D137FD">
            <w:pPr>
              <w:snapToGrid w:val="0"/>
              <w:spacing w:line="260" w:lineRule="exact"/>
              <w:jc w:val="both"/>
              <w:rPr>
                <w:rStyle w:val="style3"/>
                <w:rFonts w:eastAsia="標楷體"/>
              </w:rPr>
            </w:pPr>
            <w:r w:rsidRPr="002164F6">
              <w:rPr>
                <w:rStyle w:val="style3"/>
                <w:rFonts w:eastAsia="標楷體"/>
              </w:rPr>
              <w:t>五、計畫管理、有效溝通及團隊合作的能力</w:t>
            </w:r>
          </w:p>
        </w:tc>
        <w:tc>
          <w:tcPr>
            <w:tcW w:w="5954" w:type="dxa"/>
            <w:vAlign w:val="center"/>
          </w:tcPr>
          <w:p w:rsidR="00642498" w:rsidRPr="002164F6" w:rsidRDefault="00642498" w:rsidP="004F3B14">
            <w:pPr>
              <w:snapToGrid w:val="0"/>
              <w:spacing w:line="260" w:lineRule="exact"/>
              <w:ind w:left="317" w:hangingChars="132" w:hanging="317"/>
              <w:jc w:val="both"/>
              <w:rPr>
                <w:rFonts w:eastAsia="標楷體"/>
              </w:rPr>
            </w:pPr>
            <w:r w:rsidRPr="002164F6">
              <w:rPr>
                <w:rFonts w:eastAsia="標楷體"/>
              </w:rPr>
              <w:t>14.</w:t>
            </w:r>
            <w:r w:rsidRPr="002164F6">
              <w:rPr>
                <w:rFonts w:eastAsia="標楷體"/>
                <w:bCs/>
              </w:rPr>
              <w:t>具備計畫管理的能力</w:t>
            </w:r>
            <w:r w:rsidRPr="002164F6">
              <w:rPr>
                <w:rFonts w:eastAsia="標楷體"/>
              </w:rPr>
              <w:t>。</w:t>
            </w:r>
          </w:p>
          <w:p w:rsidR="00642498" w:rsidRPr="002164F6" w:rsidRDefault="00642498" w:rsidP="004F3B14">
            <w:pPr>
              <w:snapToGrid w:val="0"/>
              <w:spacing w:line="260" w:lineRule="exact"/>
              <w:ind w:left="317" w:hangingChars="132" w:hanging="317"/>
              <w:jc w:val="both"/>
              <w:rPr>
                <w:rFonts w:eastAsia="標楷體"/>
              </w:rPr>
            </w:pPr>
            <w:r w:rsidRPr="002164F6">
              <w:rPr>
                <w:rFonts w:eastAsia="標楷體"/>
              </w:rPr>
              <w:t>15.</w:t>
            </w:r>
            <w:r w:rsidRPr="002164F6">
              <w:rPr>
                <w:rFonts w:eastAsia="標楷體"/>
                <w:bCs/>
              </w:rPr>
              <w:t>具備專業知識口頭演說及組織書面報告</w:t>
            </w:r>
            <w:r w:rsidRPr="002164F6">
              <w:rPr>
                <w:rFonts w:eastAsia="標楷體"/>
              </w:rPr>
              <w:t>。</w:t>
            </w:r>
          </w:p>
          <w:p w:rsidR="00642498" w:rsidRPr="002164F6" w:rsidRDefault="00642498" w:rsidP="004F3B14">
            <w:pPr>
              <w:snapToGrid w:val="0"/>
              <w:spacing w:line="260" w:lineRule="exact"/>
              <w:ind w:left="317" w:hangingChars="132" w:hanging="317"/>
              <w:jc w:val="both"/>
              <w:rPr>
                <w:rFonts w:eastAsia="標楷體"/>
              </w:rPr>
            </w:pPr>
            <w:r w:rsidRPr="002164F6">
              <w:rPr>
                <w:rFonts w:eastAsia="標楷體"/>
              </w:rPr>
              <w:t>16.</w:t>
            </w:r>
            <w:r w:rsidRPr="002164F6">
              <w:rPr>
                <w:rFonts w:eastAsia="標楷體"/>
                <w:bCs/>
              </w:rPr>
              <w:t>具備與團隊成員進行溝通協調與整合的能力</w:t>
            </w:r>
            <w:r w:rsidRPr="002164F6">
              <w:rPr>
                <w:rFonts w:eastAsia="標楷體"/>
              </w:rPr>
              <w:t>。</w:t>
            </w:r>
          </w:p>
        </w:tc>
      </w:tr>
      <w:tr w:rsidR="00642498" w:rsidRPr="002164F6" w:rsidTr="004F3B14">
        <w:trPr>
          <w:cantSplit/>
          <w:trHeight w:val="782"/>
        </w:trPr>
        <w:tc>
          <w:tcPr>
            <w:tcW w:w="709" w:type="dxa"/>
            <w:vMerge/>
            <w:textDirection w:val="tbRlV"/>
            <w:vAlign w:val="center"/>
          </w:tcPr>
          <w:p w:rsidR="00642498" w:rsidRPr="002164F6" w:rsidRDefault="00642498" w:rsidP="004F3B14">
            <w:pPr>
              <w:snapToGrid w:val="0"/>
              <w:spacing w:line="300" w:lineRule="exact"/>
              <w:ind w:left="113" w:right="113"/>
              <w:jc w:val="center"/>
              <w:rPr>
                <w:rFonts w:eastAsia="標楷體"/>
                <w:b/>
                <w:bCs/>
              </w:rPr>
            </w:pPr>
          </w:p>
        </w:tc>
        <w:tc>
          <w:tcPr>
            <w:tcW w:w="1559" w:type="dxa"/>
            <w:vMerge/>
            <w:vAlign w:val="center"/>
          </w:tcPr>
          <w:p w:rsidR="00642498" w:rsidRPr="002164F6" w:rsidRDefault="00642498" w:rsidP="004F3B14">
            <w:pPr>
              <w:tabs>
                <w:tab w:val="left" w:pos="-68"/>
              </w:tabs>
              <w:snapToGrid w:val="0"/>
              <w:spacing w:line="260" w:lineRule="atLeast"/>
              <w:ind w:leftChars="20" w:left="48" w:rightChars="20" w:right="48"/>
              <w:jc w:val="both"/>
              <w:rPr>
                <w:rStyle w:val="style3"/>
                <w:rFonts w:eastAsia="標楷體"/>
                <w:b/>
              </w:rPr>
            </w:pPr>
          </w:p>
        </w:tc>
        <w:tc>
          <w:tcPr>
            <w:tcW w:w="2410" w:type="dxa"/>
            <w:vAlign w:val="center"/>
          </w:tcPr>
          <w:p w:rsidR="00642498" w:rsidRPr="002164F6" w:rsidRDefault="00642498" w:rsidP="00D137FD">
            <w:pPr>
              <w:snapToGrid w:val="0"/>
              <w:spacing w:line="260" w:lineRule="exact"/>
              <w:jc w:val="both"/>
              <w:rPr>
                <w:rStyle w:val="style3"/>
                <w:rFonts w:eastAsia="標楷體"/>
              </w:rPr>
            </w:pPr>
            <w:r w:rsidRPr="002164F6">
              <w:rPr>
                <w:rStyle w:val="style3"/>
                <w:rFonts w:eastAsia="標楷體"/>
              </w:rPr>
              <w:t>六、發掘、分析及解決問題的能力</w:t>
            </w:r>
          </w:p>
        </w:tc>
        <w:tc>
          <w:tcPr>
            <w:tcW w:w="5954" w:type="dxa"/>
            <w:vAlign w:val="center"/>
          </w:tcPr>
          <w:p w:rsidR="00642498" w:rsidRPr="002164F6" w:rsidRDefault="00642498" w:rsidP="004F3B14">
            <w:pPr>
              <w:snapToGrid w:val="0"/>
              <w:spacing w:line="260" w:lineRule="exact"/>
              <w:ind w:left="317" w:hangingChars="132" w:hanging="317"/>
              <w:jc w:val="both"/>
              <w:rPr>
                <w:rFonts w:eastAsia="標楷體"/>
              </w:rPr>
            </w:pPr>
            <w:r w:rsidRPr="002164F6">
              <w:rPr>
                <w:rFonts w:eastAsia="標楷體"/>
              </w:rPr>
              <w:t>17.</w:t>
            </w:r>
            <w:r w:rsidRPr="002164F6">
              <w:rPr>
                <w:rFonts w:eastAsia="標楷體"/>
                <w:bCs/>
              </w:rPr>
              <w:t>能藉由資通訊相關知識發掘問題，並進一步組織與了解問題內涵</w:t>
            </w:r>
            <w:r w:rsidRPr="002164F6">
              <w:rPr>
                <w:rFonts w:eastAsia="標楷體"/>
              </w:rPr>
              <w:t>。</w:t>
            </w:r>
          </w:p>
          <w:p w:rsidR="00642498" w:rsidRPr="002164F6" w:rsidRDefault="00642498" w:rsidP="004F3B14">
            <w:pPr>
              <w:snapToGrid w:val="0"/>
              <w:spacing w:line="260" w:lineRule="exact"/>
              <w:ind w:left="317" w:hangingChars="132" w:hanging="317"/>
              <w:jc w:val="both"/>
              <w:rPr>
                <w:rFonts w:eastAsia="標楷體"/>
              </w:rPr>
            </w:pPr>
            <w:r w:rsidRPr="002164F6">
              <w:rPr>
                <w:rFonts w:eastAsia="標楷體"/>
              </w:rPr>
              <w:t>18.</w:t>
            </w:r>
            <w:r w:rsidRPr="002164F6">
              <w:rPr>
                <w:rFonts w:eastAsia="標楷體"/>
                <w:bCs/>
              </w:rPr>
              <w:t>能藉由系統分析、演算法與程式設計以解決資通訊相關之問題</w:t>
            </w:r>
            <w:r w:rsidRPr="002164F6">
              <w:rPr>
                <w:rFonts w:eastAsia="標楷體"/>
              </w:rPr>
              <w:t>。</w:t>
            </w:r>
          </w:p>
        </w:tc>
      </w:tr>
      <w:tr w:rsidR="00642498" w:rsidRPr="002164F6" w:rsidTr="004F3B14">
        <w:trPr>
          <w:cantSplit/>
          <w:trHeight w:val="906"/>
        </w:trPr>
        <w:tc>
          <w:tcPr>
            <w:tcW w:w="709" w:type="dxa"/>
            <w:vMerge/>
            <w:textDirection w:val="tbRlV"/>
            <w:vAlign w:val="center"/>
          </w:tcPr>
          <w:p w:rsidR="00642498" w:rsidRPr="002164F6" w:rsidRDefault="00642498" w:rsidP="004F3B14">
            <w:pPr>
              <w:snapToGrid w:val="0"/>
              <w:spacing w:line="300" w:lineRule="exact"/>
              <w:ind w:left="113" w:right="113"/>
              <w:jc w:val="center"/>
              <w:rPr>
                <w:rFonts w:eastAsia="標楷體"/>
                <w:b/>
                <w:bCs/>
              </w:rPr>
            </w:pPr>
          </w:p>
        </w:tc>
        <w:tc>
          <w:tcPr>
            <w:tcW w:w="1559" w:type="dxa"/>
            <w:vMerge/>
            <w:vAlign w:val="center"/>
          </w:tcPr>
          <w:p w:rsidR="00642498" w:rsidRPr="002164F6" w:rsidRDefault="00642498" w:rsidP="004F3B14">
            <w:pPr>
              <w:tabs>
                <w:tab w:val="left" w:pos="-68"/>
              </w:tabs>
              <w:snapToGrid w:val="0"/>
              <w:spacing w:line="260" w:lineRule="atLeast"/>
              <w:ind w:leftChars="20" w:left="48" w:rightChars="20" w:right="48"/>
              <w:jc w:val="both"/>
              <w:rPr>
                <w:rStyle w:val="style3"/>
                <w:rFonts w:eastAsia="標楷體"/>
                <w:b/>
              </w:rPr>
            </w:pPr>
          </w:p>
        </w:tc>
        <w:tc>
          <w:tcPr>
            <w:tcW w:w="2410" w:type="dxa"/>
            <w:vAlign w:val="center"/>
          </w:tcPr>
          <w:p w:rsidR="00642498" w:rsidRPr="002164F6" w:rsidRDefault="00642498" w:rsidP="00D137FD">
            <w:pPr>
              <w:snapToGrid w:val="0"/>
              <w:spacing w:line="260" w:lineRule="exact"/>
              <w:jc w:val="both"/>
              <w:rPr>
                <w:rStyle w:val="style3"/>
                <w:rFonts w:eastAsia="標楷體"/>
              </w:rPr>
            </w:pPr>
            <w:r w:rsidRPr="002164F6">
              <w:rPr>
                <w:rStyle w:val="style3"/>
                <w:rFonts w:eastAsia="標楷體"/>
              </w:rPr>
              <w:t>七、持續關切時事議題、瞭解科技發展對社會影響及自我學習的習慣與能力</w:t>
            </w:r>
          </w:p>
        </w:tc>
        <w:tc>
          <w:tcPr>
            <w:tcW w:w="5954" w:type="dxa"/>
            <w:vAlign w:val="center"/>
          </w:tcPr>
          <w:p w:rsidR="00642498" w:rsidRPr="002164F6" w:rsidRDefault="00642498" w:rsidP="004F3B14">
            <w:pPr>
              <w:snapToGrid w:val="0"/>
              <w:spacing w:line="260" w:lineRule="exact"/>
              <w:ind w:left="331" w:hangingChars="138" w:hanging="331"/>
              <w:jc w:val="both"/>
              <w:rPr>
                <w:rFonts w:eastAsia="標楷體"/>
              </w:rPr>
            </w:pPr>
            <w:r w:rsidRPr="002164F6">
              <w:rPr>
                <w:rFonts w:eastAsia="標楷體"/>
              </w:rPr>
              <w:t>19.</w:t>
            </w:r>
            <w:r w:rsidRPr="002164F6">
              <w:rPr>
                <w:rFonts w:eastAsia="標楷體"/>
              </w:rPr>
              <w:t>能</w:t>
            </w:r>
            <w:r w:rsidRPr="002164F6">
              <w:rPr>
                <w:rFonts w:eastAsia="標楷體"/>
                <w:bCs/>
              </w:rPr>
              <w:t>夠認識資通訊領域對環境與社會的影響</w:t>
            </w:r>
            <w:r w:rsidRPr="002164F6">
              <w:rPr>
                <w:rFonts w:eastAsia="標楷體"/>
              </w:rPr>
              <w:t>。</w:t>
            </w:r>
          </w:p>
          <w:p w:rsidR="00642498" w:rsidRPr="002164F6" w:rsidRDefault="00642498" w:rsidP="004F3B14">
            <w:pPr>
              <w:snapToGrid w:val="0"/>
              <w:spacing w:line="260" w:lineRule="exact"/>
              <w:ind w:left="331" w:hangingChars="138" w:hanging="331"/>
              <w:jc w:val="both"/>
              <w:rPr>
                <w:rFonts w:eastAsia="標楷體"/>
              </w:rPr>
            </w:pPr>
            <w:r w:rsidRPr="002164F6">
              <w:rPr>
                <w:rFonts w:eastAsia="標楷體"/>
              </w:rPr>
              <w:t>20.</w:t>
            </w:r>
            <w:r w:rsidRPr="002164F6">
              <w:rPr>
                <w:rFonts w:eastAsia="標楷體"/>
                <w:bCs/>
              </w:rPr>
              <w:t>能夠評估資通訊產業現況與未來發展</w:t>
            </w:r>
            <w:r w:rsidRPr="002164F6">
              <w:rPr>
                <w:rFonts w:eastAsia="標楷體"/>
              </w:rPr>
              <w:t>。</w:t>
            </w:r>
          </w:p>
          <w:p w:rsidR="00642498" w:rsidRPr="002164F6" w:rsidRDefault="00642498" w:rsidP="004F3B14">
            <w:pPr>
              <w:snapToGrid w:val="0"/>
              <w:spacing w:line="260" w:lineRule="exact"/>
              <w:ind w:left="331" w:hangingChars="138" w:hanging="331"/>
              <w:jc w:val="both"/>
              <w:rPr>
                <w:rFonts w:eastAsia="標楷體"/>
              </w:rPr>
            </w:pPr>
            <w:r w:rsidRPr="002164F6">
              <w:rPr>
                <w:rFonts w:eastAsia="標楷體"/>
              </w:rPr>
              <w:t>21.</w:t>
            </w:r>
            <w:r w:rsidRPr="002164F6">
              <w:rPr>
                <w:rFonts w:eastAsia="標楷體"/>
                <w:bCs/>
              </w:rPr>
              <w:t>能夠持續於資通訊產業終身學習</w:t>
            </w:r>
            <w:r w:rsidRPr="002164F6">
              <w:rPr>
                <w:rFonts w:eastAsia="標楷體"/>
              </w:rPr>
              <w:t>。</w:t>
            </w:r>
          </w:p>
        </w:tc>
      </w:tr>
      <w:tr w:rsidR="00642498" w:rsidRPr="002164F6" w:rsidTr="004F3B14">
        <w:trPr>
          <w:cantSplit/>
          <w:trHeight w:val="633"/>
        </w:trPr>
        <w:tc>
          <w:tcPr>
            <w:tcW w:w="709" w:type="dxa"/>
            <w:vMerge/>
            <w:textDirection w:val="tbRlV"/>
            <w:vAlign w:val="center"/>
          </w:tcPr>
          <w:p w:rsidR="00642498" w:rsidRPr="002164F6" w:rsidRDefault="00642498" w:rsidP="004F3B14">
            <w:pPr>
              <w:snapToGrid w:val="0"/>
              <w:spacing w:line="300" w:lineRule="exact"/>
              <w:ind w:left="113" w:right="113"/>
              <w:jc w:val="center"/>
              <w:rPr>
                <w:rFonts w:eastAsia="標楷體"/>
                <w:b/>
                <w:bCs/>
              </w:rPr>
            </w:pPr>
          </w:p>
        </w:tc>
        <w:tc>
          <w:tcPr>
            <w:tcW w:w="1559" w:type="dxa"/>
            <w:vMerge/>
            <w:vAlign w:val="center"/>
          </w:tcPr>
          <w:p w:rsidR="00642498" w:rsidRPr="002164F6" w:rsidRDefault="00642498" w:rsidP="004F3B14">
            <w:pPr>
              <w:tabs>
                <w:tab w:val="left" w:pos="-68"/>
              </w:tabs>
              <w:snapToGrid w:val="0"/>
              <w:spacing w:line="260" w:lineRule="atLeast"/>
              <w:ind w:leftChars="20" w:left="48" w:rightChars="20" w:right="48"/>
              <w:jc w:val="both"/>
              <w:rPr>
                <w:rStyle w:val="style3"/>
                <w:rFonts w:eastAsia="標楷體"/>
                <w:b/>
              </w:rPr>
            </w:pPr>
          </w:p>
        </w:tc>
        <w:tc>
          <w:tcPr>
            <w:tcW w:w="2410" w:type="dxa"/>
            <w:vAlign w:val="center"/>
          </w:tcPr>
          <w:p w:rsidR="00642498" w:rsidRPr="002164F6" w:rsidRDefault="00642498" w:rsidP="00D137FD">
            <w:pPr>
              <w:snapToGrid w:val="0"/>
              <w:spacing w:line="260" w:lineRule="exact"/>
              <w:jc w:val="both"/>
              <w:rPr>
                <w:rStyle w:val="style3"/>
                <w:rFonts w:eastAsia="標楷體"/>
              </w:rPr>
            </w:pPr>
            <w:r w:rsidRPr="002164F6">
              <w:rPr>
                <w:rStyle w:val="style3"/>
                <w:rFonts w:eastAsia="標楷體"/>
              </w:rPr>
              <w:t>八、認知專業倫理與社會責任的重要性</w:t>
            </w:r>
          </w:p>
        </w:tc>
        <w:tc>
          <w:tcPr>
            <w:tcW w:w="5954" w:type="dxa"/>
            <w:vAlign w:val="center"/>
          </w:tcPr>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22.</w:t>
            </w:r>
            <w:r w:rsidRPr="002164F6">
              <w:rPr>
                <w:rFonts w:eastAsia="標楷體"/>
                <w:bCs/>
              </w:rPr>
              <w:t>能夠</w:t>
            </w:r>
            <w:r w:rsidRPr="002164F6">
              <w:rPr>
                <w:rFonts w:eastAsia="標楷體"/>
              </w:rPr>
              <w:t>暸解</w:t>
            </w:r>
            <w:r w:rsidRPr="002164F6">
              <w:rPr>
                <w:rFonts w:eastAsia="標楷體"/>
                <w:bCs/>
              </w:rPr>
              <w:t>資通訊專業倫理之責任</w:t>
            </w:r>
            <w:r w:rsidRPr="002164F6">
              <w:rPr>
                <w:rFonts w:eastAsia="標楷體"/>
              </w:rPr>
              <w:t>。</w:t>
            </w:r>
          </w:p>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23.</w:t>
            </w:r>
            <w:r w:rsidRPr="002164F6">
              <w:rPr>
                <w:rFonts w:eastAsia="標楷體"/>
                <w:bCs/>
              </w:rPr>
              <w:t>能夠暸解社會責任並關懷社會</w:t>
            </w:r>
            <w:r w:rsidRPr="002164F6">
              <w:rPr>
                <w:rFonts w:eastAsia="標楷體"/>
              </w:rPr>
              <w:t>。</w:t>
            </w:r>
          </w:p>
        </w:tc>
      </w:tr>
      <w:tr w:rsidR="00642498" w:rsidRPr="002164F6" w:rsidTr="004F3B14">
        <w:trPr>
          <w:cantSplit/>
          <w:trHeight w:val="666"/>
        </w:trPr>
        <w:tc>
          <w:tcPr>
            <w:tcW w:w="709" w:type="dxa"/>
            <w:vMerge w:val="restart"/>
            <w:textDirection w:val="tbRlV"/>
            <w:vAlign w:val="center"/>
          </w:tcPr>
          <w:p w:rsidR="00642498" w:rsidRPr="002164F6" w:rsidRDefault="00642498" w:rsidP="004F3B14">
            <w:pPr>
              <w:snapToGrid w:val="0"/>
              <w:spacing w:line="300" w:lineRule="exact"/>
              <w:ind w:left="113" w:right="113"/>
              <w:jc w:val="center"/>
              <w:rPr>
                <w:rFonts w:eastAsia="標楷體"/>
                <w:b/>
                <w:bCs/>
              </w:rPr>
            </w:pPr>
            <w:r w:rsidRPr="002164F6">
              <w:rPr>
                <w:rFonts w:eastAsia="標楷體"/>
                <w:b/>
                <w:bCs/>
              </w:rPr>
              <w:t>資訊與通訊系</w:t>
            </w:r>
          </w:p>
        </w:tc>
        <w:tc>
          <w:tcPr>
            <w:tcW w:w="1559" w:type="dxa"/>
            <w:vMerge w:val="restart"/>
            <w:vAlign w:val="center"/>
          </w:tcPr>
          <w:p w:rsidR="00642498" w:rsidRPr="002164F6" w:rsidRDefault="00642498" w:rsidP="004F3B14">
            <w:pPr>
              <w:tabs>
                <w:tab w:val="left" w:pos="-68"/>
              </w:tabs>
              <w:snapToGrid w:val="0"/>
              <w:spacing w:beforeLines="50" w:before="180" w:line="260" w:lineRule="atLeast"/>
              <w:ind w:leftChars="-17" w:left="55" w:rightChars="20" w:right="48" w:hangingChars="40" w:hanging="96"/>
              <w:jc w:val="both"/>
              <w:rPr>
                <w:rStyle w:val="style3"/>
                <w:rFonts w:eastAsia="標楷體"/>
                <w:b/>
              </w:rPr>
            </w:pPr>
            <w:r w:rsidRPr="002164F6">
              <w:rPr>
                <w:rStyle w:val="style3"/>
                <w:rFonts w:eastAsia="標楷體"/>
                <w:b/>
              </w:rPr>
              <w:t>(</w:t>
            </w:r>
            <w:r w:rsidRPr="002164F6">
              <w:rPr>
                <w:rStyle w:val="style3"/>
                <w:rFonts w:eastAsia="標楷體"/>
                <w:b/>
              </w:rPr>
              <w:t>二</w:t>
            </w:r>
            <w:r w:rsidRPr="002164F6">
              <w:rPr>
                <w:rStyle w:val="style3"/>
                <w:rFonts w:eastAsia="標楷體"/>
                <w:b/>
              </w:rPr>
              <w:t>)</w:t>
            </w:r>
            <w:r w:rsidRPr="002164F6">
              <w:rPr>
                <w:rStyle w:val="style3"/>
                <w:rFonts w:eastAsia="標楷體"/>
                <w:b/>
              </w:rPr>
              <w:t>所</w:t>
            </w:r>
          </w:p>
          <w:p w:rsidR="00642498" w:rsidRPr="002164F6" w:rsidRDefault="00642498" w:rsidP="004F3B14">
            <w:pPr>
              <w:tabs>
                <w:tab w:val="left" w:pos="-68"/>
              </w:tabs>
              <w:snapToGrid w:val="0"/>
              <w:spacing w:line="260" w:lineRule="atLeast"/>
              <w:ind w:leftChars="20" w:left="48" w:rightChars="20" w:right="48"/>
              <w:jc w:val="both"/>
              <w:rPr>
                <w:rStyle w:val="style3"/>
                <w:rFonts w:eastAsia="標楷體"/>
                <w:b/>
              </w:rPr>
            </w:pPr>
            <w:r w:rsidRPr="002164F6">
              <w:rPr>
                <w:rStyle w:val="style3"/>
                <w:rFonts w:eastAsia="標楷體"/>
              </w:rPr>
              <w:t>培養學生具備獨立研究與解決資通訊工程問題之專業知識，且能運用規劃、協調與管理計畫之技能，並成為擁有國際觀、職業倫理與自我學習態度的人才。</w:t>
            </w:r>
          </w:p>
        </w:tc>
        <w:tc>
          <w:tcPr>
            <w:tcW w:w="2410" w:type="dxa"/>
            <w:vAlign w:val="center"/>
          </w:tcPr>
          <w:p w:rsidR="00642498" w:rsidRPr="002164F6" w:rsidRDefault="00642498" w:rsidP="00C648A0">
            <w:pPr>
              <w:tabs>
                <w:tab w:val="left" w:pos="280"/>
              </w:tabs>
              <w:snapToGrid w:val="0"/>
              <w:spacing w:line="260" w:lineRule="exact"/>
              <w:jc w:val="both"/>
              <w:rPr>
                <w:rStyle w:val="style3"/>
                <w:rFonts w:eastAsia="標楷體"/>
                <w:b/>
              </w:rPr>
            </w:pPr>
            <w:r w:rsidRPr="002164F6">
              <w:rPr>
                <w:rStyle w:val="style3"/>
                <w:rFonts w:eastAsia="標楷體"/>
              </w:rPr>
              <w:t>一、資訊網路或通訊系統的專業知識</w:t>
            </w:r>
          </w:p>
        </w:tc>
        <w:tc>
          <w:tcPr>
            <w:tcW w:w="5954" w:type="dxa"/>
            <w:vAlign w:val="center"/>
          </w:tcPr>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1.</w:t>
            </w:r>
            <w:r w:rsidRPr="002164F6">
              <w:rPr>
                <w:rFonts w:eastAsia="標楷體"/>
                <w:bCs/>
              </w:rPr>
              <w:t>具備有資訊網路相關領域之基本專業知識</w:t>
            </w:r>
            <w:r w:rsidRPr="002164F6">
              <w:rPr>
                <w:rFonts w:eastAsia="標楷體"/>
              </w:rPr>
              <w:t>。</w:t>
            </w:r>
          </w:p>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2.</w:t>
            </w:r>
            <w:r w:rsidRPr="002164F6">
              <w:rPr>
                <w:rFonts w:eastAsia="標楷體"/>
                <w:bCs/>
              </w:rPr>
              <w:t>具備有通訊系統相關領域之基本專業知識</w:t>
            </w:r>
            <w:r w:rsidRPr="002164F6">
              <w:rPr>
                <w:rFonts w:eastAsia="標楷體"/>
              </w:rPr>
              <w:t>。</w:t>
            </w:r>
          </w:p>
        </w:tc>
      </w:tr>
      <w:tr w:rsidR="00642498" w:rsidRPr="002164F6" w:rsidTr="004F3B14">
        <w:trPr>
          <w:cantSplit/>
          <w:trHeight w:val="598"/>
        </w:trPr>
        <w:tc>
          <w:tcPr>
            <w:tcW w:w="709" w:type="dxa"/>
            <w:vMerge/>
            <w:textDirection w:val="tbRlV"/>
            <w:vAlign w:val="center"/>
          </w:tcPr>
          <w:p w:rsidR="00642498" w:rsidRPr="002164F6" w:rsidRDefault="00642498" w:rsidP="004F3B14">
            <w:pPr>
              <w:snapToGrid w:val="0"/>
              <w:spacing w:line="300" w:lineRule="exact"/>
              <w:ind w:left="113" w:right="113"/>
              <w:jc w:val="center"/>
              <w:rPr>
                <w:rFonts w:eastAsia="標楷體"/>
                <w:b/>
                <w:bCs/>
              </w:rPr>
            </w:pPr>
          </w:p>
        </w:tc>
        <w:tc>
          <w:tcPr>
            <w:tcW w:w="1559" w:type="dxa"/>
            <w:vMerge/>
            <w:vAlign w:val="center"/>
          </w:tcPr>
          <w:p w:rsidR="00642498" w:rsidRPr="002164F6" w:rsidRDefault="00642498" w:rsidP="004F3B14">
            <w:pPr>
              <w:tabs>
                <w:tab w:val="left" w:pos="-68"/>
              </w:tabs>
              <w:snapToGrid w:val="0"/>
              <w:spacing w:beforeLines="50" w:before="180" w:line="260" w:lineRule="atLeast"/>
              <w:ind w:leftChars="-17" w:left="55" w:rightChars="20" w:right="48" w:hangingChars="40" w:hanging="96"/>
              <w:jc w:val="both"/>
              <w:rPr>
                <w:rStyle w:val="style3"/>
                <w:rFonts w:eastAsia="標楷體"/>
                <w:b/>
              </w:rPr>
            </w:pPr>
          </w:p>
        </w:tc>
        <w:tc>
          <w:tcPr>
            <w:tcW w:w="2410" w:type="dxa"/>
            <w:vAlign w:val="center"/>
          </w:tcPr>
          <w:p w:rsidR="00642498" w:rsidRPr="002164F6" w:rsidRDefault="00642498" w:rsidP="00C648A0">
            <w:pPr>
              <w:tabs>
                <w:tab w:val="left" w:pos="280"/>
              </w:tabs>
              <w:snapToGrid w:val="0"/>
              <w:spacing w:line="260" w:lineRule="exact"/>
              <w:jc w:val="both"/>
              <w:rPr>
                <w:rStyle w:val="style3"/>
                <w:rFonts w:eastAsia="標楷體"/>
              </w:rPr>
            </w:pPr>
            <w:r w:rsidRPr="002164F6">
              <w:rPr>
                <w:rStyle w:val="style3"/>
                <w:rFonts w:eastAsia="標楷體"/>
              </w:rPr>
              <w:t>二、策劃與執行專題研究的能力</w:t>
            </w:r>
          </w:p>
        </w:tc>
        <w:tc>
          <w:tcPr>
            <w:tcW w:w="5954" w:type="dxa"/>
            <w:vAlign w:val="center"/>
          </w:tcPr>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3.</w:t>
            </w:r>
            <w:r w:rsidRPr="002164F6">
              <w:rPr>
                <w:rFonts w:eastAsia="標楷體"/>
                <w:bCs/>
              </w:rPr>
              <w:t>能夠執行資通訊相關的軟硬體設計或系統開發</w:t>
            </w:r>
            <w:r w:rsidRPr="002164F6">
              <w:rPr>
                <w:rFonts w:eastAsia="標楷體"/>
              </w:rPr>
              <w:t>。</w:t>
            </w:r>
          </w:p>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4.</w:t>
            </w:r>
            <w:r w:rsidRPr="002164F6">
              <w:rPr>
                <w:rFonts w:eastAsia="標楷體"/>
                <w:bCs/>
              </w:rPr>
              <w:t>能夠規劃及執行資通訊相關領域之專題研究</w:t>
            </w:r>
            <w:r w:rsidRPr="002164F6">
              <w:rPr>
                <w:rFonts w:eastAsia="標楷體"/>
              </w:rPr>
              <w:t>。</w:t>
            </w:r>
          </w:p>
        </w:tc>
      </w:tr>
      <w:tr w:rsidR="00642498" w:rsidRPr="002164F6" w:rsidTr="004F3B14">
        <w:trPr>
          <w:cantSplit/>
          <w:trHeight w:val="365"/>
        </w:trPr>
        <w:tc>
          <w:tcPr>
            <w:tcW w:w="709" w:type="dxa"/>
            <w:vMerge/>
            <w:textDirection w:val="tbRlV"/>
            <w:vAlign w:val="center"/>
          </w:tcPr>
          <w:p w:rsidR="00642498" w:rsidRPr="002164F6" w:rsidRDefault="00642498" w:rsidP="004F3B14">
            <w:pPr>
              <w:snapToGrid w:val="0"/>
              <w:spacing w:line="300" w:lineRule="exact"/>
              <w:ind w:left="113" w:right="113"/>
              <w:jc w:val="center"/>
              <w:rPr>
                <w:rFonts w:eastAsia="標楷體"/>
                <w:b/>
                <w:bCs/>
              </w:rPr>
            </w:pPr>
          </w:p>
        </w:tc>
        <w:tc>
          <w:tcPr>
            <w:tcW w:w="1559" w:type="dxa"/>
            <w:vMerge/>
            <w:vAlign w:val="center"/>
          </w:tcPr>
          <w:p w:rsidR="00642498" w:rsidRPr="002164F6" w:rsidRDefault="00642498" w:rsidP="004F3B14">
            <w:pPr>
              <w:tabs>
                <w:tab w:val="left" w:pos="-68"/>
              </w:tabs>
              <w:snapToGrid w:val="0"/>
              <w:spacing w:beforeLines="50" w:before="180" w:line="260" w:lineRule="atLeast"/>
              <w:ind w:leftChars="-17" w:left="55" w:rightChars="20" w:right="48" w:hangingChars="40" w:hanging="96"/>
              <w:jc w:val="both"/>
              <w:rPr>
                <w:rStyle w:val="style3"/>
                <w:rFonts w:eastAsia="標楷體"/>
                <w:b/>
              </w:rPr>
            </w:pPr>
          </w:p>
        </w:tc>
        <w:tc>
          <w:tcPr>
            <w:tcW w:w="2410" w:type="dxa"/>
            <w:vAlign w:val="center"/>
          </w:tcPr>
          <w:p w:rsidR="00642498" w:rsidRPr="002164F6" w:rsidRDefault="00642498" w:rsidP="00C648A0">
            <w:pPr>
              <w:tabs>
                <w:tab w:val="left" w:pos="280"/>
              </w:tabs>
              <w:snapToGrid w:val="0"/>
              <w:spacing w:line="260" w:lineRule="exact"/>
              <w:jc w:val="both"/>
              <w:rPr>
                <w:rStyle w:val="style3"/>
                <w:rFonts w:eastAsia="標楷體"/>
              </w:rPr>
            </w:pPr>
            <w:r w:rsidRPr="002164F6">
              <w:rPr>
                <w:rStyle w:val="style3"/>
                <w:rFonts w:eastAsia="標楷體"/>
              </w:rPr>
              <w:t>三、撰寫專業論文的能力</w:t>
            </w:r>
          </w:p>
        </w:tc>
        <w:tc>
          <w:tcPr>
            <w:tcW w:w="5954" w:type="dxa"/>
            <w:vAlign w:val="center"/>
          </w:tcPr>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5.</w:t>
            </w:r>
            <w:r w:rsidRPr="002164F6">
              <w:rPr>
                <w:rFonts w:eastAsia="標楷體"/>
                <w:bCs/>
              </w:rPr>
              <w:t>能夠撰寫資通訊系統相關的技術文件以及使用手冊</w:t>
            </w:r>
            <w:r w:rsidRPr="002164F6">
              <w:rPr>
                <w:rFonts w:eastAsia="標楷體"/>
              </w:rPr>
              <w:t>。</w:t>
            </w:r>
          </w:p>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6.</w:t>
            </w:r>
            <w:r w:rsidRPr="002164F6">
              <w:rPr>
                <w:rFonts w:eastAsia="標楷體"/>
                <w:bCs/>
              </w:rPr>
              <w:t>能夠撰寫資通訊領域學術論文</w:t>
            </w:r>
            <w:r w:rsidRPr="002164F6">
              <w:rPr>
                <w:rFonts w:eastAsia="標楷體"/>
              </w:rPr>
              <w:t>。</w:t>
            </w:r>
          </w:p>
        </w:tc>
      </w:tr>
      <w:tr w:rsidR="00642498" w:rsidRPr="002164F6" w:rsidTr="004F3B14">
        <w:trPr>
          <w:cantSplit/>
          <w:trHeight w:val="456"/>
        </w:trPr>
        <w:tc>
          <w:tcPr>
            <w:tcW w:w="709" w:type="dxa"/>
            <w:vMerge/>
            <w:textDirection w:val="tbRlV"/>
            <w:vAlign w:val="center"/>
          </w:tcPr>
          <w:p w:rsidR="00642498" w:rsidRPr="002164F6" w:rsidRDefault="00642498" w:rsidP="004F3B14">
            <w:pPr>
              <w:snapToGrid w:val="0"/>
              <w:spacing w:line="300" w:lineRule="exact"/>
              <w:ind w:left="113" w:right="113"/>
              <w:jc w:val="center"/>
              <w:rPr>
                <w:rFonts w:eastAsia="標楷體"/>
                <w:b/>
                <w:bCs/>
              </w:rPr>
            </w:pPr>
          </w:p>
        </w:tc>
        <w:tc>
          <w:tcPr>
            <w:tcW w:w="1559" w:type="dxa"/>
            <w:vMerge/>
            <w:vAlign w:val="center"/>
          </w:tcPr>
          <w:p w:rsidR="00642498" w:rsidRPr="002164F6" w:rsidRDefault="00642498" w:rsidP="004F3B14">
            <w:pPr>
              <w:tabs>
                <w:tab w:val="left" w:pos="-68"/>
              </w:tabs>
              <w:snapToGrid w:val="0"/>
              <w:spacing w:beforeLines="50" w:before="180" w:line="260" w:lineRule="atLeast"/>
              <w:ind w:leftChars="-17" w:left="55" w:rightChars="20" w:right="48" w:hangingChars="40" w:hanging="96"/>
              <w:jc w:val="both"/>
              <w:rPr>
                <w:rStyle w:val="style3"/>
                <w:rFonts w:eastAsia="標楷體"/>
                <w:b/>
              </w:rPr>
            </w:pPr>
          </w:p>
        </w:tc>
        <w:tc>
          <w:tcPr>
            <w:tcW w:w="2410" w:type="dxa"/>
            <w:vAlign w:val="center"/>
          </w:tcPr>
          <w:p w:rsidR="00642498" w:rsidRPr="002164F6" w:rsidRDefault="00642498" w:rsidP="00C648A0">
            <w:pPr>
              <w:tabs>
                <w:tab w:val="left" w:pos="280"/>
              </w:tabs>
              <w:snapToGrid w:val="0"/>
              <w:spacing w:line="260" w:lineRule="exact"/>
              <w:jc w:val="both"/>
              <w:rPr>
                <w:rStyle w:val="style3"/>
                <w:rFonts w:eastAsia="標楷體"/>
              </w:rPr>
            </w:pPr>
            <w:r w:rsidRPr="002164F6">
              <w:rPr>
                <w:rStyle w:val="style3"/>
                <w:rFonts w:eastAsia="標楷體"/>
              </w:rPr>
              <w:t>四、創新思考與獨立解決問題的能力</w:t>
            </w:r>
          </w:p>
        </w:tc>
        <w:tc>
          <w:tcPr>
            <w:tcW w:w="5954" w:type="dxa"/>
            <w:vAlign w:val="center"/>
          </w:tcPr>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7.</w:t>
            </w:r>
            <w:r w:rsidRPr="002164F6">
              <w:rPr>
                <w:rFonts w:eastAsia="標楷體"/>
                <w:bCs/>
              </w:rPr>
              <w:t>具備有資通訊系統創新設計之能力</w:t>
            </w:r>
            <w:r w:rsidRPr="002164F6">
              <w:rPr>
                <w:rFonts w:eastAsia="標楷體"/>
              </w:rPr>
              <w:t>。</w:t>
            </w:r>
          </w:p>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8.</w:t>
            </w:r>
            <w:r w:rsidRPr="002164F6">
              <w:rPr>
                <w:rFonts w:eastAsia="標楷體"/>
                <w:bCs/>
              </w:rPr>
              <w:t>具備有資通訊相關知識之搜尋、整理、分析比較、和評量之能力</w:t>
            </w:r>
            <w:r w:rsidRPr="002164F6">
              <w:rPr>
                <w:rFonts w:eastAsia="標楷體"/>
              </w:rPr>
              <w:t>。</w:t>
            </w:r>
          </w:p>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9.</w:t>
            </w:r>
            <w:r w:rsidRPr="002164F6">
              <w:rPr>
                <w:rFonts w:eastAsia="標楷體"/>
                <w:bCs/>
              </w:rPr>
              <w:t>具備發掘資通訊相關問題，並進一步解決問題</w:t>
            </w:r>
            <w:r w:rsidRPr="002164F6">
              <w:rPr>
                <w:rFonts w:eastAsia="標楷體"/>
              </w:rPr>
              <w:t>。</w:t>
            </w:r>
          </w:p>
        </w:tc>
      </w:tr>
      <w:tr w:rsidR="00642498" w:rsidRPr="002164F6" w:rsidTr="004F3B14">
        <w:trPr>
          <w:cantSplit/>
          <w:trHeight w:val="430"/>
        </w:trPr>
        <w:tc>
          <w:tcPr>
            <w:tcW w:w="709" w:type="dxa"/>
            <w:vMerge/>
            <w:textDirection w:val="tbRlV"/>
            <w:vAlign w:val="center"/>
          </w:tcPr>
          <w:p w:rsidR="00642498" w:rsidRPr="002164F6" w:rsidRDefault="00642498" w:rsidP="004F3B14">
            <w:pPr>
              <w:snapToGrid w:val="0"/>
              <w:spacing w:line="300" w:lineRule="exact"/>
              <w:ind w:left="113" w:right="113"/>
              <w:jc w:val="center"/>
              <w:rPr>
                <w:rFonts w:eastAsia="標楷體"/>
                <w:b/>
                <w:bCs/>
              </w:rPr>
            </w:pPr>
          </w:p>
        </w:tc>
        <w:tc>
          <w:tcPr>
            <w:tcW w:w="1559" w:type="dxa"/>
            <w:vMerge/>
            <w:vAlign w:val="center"/>
          </w:tcPr>
          <w:p w:rsidR="00642498" w:rsidRPr="002164F6" w:rsidRDefault="00642498" w:rsidP="004F3B14">
            <w:pPr>
              <w:tabs>
                <w:tab w:val="left" w:pos="-68"/>
              </w:tabs>
              <w:snapToGrid w:val="0"/>
              <w:spacing w:beforeLines="50" w:before="180" w:line="260" w:lineRule="atLeast"/>
              <w:ind w:leftChars="-17" w:left="55" w:rightChars="20" w:right="48" w:hangingChars="40" w:hanging="96"/>
              <w:jc w:val="both"/>
              <w:rPr>
                <w:rStyle w:val="style3"/>
                <w:rFonts w:eastAsia="標楷體"/>
                <w:b/>
              </w:rPr>
            </w:pPr>
          </w:p>
        </w:tc>
        <w:tc>
          <w:tcPr>
            <w:tcW w:w="2410" w:type="dxa"/>
            <w:vAlign w:val="center"/>
          </w:tcPr>
          <w:p w:rsidR="00642498" w:rsidRPr="002164F6" w:rsidRDefault="00642498" w:rsidP="00C648A0">
            <w:pPr>
              <w:tabs>
                <w:tab w:val="left" w:pos="280"/>
              </w:tabs>
              <w:snapToGrid w:val="0"/>
              <w:spacing w:line="260" w:lineRule="exact"/>
              <w:jc w:val="both"/>
              <w:rPr>
                <w:rStyle w:val="style3"/>
                <w:rFonts w:eastAsia="標楷體"/>
              </w:rPr>
            </w:pPr>
            <w:r w:rsidRPr="002164F6">
              <w:rPr>
                <w:rStyle w:val="style3"/>
                <w:rFonts w:eastAsia="標楷體"/>
              </w:rPr>
              <w:t>五、溝通協調與團隊合作能力</w:t>
            </w:r>
          </w:p>
        </w:tc>
        <w:tc>
          <w:tcPr>
            <w:tcW w:w="5954" w:type="dxa"/>
            <w:vAlign w:val="center"/>
          </w:tcPr>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10.</w:t>
            </w:r>
            <w:r w:rsidRPr="002164F6">
              <w:rPr>
                <w:rFonts w:eastAsia="標楷體"/>
                <w:bCs/>
              </w:rPr>
              <w:t>具備專業技術演說或陳述答辯技術成果之能力</w:t>
            </w:r>
            <w:r w:rsidRPr="002164F6">
              <w:rPr>
                <w:rFonts w:eastAsia="標楷體"/>
              </w:rPr>
              <w:t>。</w:t>
            </w:r>
          </w:p>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11.</w:t>
            </w:r>
            <w:r w:rsidRPr="002164F6">
              <w:rPr>
                <w:rFonts w:eastAsia="標楷體"/>
              </w:rPr>
              <w:t>具備</w:t>
            </w:r>
            <w:r w:rsidRPr="002164F6">
              <w:rPr>
                <w:rFonts w:eastAsia="標楷體"/>
                <w:bCs/>
              </w:rPr>
              <w:t>與團隊成員進行溝通協調與整合的能力</w:t>
            </w:r>
            <w:r w:rsidRPr="002164F6">
              <w:rPr>
                <w:rFonts w:eastAsia="標楷體"/>
              </w:rPr>
              <w:t>。</w:t>
            </w:r>
          </w:p>
        </w:tc>
      </w:tr>
      <w:tr w:rsidR="00642498" w:rsidRPr="002164F6" w:rsidTr="004F3B14">
        <w:trPr>
          <w:cantSplit/>
          <w:trHeight w:val="502"/>
        </w:trPr>
        <w:tc>
          <w:tcPr>
            <w:tcW w:w="709" w:type="dxa"/>
            <w:vMerge/>
            <w:textDirection w:val="tbRlV"/>
            <w:vAlign w:val="center"/>
          </w:tcPr>
          <w:p w:rsidR="00642498" w:rsidRPr="002164F6" w:rsidRDefault="00642498" w:rsidP="004F3B14">
            <w:pPr>
              <w:snapToGrid w:val="0"/>
              <w:spacing w:line="300" w:lineRule="exact"/>
              <w:ind w:left="113" w:right="113"/>
              <w:jc w:val="center"/>
              <w:rPr>
                <w:rFonts w:eastAsia="標楷體"/>
                <w:b/>
                <w:bCs/>
              </w:rPr>
            </w:pPr>
          </w:p>
        </w:tc>
        <w:tc>
          <w:tcPr>
            <w:tcW w:w="1559" w:type="dxa"/>
            <w:vMerge/>
            <w:vAlign w:val="center"/>
          </w:tcPr>
          <w:p w:rsidR="00642498" w:rsidRPr="002164F6" w:rsidRDefault="00642498" w:rsidP="004F3B14">
            <w:pPr>
              <w:tabs>
                <w:tab w:val="left" w:pos="-68"/>
              </w:tabs>
              <w:snapToGrid w:val="0"/>
              <w:spacing w:beforeLines="50" w:before="180" w:line="260" w:lineRule="atLeast"/>
              <w:ind w:leftChars="-17" w:left="55" w:rightChars="20" w:right="48" w:hangingChars="40" w:hanging="96"/>
              <w:jc w:val="both"/>
              <w:rPr>
                <w:rStyle w:val="style3"/>
                <w:rFonts w:eastAsia="標楷體"/>
                <w:b/>
              </w:rPr>
            </w:pPr>
          </w:p>
        </w:tc>
        <w:tc>
          <w:tcPr>
            <w:tcW w:w="2410" w:type="dxa"/>
            <w:vAlign w:val="center"/>
          </w:tcPr>
          <w:p w:rsidR="00642498" w:rsidRPr="002164F6" w:rsidRDefault="00642498" w:rsidP="00C648A0">
            <w:pPr>
              <w:tabs>
                <w:tab w:val="left" w:pos="303"/>
              </w:tabs>
              <w:snapToGrid w:val="0"/>
              <w:spacing w:line="260" w:lineRule="exact"/>
              <w:jc w:val="both"/>
              <w:rPr>
                <w:rStyle w:val="style3"/>
                <w:rFonts w:eastAsia="標楷體"/>
              </w:rPr>
            </w:pPr>
            <w:r w:rsidRPr="002164F6">
              <w:rPr>
                <w:rStyle w:val="style3"/>
                <w:rFonts w:eastAsia="標楷體"/>
              </w:rPr>
              <w:t>六、規劃、領導與管理計畫之能力</w:t>
            </w:r>
          </w:p>
        </w:tc>
        <w:tc>
          <w:tcPr>
            <w:tcW w:w="5954" w:type="dxa"/>
            <w:vAlign w:val="center"/>
          </w:tcPr>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12.</w:t>
            </w:r>
            <w:r w:rsidRPr="002164F6">
              <w:rPr>
                <w:rFonts w:eastAsia="標楷體"/>
                <w:bCs/>
              </w:rPr>
              <w:t>能夠規劃資通訊相關領域之專業計畫</w:t>
            </w:r>
            <w:r w:rsidRPr="002164F6">
              <w:rPr>
                <w:rFonts w:eastAsia="標楷體"/>
              </w:rPr>
              <w:t>。</w:t>
            </w:r>
          </w:p>
          <w:p w:rsidR="00642498" w:rsidRPr="002164F6" w:rsidRDefault="00642498" w:rsidP="004F3B14">
            <w:pPr>
              <w:snapToGrid w:val="0"/>
              <w:spacing w:line="260" w:lineRule="exact"/>
              <w:ind w:left="317" w:hangingChars="132" w:hanging="317"/>
              <w:jc w:val="both"/>
              <w:rPr>
                <w:rFonts w:eastAsia="標楷體"/>
              </w:rPr>
            </w:pPr>
            <w:r w:rsidRPr="002164F6">
              <w:rPr>
                <w:rFonts w:eastAsia="標楷體"/>
              </w:rPr>
              <w:t>13.</w:t>
            </w:r>
            <w:r w:rsidRPr="002164F6">
              <w:rPr>
                <w:rFonts w:eastAsia="標楷體"/>
                <w:bCs/>
              </w:rPr>
              <w:t>能夠執行與管理資通訊相關領域之專業計畫</w:t>
            </w:r>
            <w:r w:rsidRPr="002164F6">
              <w:rPr>
                <w:rFonts w:eastAsia="標楷體"/>
              </w:rPr>
              <w:t>。</w:t>
            </w:r>
          </w:p>
        </w:tc>
      </w:tr>
      <w:tr w:rsidR="00642498" w:rsidRPr="002164F6" w:rsidTr="004F3B14">
        <w:trPr>
          <w:cantSplit/>
          <w:trHeight w:val="680"/>
        </w:trPr>
        <w:tc>
          <w:tcPr>
            <w:tcW w:w="709" w:type="dxa"/>
            <w:vMerge/>
            <w:textDirection w:val="tbRlV"/>
            <w:vAlign w:val="center"/>
          </w:tcPr>
          <w:p w:rsidR="00642498" w:rsidRPr="002164F6" w:rsidRDefault="00642498" w:rsidP="004F3B14">
            <w:pPr>
              <w:snapToGrid w:val="0"/>
              <w:spacing w:line="300" w:lineRule="exact"/>
              <w:ind w:left="113" w:right="113"/>
              <w:jc w:val="center"/>
              <w:rPr>
                <w:rFonts w:eastAsia="標楷體"/>
                <w:b/>
                <w:bCs/>
              </w:rPr>
            </w:pPr>
          </w:p>
        </w:tc>
        <w:tc>
          <w:tcPr>
            <w:tcW w:w="1559" w:type="dxa"/>
            <w:vMerge/>
            <w:vAlign w:val="center"/>
          </w:tcPr>
          <w:p w:rsidR="00642498" w:rsidRPr="002164F6" w:rsidRDefault="00642498" w:rsidP="004F3B14">
            <w:pPr>
              <w:tabs>
                <w:tab w:val="left" w:pos="-68"/>
              </w:tabs>
              <w:snapToGrid w:val="0"/>
              <w:spacing w:beforeLines="50" w:before="180" w:line="260" w:lineRule="atLeast"/>
              <w:ind w:leftChars="-17" w:left="55" w:rightChars="20" w:right="48" w:hangingChars="40" w:hanging="96"/>
              <w:jc w:val="both"/>
              <w:rPr>
                <w:rStyle w:val="style3"/>
                <w:rFonts w:eastAsia="標楷體"/>
                <w:b/>
              </w:rPr>
            </w:pPr>
          </w:p>
        </w:tc>
        <w:tc>
          <w:tcPr>
            <w:tcW w:w="2410" w:type="dxa"/>
            <w:vAlign w:val="center"/>
          </w:tcPr>
          <w:p w:rsidR="00642498" w:rsidRPr="002164F6" w:rsidRDefault="00642498" w:rsidP="00C648A0">
            <w:pPr>
              <w:tabs>
                <w:tab w:val="left" w:pos="303"/>
              </w:tabs>
              <w:snapToGrid w:val="0"/>
              <w:spacing w:line="260" w:lineRule="exact"/>
              <w:jc w:val="both"/>
              <w:rPr>
                <w:rStyle w:val="style3"/>
                <w:rFonts w:eastAsia="標楷體"/>
              </w:rPr>
            </w:pPr>
            <w:r w:rsidRPr="002164F6">
              <w:rPr>
                <w:rStyle w:val="style3"/>
                <w:rFonts w:eastAsia="標楷體"/>
              </w:rPr>
              <w:t>七、國際觀與自我學習的能力</w:t>
            </w:r>
            <w:bookmarkStart w:id="0" w:name="_GoBack"/>
            <w:bookmarkEnd w:id="0"/>
          </w:p>
        </w:tc>
        <w:tc>
          <w:tcPr>
            <w:tcW w:w="5954" w:type="dxa"/>
            <w:vAlign w:val="center"/>
          </w:tcPr>
          <w:p w:rsidR="00642498" w:rsidRPr="002164F6" w:rsidRDefault="00642498" w:rsidP="004F3B14">
            <w:pPr>
              <w:snapToGrid w:val="0"/>
              <w:spacing w:line="260" w:lineRule="exact"/>
              <w:ind w:left="242" w:hangingChars="101" w:hanging="242"/>
              <w:jc w:val="both"/>
              <w:rPr>
                <w:rFonts w:eastAsia="標楷體"/>
              </w:rPr>
            </w:pPr>
            <w:r w:rsidRPr="002164F6">
              <w:rPr>
                <w:rFonts w:eastAsia="標楷體"/>
              </w:rPr>
              <w:t>14.</w:t>
            </w:r>
            <w:r w:rsidRPr="002164F6">
              <w:rPr>
                <w:rFonts w:eastAsia="標楷體"/>
                <w:bCs/>
              </w:rPr>
              <w:t>能瞭解資通訊產業及科技之國際情勢與發展</w:t>
            </w:r>
            <w:r w:rsidRPr="002164F6">
              <w:rPr>
                <w:rFonts w:eastAsia="標楷體"/>
              </w:rPr>
              <w:t>。</w:t>
            </w:r>
          </w:p>
          <w:p w:rsidR="00642498" w:rsidRPr="002164F6" w:rsidRDefault="00642498" w:rsidP="004F3B14">
            <w:pPr>
              <w:snapToGrid w:val="0"/>
              <w:spacing w:line="260" w:lineRule="exact"/>
              <w:ind w:left="317" w:hangingChars="132" w:hanging="317"/>
              <w:jc w:val="both"/>
              <w:rPr>
                <w:rFonts w:eastAsia="標楷體"/>
              </w:rPr>
            </w:pPr>
            <w:r w:rsidRPr="002164F6">
              <w:rPr>
                <w:rFonts w:eastAsia="標楷體"/>
              </w:rPr>
              <w:t>15.</w:t>
            </w:r>
            <w:r w:rsidRPr="002164F6">
              <w:rPr>
                <w:rFonts w:eastAsia="標楷體"/>
                <w:bCs/>
              </w:rPr>
              <w:t>能探尋國內外資通訊相關新技術之能力，並能自我學習與研究，以持續成長與進步</w:t>
            </w:r>
            <w:r w:rsidRPr="002164F6">
              <w:rPr>
                <w:rFonts w:eastAsia="標楷體"/>
              </w:rPr>
              <w:t>。</w:t>
            </w:r>
          </w:p>
        </w:tc>
      </w:tr>
    </w:tbl>
    <w:p w:rsidR="00642498" w:rsidRPr="00A4086E" w:rsidRDefault="00642498" w:rsidP="00642498"/>
    <w:p w:rsidR="00A4086E" w:rsidRPr="00222BA6" w:rsidRDefault="00A4086E" w:rsidP="00A4086E">
      <w:pPr>
        <w:widowControl/>
        <w:rPr>
          <w:rFonts w:eastAsia="標楷體"/>
          <w:b/>
          <w:color w:val="000000"/>
        </w:rPr>
      </w:pPr>
    </w:p>
    <w:sectPr w:rsidR="00A4086E" w:rsidRPr="00222BA6" w:rsidSect="00A4086E">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96F" w:rsidRDefault="006F696F" w:rsidP="00C0278F">
      <w:r>
        <w:separator/>
      </w:r>
    </w:p>
  </w:endnote>
  <w:endnote w:type="continuationSeparator" w:id="0">
    <w:p w:rsidR="006F696F" w:rsidRDefault="006F696F" w:rsidP="00C02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雅真中楷">
    <w:altName w:val="新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96F" w:rsidRDefault="006F696F" w:rsidP="00C0278F">
      <w:r>
        <w:separator/>
      </w:r>
    </w:p>
  </w:footnote>
  <w:footnote w:type="continuationSeparator" w:id="0">
    <w:p w:rsidR="006F696F" w:rsidRDefault="006F696F" w:rsidP="00C027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AD1B45"/>
    <w:multiLevelType w:val="hybridMultilevel"/>
    <w:tmpl w:val="CF2683F2"/>
    <w:lvl w:ilvl="0" w:tplc="5AE2145E">
      <w:start w:val="1"/>
      <w:numFmt w:val="taiwaneseCountingThousand"/>
      <w:pStyle w:val="111"/>
      <w:lvlText w:val="(%1)"/>
      <w:lvlJc w:val="left"/>
      <w:pPr>
        <w:tabs>
          <w:tab w:val="num" w:pos="1939"/>
        </w:tabs>
        <w:ind w:left="1939" w:hanging="480"/>
      </w:pPr>
      <w:rPr>
        <w:rFonts w:hint="default"/>
      </w:rPr>
    </w:lvl>
    <w:lvl w:ilvl="1" w:tplc="5AE2145E">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0B02514"/>
    <w:multiLevelType w:val="hybridMultilevel"/>
    <w:tmpl w:val="2272CE06"/>
    <w:lvl w:ilvl="0" w:tplc="88E2BC02">
      <w:start w:val="1"/>
      <w:numFmt w:val="taiwaneseCountingThousand"/>
      <w:lvlText w:val="%1、"/>
      <w:lvlJc w:val="left"/>
      <w:pPr>
        <w:ind w:left="450" w:hanging="45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B917C3"/>
    <w:multiLevelType w:val="hybridMultilevel"/>
    <w:tmpl w:val="E88E31F6"/>
    <w:lvl w:ilvl="0" w:tplc="3496E37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3AE4D7A"/>
    <w:multiLevelType w:val="hybridMultilevel"/>
    <w:tmpl w:val="9F08A37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F27782E"/>
    <w:multiLevelType w:val="hybridMultilevel"/>
    <w:tmpl w:val="761234B0"/>
    <w:lvl w:ilvl="0" w:tplc="71D4642C">
      <w:start w:val="1"/>
      <w:numFmt w:val="taiwaneseCountingThousand"/>
      <w:pStyle w:val="a"/>
      <w:lvlText w:val="(%1)"/>
      <w:lvlJc w:val="left"/>
      <w:pPr>
        <w:tabs>
          <w:tab w:val="num" w:pos="480"/>
        </w:tabs>
        <w:ind w:left="480" w:hanging="480"/>
      </w:pPr>
      <w:rPr>
        <w:rFonts w:hint="default"/>
      </w:rPr>
    </w:lvl>
    <w:lvl w:ilvl="1" w:tplc="71D4642C">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1EE7C7D"/>
    <w:multiLevelType w:val="hybridMultilevel"/>
    <w:tmpl w:val="3CB6A70C"/>
    <w:lvl w:ilvl="0" w:tplc="37D0A338">
      <w:start w:val="1"/>
      <w:numFmt w:val="taiwaneseCountingThousand"/>
      <w:pStyle w:val="1-1"/>
      <w:lvlText w:val="第%1條"/>
      <w:lvlJc w:val="left"/>
      <w:pPr>
        <w:tabs>
          <w:tab w:val="num" w:pos="1200"/>
        </w:tabs>
        <w:ind w:left="1200" w:hanging="720"/>
      </w:pPr>
      <w:rPr>
        <w:rFonts w:hint="eastAsia"/>
        <w:sz w:val="28"/>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EDE4F8D"/>
    <w:multiLevelType w:val="hybridMultilevel"/>
    <w:tmpl w:val="F9DC1DB6"/>
    <w:lvl w:ilvl="0" w:tplc="5EF2E40A">
      <w:start w:val="1"/>
      <w:numFmt w:val="taiwaneseCountingThousand"/>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E84067E"/>
    <w:multiLevelType w:val="hybridMultilevel"/>
    <w:tmpl w:val="D9D6A61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4C74D02"/>
    <w:multiLevelType w:val="hybridMultilevel"/>
    <w:tmpl w:val="5AE20CF6"/>
    <w:lvl w:ilvl="0" w:tplc="2FDEAE1E">
      <w:start w:val="1"/>
      <w:numFmt w:val="taiwaneseCountingThousand"/>
      <w:pStyle w:val="a0"/>
      <w:lvlText w:val="(%1)"/>
      <w:lvlJc w:val="left"/>
      <w:pPr>
        <w:ind w:left="1188" w:hanging="480"/>
      </w:pPr>
      <w:rPr>
        <w:rFonts w:ascii="Times New Roman" w:eastAsia="標楷體" w:hAnsi="Times New Roman" w:hint="default"/>
        <w:b w:val="0"/>
        <w:i w:val="0"/>
        <w:sz w:val="24"/>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9" w15:restartNumberingAfterBreak="0">
    <w:nsid w:val="76F273D9"/>
    <w:multiLevelType w:val="hybridMultilevel"/>
    <w:tmpl w:val="66400D6C"/>
    <w:lvl w:ilvl="0" w:tplc="04090015">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0"/>
  </w:num>
  <w:num w:numId="3">
    <w:abstractNumId w:val="4"/>
  </w:num>
  <w:num w:numId="4">
    <w:abstractNumId w:val="8"/>
  </w:num>
  <w:num w:numId="5">
    <w:abstractNumId w:val="7"/>
  </w:num>
  <w:num w:numId="6">
    <w:abstractNumId w:val="1"/>
  </w:num>
  <w:num w:numId="7">
    <w:abstractNumId w:val="3"/>
  </w:num>
  <w:num w:numId="8">
    <w:abstractNumId w:val="9"/>
  </w:num>
  <w:num w:numId="9">
    <w:abstractNumId w:val="2"/>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86E"/>
    <w:rsid w:val="00026F4A"/>
    <w:rsid w:val="000736B0"/>
    <w:rsid w:val="0019275A"/>
    <w:rsid w:val="001A268F"/>
    <w:rsid w:val="002A1F71"/>
    <w:rsid w:val="002D18FD"/>
    <w:rsid w:val="00307C41"/>
    <w:rsid w:val="00313BCF"/>
    <w:rsid w:val="00335112"/>
    <w:rsid w:val="003432A3"/>
    <w:rsid w:val="00360B6B"/>
    <w:rsid w:val="0039708D"/>
    <w:rsid w:val="003A4430"/>
    <w:rsid w:val="003E5D6A"/>
    <w:rsid w:val="00421AD9"/>
    <w:rsid w:val="00480F92"/>
    <w:rsid w:val="004B3A30"/>
    <w:rsid w:val="004B7599"/>
    <w:rsid w:val="004F3B14"/>
    <w:rsid w:val="005073BC"/>
    <w:rsid w:val="005249DA"/>
    <w:rsid w:val="00555B41"/>
    <w:rsid w:val="00562406"/>
    <w:rsid w:val="005902E2"/>
    <w:rsid w:val="00642498"/>
    <w:rsid w:val="006749D2"/>
    <w:rsid w:val="006A0C9A"/>
    <w:rsid w:val="006A1C85"/>
    <w:rsid w:val="006E0AFF"/>
    <w:rsid w:val="006E1A2F"/>
    <w:rsid w:val="006F696F"/>
    <w:rsid w:val="007235B5"/>
    <w:rsid w:val="00750F54"/>
    <w:rsid w:val="00773DAF"/>
    <w:rsid w:val="00774B0E"/>
    <w:rsid w:val="00812A52"/>
    <w:rsid w:val="008210A0"/>
    <w:rsid w:val="008B39B9"/>
    <w:rsid w:val="00903D1B"/>
    <w:rsid w:val="009C257C"/>
    <w:rsid w:val="009D7C40"/>
    <w:rsid w:val="00A4086E"/>
    <w:rsid w:val="00A72143"/>
    <w:rsid w:val="00AE0CA7"/>
    <w:rsid w:val="00AF293D"/>
    <w:rsid w:val="00BA74AE"/>
    <w:rsid w:val="00BF6552"/>
    <w:rsid w:val="00C0278F"/>
    <w:rsid w:val="00C648A0"/>
    <w:rsid w:val="00CF29F6"/>
    <w:rsid w:val="00D137FD"/>
    <w:rsid w:val="00D249D6"/>
    <w:rsid w:val="00DA3AA1"/>
    <w:rsid w:val="00EA367E"/>
    <w:rsid w:val="00F245C6"/>
    <w:rsid w:val="00F329F4"/>
    <w:rsid w:val="00FC09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5F087DC-C71F-43DE-A3A6-4C6740213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432A3"/>
    <w:pPr>
      <w:widowControl w:val="0"/>
    </w:pPr>
    <w:rPr>
      <w:rFonts w:ascii="Times New Roman" w:eastAsia="新細明體" w:hAnsi="Times New Roman" w:cs="Times New Roman"/>
      <w:szCs w:val="24"/>
    </w:rPr>
  </w:style>
  <w:style w:type="paragraph" w:styleId="1">
    <w:name w:val="heading 1"/>
    <w:basedOn w:val="a1"/>
    <w:next w:val="a1"/>
    <w:link w:val="10"/>
    <w:qFormat/>
    <w:rsid w:val="00A4086E"/>
    <w:pPr>
      <w:keepNext/>
      <w:jc w:val="center"/>
      <w:outlineLvl w:val="0"/>
    </w:pPr>
    <w:rPr>
      <w:rFonts w:ascii="Arial" w:eastAsia="標楷體" w:hAnsi="Arial"/>
      <w:kern w:val="0"/>
      <w:sz w:val="28"/>
    </w:rPr>
  </w:style>
  <w:style w:type="paragraph" w:styleId="2">
    <w:name w:val="heading 2"/>
    <w:basedOn w:val="a1"/>
    <w:next w:val="a1"/>
    <w:link w:val="20"/>
    <w:qFormat/>
    <w:rsid w:val="00A4086E"/>
    <w:pPr>
      <w:keepNext/>
      <w:spacing w:line="720" w:lineRule="auto"/>
      <w:outlineLvl w:val="1"/>
    </w:pPr>
    <w:rPr>
      <w:rFonts w:ascii="Arial" w:hAnsi="Arial"/>
      <w:b/>
      <w:bCs/>
      <w:kern w:val="0"/>
      <w:sz w:val="48"/>
      <w:szCs w:val="48"/>
    </w:rPr>
  </w:style>
  <w:style w:type="paragraph" w:styleId="3">
    <w:name w:val="heading 3"/>
    <w:aliases w:val="表目錄-1"/>
    <w:basedOn w:val="a1"/>
    <w:next w:val="a1"/>
    <w:link w:val="30"/>
    <w:qFormat/>
    <w:rsid w:val="00A4086E"/>
    <w:pPr>
      <w:keepNext/>
      <w:tabs>
        <w:tab w:val="left" w:pos="0"/>
      </w:tabs>
      <w:ind w:leftChars="106" w:left="106"/>
      <w:outlineLvl w:val="2"/>
    </w:pPr>
    <w:rPr>
      <w:rFonts w:ascii="Arial" w:eastAsia="標楷體" w:hAnsi="Arial"/>
      <w:bCs/>
      <w:kern w:val="0"/>
      <w:sz w:val="20"/>
      <w:szCs w:val="36"/>
    </w:rPr>
  </w:style>
  <w:style w:type="paragraph" w:styleId="4">
    <w:name w:val="heading 4"/>
    <w:basedOn w:val="a1"/>
    <w:next w:val="a1"/>
    <w:link w:val="40"/>
    <w:uiPriority w:val="9"/>
    <w:semiHidden/>
    <w:unhideWhenUsed/>
    <w:qFormat/>
    <w:rsid w:val="00642498"/>
    <w:pPr>
      <w:keepNext/>
      <w:spacing w:line="720" w:lineRule="auto"/>
      <w:outlineLvl w:val="3"/>
    </w:pPr>
    <w:rPr>
      <w:rFonts w:ascii="Cambria" w:hAnsi="Cambria"/>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basedOn w:val="a2"/>
    <w:link w:val="1"/>
    <w:rsid w:val="00A4086E"/>
    <w:rPr>
      <w:rFonts w:ascii="Arial" w:eastAsia="標楷體" w:hAnsi="Arial" w:cs="Times New Roman"/>
      <w:kern w:val="0"/>
      <w:sz w:val="28"/>
      <w:szCs w:val="24"/>
    </w:rPr>
  </w:style>
  <w:style w:type="character" w:customStyle="1" w:styleId="20">
    <w:name w:val="標題 2 字元"/>
    <w:basedOn w:val="a2"/>
    <w:link w:val="2"/>
    <w:rsid w:val="00A4086E"/>
    <w:rPr>
      <w:rFonts w:ascii="Arial" w:eastAsia="新細明體" w:hAnsi="Arial" w:cs="Times New Roman"/>
      <w:b/>
      <w:bCs/>
      <w:kern w:val="0"/>
      <w:sz w:val="48"/>
      <w:szCs w:val="48"/>
    </w:rPr>
  </w:style>
  <w:style w:type="character" w:customStyle="1" w:styleId="30">
    <w:name w:val="標題 3 字元"/>
    <w:aliases w:val="表目錄-1 字元"/>
    <w:basedOn w:val="a2"/>
    <w:link w:val="3"/>
    <w:rsid w:val="00A4086E"/>
    <w:rPr>
      <w:rFonts w:ascii="Arial" w:eastAsia="標楷體" w:hAnsi="Arial" w:cs="Times New Roman"/>
      <w:bCs/>
      <w:kern w:val="0"/>
      <w:sz w:val="20"/>
      <w:szCs w:val="36"/>
    </w:rPr>
  </w:style>
  <w:style w:type="paragraph" w:styleId="a5">
    <w:name w:val="header"/>
    <w:basedOn w:val="a1"/>
    <w:link w:val="a6"/>
    <w:rsid w:val="00A4086E"/>
    <w:pPr>
      <w:tabs>
        <w:tab w:val="center" w:pos="4153"/>
        <w:tab w:val="right" w:pos="8306"/>
      </w:tabs>
      <w:snapToGrid w:val="0"/>
    </w:pPr>
    <w:rPr>
      <w:kern w:val="0"/>
      <w:sz w:val="20"/>
      <w:szCs w:val="20"/>
    </w:rPr>
  </w:style>
  <w:style w:type="character" w:customStyle="1" w:styleId="a6">
    <w:name w:val="頁首 字元"/>
    <w:basedOn w:val="a2"/>
    <w:link w:val="a5"/>
    <w:rsid w:val="00A4086E"/>
    <w:rPr>
      <w:rFonts w:ascii="Times New Roman" w:eastAsia="新細明體" w:hAnsi="Times New Roman" w:cs="Times New Roman"/>
      <w:kern w:val="0"/>
      <w:sz w:val="20"/>
      <w:szCs w:val="20"/>
    </w:rPr>
  </w:style>
  <w:style w:type="paragraph" w:styleId="a7">
    <w:name w:val="footer"/>
    <w:basedOn w:val="a1"/>
    <w:link w:val="a8"/>
    <w:rsid w:val="00A4086E"/>
    <w:pPr>
      <w:tabs>
        <w:tab w:val="center" w:pos="4153"/>
        <w:tab w:val="right" w:pos="8306"/>
      </w:tabs>
      <w:snapToGrid w:val="0"/>
    </w:pPr>
    <w:rPr>
      <w:kern w:val="0"/>
      <w:sz w:val="20"/>
      <w:szCs w:val="20"/>
    </w:rPr>
  </w:style>
  <w:style w:type="character" w:customStyle="1" w:styleId="a8">
    <w:name w:val="頁尾 字元"/>
    <w:basedOn w:val="a2"/>
    <w:link w:val="a7"/>
    <w:rsid w:val="00A4086E"/>
    <w:rPr>
      <w:rFonts w:ascii="Times New Roman" w:eastAsia="新細明體" w:hAnsi="Times New Roman" w:cs="Times New Roman"/>
      <w:kern w:val="0"/>
      <w:sz w:val="20"/>
      <w:szCs w:val="20"/>
    </w:rPr>
  </w:style>
  <w:style w:type="character" w:styleId="a9">
    <w:name w:val="page number"/>
    <w:basedOn w:val="a2"/>
    <w:rsid w:val="00A4086E"/>
  </w:style>
  <w:style w:type="paragraph" w:customStyle="1" w:styleId="11">
    <w:name w:val="1 字元"/>
    <w:basedOn w:val="a1"/>
    <w:rsid w:val="00A4086E"/>
    <w:pPr>
      <w:widowControl/>
      <w:spacing w:after="160" w:line="240" w:lineRule="exact"/>
    </w:pPr>
    <w:rPr>
      <w:rFonts w:ascii="Tahoma" w:hAnsi="Tahoma"/>
      <w:kern w:val="0"/>
      <w:sz w:val="20"/>
      <w:szCs w:val="20"/>
      <w:lang w:eastAsia="en-US"/>
    </w:rPr>
  </w:style>
  <w:style w:type="table" w:styleId="aa">
    <w:name w:val="Table Grid"/>
    <w:basedOn w:val="a3"/>
    <w:rsid w:val="00A4086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1"/>
    <w:link w:val="ac"/>
    <w:uiPriority w:val="99"/>
    <w:semiHidden/>
    <w:unhideWhenUsed/>
    <w:rsid w:val="00A4086E"/>
    <w:rPr>
      <w:rFonts w:ascii="Cambria" w:hAnsi="Cambria"/>
      <w:kern w:val="0"/>
      <w:sz w:val="18"/>
      <w:szCs w:val="18"/>
    </w:rPr>
  </w:style>
  <w:style w:type="character" w:customStyle="1" w:styleId="ac">
    <w:name w:val="註解方塊文字 字元"/>
    <w:basedOn w:val="a2"/>
    <w:link w:val="ab"/>
    <w:uiPriority w:val="99"/>
    <w:semiHidden/>
    <w:rsid w:val="00A4086E"/>
    <w:rPr>
      <w:rFonts w:ascii="Cambria" w:eastAsia="新細明體" w:hAnsi="Cambria" w:cs="Times New Roman"/>
      <w:kern w:val="0"/>
      <w:sz w:val="18"/>
      <w:szCs w:val="18"/>
    </w:rPr>
  </w:style>
  <w:style w:type="paragraph" w:customStyle="1" w:styleId="ad">
    <w:name w:val="字元 字元 字元 字元 字元 字元 字元 字元"/>
    <w:basedOn w:val="a1"/>
    <w:rsid w:val="00A4086E"/>
    <w:pPr>
      <w:widowControl/>
      <w:spacing w:after="160" w:line="240" w:lineRule="exact"/>
    </w:pPr>
    <w:rPr>
      <w:rFonts w:ascii="Tahoma" w:hAnsi="Tahoma"/>
      <w:kern w:val="0"/>
      <w:sz w:val="20"/>
      <w:szCs w:val="20"/>
      <w:lang w:eastAsia="en-US"/>
    </w:rPr>
  </w:style>
  <w:style w:type="paragraph" w:customStyle="1" w:styleId="12">
    <w:name w:val="1"/>
    <w:basedOn w:val="a1"/>
    <w:rsid w:val="00A4086E"/>
    <w:pPr>
      <w:snapToGrid w:val="0"/>
    </w:pPr>
    <w:rPr>
      <w:rFonts w:ascii="細明體" w:eastAsia="細明體" w:hAnsi="細明體"/>
      <w:b/>
      <w:bCs/>
      <w:kern w:val="16"/>
      <w:sz w:val="28"/>
    </w:rPr>
  </w:style>
  <w:style w:type="paragraph" w:styleId="ae">
    <w:name w:val="Body Text"/>
    <w:basedOn w:val="a1"/>
    <w:link w:val="af"/>
    <w:rsid w:val="00A4086E"/>
    <w:pPr>
      <w:spacing w:after="120"/>
    </w:pPr>
    <w:rPr>
      <w:kern w:val="0"/>
      <w:sz w:val="20"/>
    </w:rPr>
  </w:style>
  <w:style w:type="character" w:customStyle="1" w:styleId="af">
    <w:name w:val="本文 字元"/>
    <w:basedOn w:val="a2"/>
    <w:link w:val="ae"/>
    <w:rsid w:val="00A4086E"/>
    <w:rPr>
      <w:rFonts w:ascii="Times New Roman" w:eastAsia="新細明體" w:hAnsi="Times New Roman" w:cs="Times New Roman"/>
      <w:kern w:val="0"/>
      <w:sz w:val="20"/>
      <w:szCs w:val="24"/>
    </w:rPr>
  </w:style>
  <w:style w:type="paragraph" w:customStyle="1" w:styleId="21">
    <w:name w:val="2"/>
    <w:basedOn w:val="22"/>
    <w:rsid w:val="00A4086E"/>
    <w:pPr>
      <w:spacing w:before="100" w:beforeAutospacing="1" w:after="100" w:afterAutospacing="1" w:line="240" w:lineRule="auto"/>
      <w:jc w:val="center"/>
    </w:pPr>
    <w:rPr>
      <w:rFonts w:ascii="標楷體" w:eastAsia="標楷體" w:hAnsi="標楷體"/>
      <w:bCs/>
      <w:sz w:val="56"/>
      <w:szCs w:val="72"/>
    </w:rPr>
  </w:style>
  <w:style w:type="paragraph" w:styleId="22">
    <w:name w:val="Body Text 2"/>
    <w:basedOn w:val="a1"/>
    <w:link w:val="23"/>
    <w:rsid w:val="00A4086E"/>
    <w:pPr>
      <w:spacing w:after="120" w:line="480" w:lineRule="auto"/>
    </w:pPr>
    <w:rPr>
      <w:kern w:val="0"/>
      <w:sz w:val="20"/>
    </w:rPr>
  </w:style>
  <w:style w:type="character" w:customStyle="1" w:styleId="23">
    <w:name w:val="本文 2 字元"/>
    <w:basedOn w:val="a2"/>
    <w:link w:val="22"/>
    <w:rsid w:val="00A4086E"/>
    <w:rPr>
      <w:rFonts w:ascii="Times New Roman" w:eastAsia="新細明體" w:hAnsi="Times New Roman" w:cs="Times New Roman"/>
      <w:kern w:val="0"/>
      <w:sz w:val="20"/>
      <w:szCs w:val="24"/>
    </w:rPr>
  </w:style>
  <w:style w:type="character" w:styleId="af0">
    <w:name w:val="Hyperlink"/>
    <w:rsid w:val="00A4086E"/>
    <w:rPr>
      <w:color w:val="0000FF"/>
      <w:u w:val="single"/>
    </w:rPr>
  </w:style>
  <w:style w:type="paragraph" w:styleId="Web">
    <w:name w:val="Normal (Web)"/>
    <w:basedOn w:val="a1"/>
    <w:uiPriority w:val="99"/>
    <w:rsid w:val="00A4086E"/>
    <w:pPr>
      <w:widowControl/>
      <w:spacing w:before="100" w:beforeAutospacing="1" w:after="100" w:afterAutospacing="1"/>
    </w:pPr>
    <w:rPr>
      <w:rFonts w:ascii="新細明體" w:hAnsi="新細明體"/>
      <w:kern w:val="0"/>
    </w:rPr>
  </w:style>
  <w:style w:type="paragraph" w:styleId="af1">
    <w:name w:val="Closing"/>
    <w:basedOn w:val="a1"/>
    <w:next w:val="a1"/>
    <w:link w:val="af2"/>
    <w:rsid w:val="00A4086E"/>
    <w:pPr>
      <w:adjustRightInd w:val="0"/>
      <w:spacing w:line="240" w:lineRule="exact"/>
      <w:ind w:left="4320" w:hanging="1259"/>
      <w:jc w:val="both"/>
      <w:textAlignment w:val="baseline"/>
    </w:pPr>
    <w:rPr>
      <w:rFonts w:ascii="雅真中楷" w:eastAsia="雅真中楷"/>
      <w:kern w:val="0"/>
      <w:sz w:val="28"/>
      <w:szCs w:val="20"/>
    </w:rPr>
  </w:style>
  <w:style w:type="character" w:customStyle="1" w:styleId="af2">
    <w:name w:val="結語 字元"/>
    <w:basedOn w:val="a2"/>
    <w:link w:val="af1"/>
    <w:rsid w:val="00A4086E"/>
    <w:rPr>
      <w:rFonts w:ascii="雅真中楷" w:eastAsia="雅真中楷" w:hAnsi="Times New Roman" w:cs="Times New Roman"/>
      <w:kern w:val="0"/>
      <w:sz w:val="28"/>
      <w:szCs w:val="20"/>
    </w:rPr>
  </w:style>
  <w:style w:type="paragraph" w:styleId="13">
    <w:name w:val="toc 1"/>
    <w:basedOn w:val="a1"/>
    <w:next w:val="a1"/>
    <w:autoRedefine/>
    <w:qFormat/>
    <w:rsid w:val="00A4086E"/>
    <w:pPr>
      <w:tabs>
        <w:tab w:val="right" w:leader="dot" w:pos="9629"/>
      </w:tabs>
      <w:adjustRightInd w:val="0"/>
      <w:snapToGrid w:val="0"/>
      <w:ind w:left="727" w:hangingChars="303" w:hanging="727"/>
      <w:jc w:val="center"/>
    </w:pPr>
    <w:rPr>
      <w:rFonts w:eastAsia="標楷體"/>
      <w:b/>
      <w:noProof/>
    </w:rPr>
  </w:style>
  <w:style w:type="paragraph" w:customStyle="1" w:styleId="14">
    <w:name w:val="樣式1"/>
    <w:basedOn w:val="13"/>
    <w:rsid w:val="00A4086E"/>
  </w:style>
  <w:style w:type="character" w:customStyle="1" w:styleId="100">
    <w:name w:val="字元 字元10"/>
    <w:rsid w:val="00A4086E"/>
    <w:rPr>
      <w:rFonts w:ascii="Arial" w:eastAsia="新細明體" w:hAnsi="Arial"/>
      <w:b/>
      <w:bCs/>
      <w:kern w:val="52"/>
      <w:sz w:val="52"/>
      <w:szCs w:val="52"/>
      <w:lang w:val="en-US" w:eastAsia="zh-TW" w:bidi="ar-SA"/>
    </w:rPr>
  </w:style>
  <w:style w:type="paragraph" w:customStyle="1" w:styleId="1110">
    <w:name w:val="111 字元 字元 字元"/>
    <w:basedOn w:val="a1"/>
    <w:link w:val="1111"/>
    <w:rsid w:val="00A4086E"/>
    <w:pPr>
      <w:spacing w:beforeLines="50" w:afterLines="50" w:line="0" w:lineRule="atLeast"/>
      <w:ind w:left="720" w:rightChars="10" w:right="24" w:hangingChars="257" w:hanging="720"/>
      <w:outlineLvl w:val="2"/>
    </w:pPr>
    <w:rPr>
      <w:rFonts w:eastAsia="標楷體"/>
      <w:b/>
      <w:color w:val="000000"/>
      <w:kern w:val="0"/>
      <w:sz w:val="28"/>
      <w:szCs w:val="28"/>
    </w:rPr>
  </w:style>
  <w:style w:type="character" w:customStyle="1" w:styleId="1111">
    <w:name w:val="111 字元 字元 字元 字元"/>
    <w:link w:val="1110"/>
    <w:rsid w:val="00A4086E"/>
    <w:rPr>
      <w:rFonts w:ascii="Times New Roman" w:eastAsia="標楷體" w:hAnsi="Times New Roman" w:cs="Times New Roman"/>
      <w:b/>
      <w:color w:val="000000"/>
      <w:kern w:val="0"/>
      <w:sz w:val="28"/>
      <w:szCs w:val="28"/>
    </w:rPr>
  </w:style>
  <w:style w:type="paragraph" w:customStyle="1" w:styleId="110">
    <w:name w:val="11"/>
    <w:basedOn w:val="a1"/>
    <w:link w:val="112"/>
    <w:rsid w:val="00A4086E"/>
    <w:pPr>
      <w:spacing w:beforeLines="50" w:line="0" w:lineRule="atLeast"/>
      <w:ind w:left="720" w:rightChars="10" w:right="24" w:hangingChars="257" w:hanging="720"/>
      <w:outlineLvl w:val="1"/>
    </w:pPr>
    <w:rPr>
      <w:rFonts w:eastAsia="標楷體"/>
      <w:b/>
      <w:kern w:val="0"/>
      <w:sz w:val="28"/>
      <w:szCs w:val="28"/>
    </w:rPr>
  </w:style>
  <w:style w:type="character" w:customStyle="1" w:styleId="112">
    <w:name w:val="11 字元"/>
    <w:link w:val="110"/>
    <w:rsid w:val="00A4086E"/>
    <w:rPr>
      <w:rFonts w:ascii="Times New Roman" w:eastAsia="標楷體" w:hAnsi="Times New Roman" w:cs="Times New Roman"/>
      <w:b/>
      <w:kern w:val="0"/>
      <w:sz w:val="28"/>
      <w:szCs w:val="28"/>
    </w:rPr>
  </w:style>
  <w:style w:type="paragraph" w:customStyle="1" w:styleId="1-1">
    <w:name w:val="表標題1-1"/>
    <w:qFormat/>
    <w:rsid w:val="00A4086E"/>
    <w:pPr>
      <w:numPr>
        <w:numId w:val="1"/>
      </w:numPr>
      <w:snapToGrid w:val="0"/>
      <w:spacing w:beforeLines="50" w:line="300" w:lineRule="auto"/>
      <w:ind w:leftChars="-4" w:left="-4" w:hangingChars="4" w:hanging="10"/>
      <w:jc w:val="center"/>
    </w:pPr>
    <w:rPr>
      <w:rFonts w:ascii="Times New Roman" w:eastAsia="標楷體" w:hAnsi="Times New Roman" w:cs="Times New Roman"/>
      <w:szCs w:val="24"/>
    </w:rPr>
  </w:style>
  <w:style w:type="paragraph" w:customStyle="1" w:styleId="111">
    <w:name w:val="節次1.1.1"/>
    <w:qFormat/>
    <w:rsid w:val="00A4086E"/>
    <w:pPr>
      <w:numPr>
        <w:numId w:val="2"/>
      </w:numPr>
      <w:tabs>
        <w:tab w:val="left" w:pos="851"/>
      </w:tabs>
      <w:snapToGrid w:val="0"/>
      <w:spacing w:beforeLines="100" w:afterLines="75" w:line="300" w:lineRule="auto"/>
      <w:ind w:leftChars="93" w:left="223" w:firstLine="0"/>
    </w:pPr>
    <w:rPr>
      <w:rFonts w:ascii="Times New Roman" w:eastAsia="標楷體" w:hAnsi="Times New Roman" w:cs="Times New Roman"/>
      <w:b/>
      <w:szCs w:val="24"/>
      <w:lang w:val="en-GB"/>
    </w:rPr>
  </w:style>
  <w:style w:type="paragraph" w:styleId="a">
    <w:name w:val="List Paragraph"/>
    <w:basedOn w:val="a1"/>
    <w:uiPriority w:val="34"/>
    <w:qFormat/>
    <w:rsid w:val="00A4086E"/>
    <w:pPr>
      <w:numPr>
        <w:numId w:val="3"/>
      </w:numPr>
    </w:pPr>
    <w:rPr>
      <w:szCs w:val="20"/>
    </w:rPr>
  </w:style>
  <w:style w:type="character" w:customStyle="1" w:styleId="Heading1Char">
    <w:name w:val="Heading 1 Char"/>
    <w:locked/>
    <w:rsid w:val="00A4086E"/>
    <w:rPr>
      <w:rFonts w:ascii="Cambria" w:eastAsia="新細明體" w:hAnsi="Cambria" w:cs="Times New Roman"/>
      <w:b/>
      <w:bCs/>
      <w:kern w:val="52"/>
      <w:sz w:val="52"/>
      <w:szCs w:val="52"/>
    </w:rPr>
  </w:style>
  <w:style w:type="paragraph" w:customStyle="1" w:styleId="15">
    <w:name w:val="清單段落1"/>
    <w:basedOn w:val="a1"/>
    <w:rsid w:val="00A4086E"/>
    <w:pPr>
      <w:ind w:leftChars="200" w:left="480"/>
    </w:pPr>
  </w:style>
  <w:style w:type="paragraph" w:styleId="a0">
    <w:name w:val="Date"/>
    <w:basedOn w:val="a1"/>
    <w:next w:val="a1"/>
    <w:link w:val="af3"/>
    <w:rsid w:val="00A4086E"/>
    <w:pPr>
      <w:numPr>
        <w:numId w:val="4"/>
      </w:numPr>
      <w:ind w:left="0" w:firstLine="0"/>
      <w:jc w:val="right"/>
    </w:pPr>
  </w:style>
  <w:style w:type="character" w:customStyle="1" w:styleId="af3">
    <w:name w:val="日期 字元"/>
    <w:basedOn w:val="a2"/>
    <w:link w:val="a0"/>
    <w:rsid w:val="00A4086E"/>
    <w:rPr>
      <w:rFonts w:ascii="Times New Roman" w:eastAsia="新細明體" w:hAnsi="Times New Roman" w:cs="Times New Roman"/>
      <w:szCs w:val="24"/>
    </w:rPr>
  </w:style>
  <w:style w:type="character" w:customStyle="1" w:styleId="af4">
    <w:name w:val="函文大"/>
    <w:rsid w:val="00A4086E"/>
    <w:rPr>
      <w:sz w:val="32"/>
    </w:rPr>
  </w:style>
  <w:style w:type="paragraph" w:customStyle="1" w:styleId="af5">
    <w:name w:val="函中凸"/>
    <w:basedOn w:val="a1"/>
    <w:rsid w:val="00A4086E"/>
    <w:pPr>
      <w:tabs>
        <w:tab w:val="left" w:pos="6747"/>
      </w:tabs>
      <w:adjustRightInd w:val="0"/>
      <w:snapToGrid w:val="0"/>
      <w:spacing w:before="20" w:after="20"/>
      <w:ind w:left="861" w:right="113" w:hanging="748"/>
      <w:jc w:val="both"/>
    </w:pPr>
    <w:rPr>
      <w:rFonts w:eastAsia="標楷體"/>
      <w:snapToGrid w:val="0"/>
      <w:w w:val="105"/>
      <w:kern w:val="0"/>
      <w:szCs w:val="20"/>
    </w:rPr>
  </w:style>
  <w:style w:type="character" w:customStyle="1" w:styleId="af6">
    <w:name w:val="函文小"/>
    <w:rsid w:val="00A4086E"/>
    <w:rPr>
      <w:sz w:val="18"/>
    </w:rPr>
  </w:style>
  <w:style w:type="paragraph" w:customStyle="1" w:styleId="af7">
    <w:name w:val="函文"/>
    <w:basedOn w:val="a1"/>
    <w:rsid w:val="00A4086E"/>
    <w:pPr>
      <w:tabs>
        <w:tab w:val="left" w:pos="6747"/>
      </w:tabs>
      <w:adjustRightInd w:val="0"/>
      <w:snapToGrid w:val="0"/>
      <w:spacing w:before="20" w:after="20"/>
      <w:ind w:left="113" w:right="113"/>
      <w:jc w:val="both"/>
    </w:pPr>
    <w:rPr>
      <w:rFonts w:eastAsia="標楷體"/>
      <w:snapToGrid w:val="0"/>
      <w:w w:val="105"/>
      <w:kern w:val="0"/>
      <w:sz w:val="19"/>
      <w:szCs w:val="20"/>
    </w:rPr>
  </w:style>
  <w:style w:type="paragraph" w:styleId="af8">
    <w:name w:val="Body Text Indent"/>
    <w:basedOn w:val="a1"/>
    <w:link w:val="af9"/>
    <w:rsid w:val="00A4086E"/>
    <w:pPr>
      <w:snapToGrid w:val="0"/>
      <w:spacing w:beforeLines="50" w:afterLines="50"/>
      <w:ind w:leftChars="224" w:left="1136" w:hangingChars="299" w:hanging="598"/>
    </w:pPr>
    <w:rPr>
      <w:rFonts w:ascii="標楷體" w:eastAsia="標楷體" w:hAnsi="標楷體"/>
      <w:bCs/>
      <w:kern w:val="0"/>
      <w:sz w:val="48"/>
      <w:szCs w:val="32"/>
    </w:rPr>
  </w:style>
  <w:style w:type="character" w:customStyle="1" w:styleId="af9">
    <w:name w:val="本文縮排 字元"/>
    <w:basedOn w:val="a2"/>
    <w:link w:val="af8"/>
    <w:rsid w:val="00A4086E"/>
    <w:rPr>
      <w:rFonts w:ascii="標楷體" w:eastAsia="標楷體" w:hAnsi="標楷體" w:cs="Times New Roman"/>
      <w:bCs/>
      <w:kern w:val="0"/>
      <w:sz w:val="48"/>
      <w:szCs w:val="32"/>
    </w:rPr>
  </w:style>
  <w:style w:type="paragraph" w:customStyle="1" w:styleId="afa">
    <w:name w:val="函一中"/>
    <w:basedOn w:val="a1"/>
    <w:rsid w:val="00A4086E"/>
    <w:pPr>
      <w:tabs>
        <w:tab w:val="left" w:pos="5954"/>
        <w:tab w:val="left" w:pos="6747"/>
      </w:tabs>
      <w:adjustRightInd w:val="0"/>
      <w:snapToGrid w:val="0"/>
      <w:ind w:left="867" w:right="113" w:hanging="754"/>
      <w:jc w:val="both"/>
    </w:pPr>
    <w:rPr>
      <w:rFonts w:eastAsia="標楷體"/>
      <w:w w:val="105"/>
      <w:kern w:val="0"/>
      <w:szCs w:val="20"/>
    </w:rPr>
  </w:style>
  <w:style w:type="character" w:styleId="afb">
    <w:name w:val="FollowedHyperlink"/>
    <w:rsid w:val="00A4086E"/>
    <w:rPr>
      <w:color w:val="800080"/>
      <w:u w:val="single"/>
    </w:rPr>
  </w:style>
  <w:style w:type="paragraph" w:customStyle="1" w:styleId="font5">
    <w:name w:val="font5"/>
    <w:basedOn w:val="a1"/>
    <w:rsid w:val="00A4086E"/>
    <w:pPr>
      <w:widowControl/>
      <w:spacing w:before="100" w:beforeAutospacing="1" w:after="100" w:afterAutospacing="1"/>
    </w:pPr>
    <w:rPr>
      <w:rFonts w:ascii="新細明體" w:hAnsi="新細明體" w:cs="新細明體"/>
      <w:kern w:val="0"/>
      <w:sz w:val="18"/>
      <w:szCs w:val="18"/>
    </w:rPr>
  </w:style>
  <w:style w:type="paragraph" w:customStyle="1" w:styleId="xl22">
    <w:name w:val="xl22"/>
    <w:basedOn w:val="a1"/>
    <w:rsid w:val="00A4086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23">
    <w:name w:val="xl23"/>
    <w:basedOn w:val="a1"/>
    <w:rsid w:val="00A4086E"/>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24">
    <w:name w:val="xl24"/>
    <w:basedOn w:val="a1"/>
    <w:rsid w:val="00A4086E"/>
    <w:pPr>
      <w:widowControl/>
      <w:pBdr>
        <w:left w:val="single" w:sz="4" w:space="0" w:color="auto"/>
        <w:bottom w:val="double" w:sz="6"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25">
    <w:name w:val="xl25"/>
    <w:basedOn w:val="a1"/>
    <w:rsid w:val="00A4086E"/>
    <w:pPr>
      <w:widowControl/>
      <w:pBdr>
        <w:bottom w:val="double" w:sz="6"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26">
    <w:name w:val="xl26"/>
    <w:basedOn w:val="a1"/>
    <w:rsid w:val="00A4086E"/>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sz w:val="20"/>
      <w:szCs w:val="20"/>
    </w:rPr>
  </w:style>
  <w:style w:type="paragraph" w:customStyle="1" w:styleId="xl27">
    <w:name w:val="xl27"/>
    <w:basedOn w:val="a1"/>
    <w:rsid w:val="00A4086E"/>
    <w:pPr>
      <w:widowControl/>
      <w:pBdr>
        <w:bottom w:val="single"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28">
    <w:name w:val="xl28"/>
    <w:basedOn w:val="a1"/>
    <w:rsid w:val="00A4086E"/>
    <w:pPr>
      <w:widowControl/>
      <w:pBdr>
        <w:top w:val="single" w:sz="4" w:space="0" w:color="auto"/>
        <w:bottom w:val="dashed"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29">
    <w:name w:val="xl29"/>
    <w:basedOn w:val="a1"/>
    <w:rsid w:val="00A4086E"/>
    <w:pPr>
      <w:widowControl/>
      <w:pBdr>
        <w:top w:val="single" w:sz="4" w:space="0" w:color="auto"/>
        <w:left w:val="single" w:sz="4" w:space="0" w:color="auto"/>
        <w:bottom w:val="dashed"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30">
    <w:name w:val="xl30"/>
    <w:basedOn w:val="a1"/>
    <w:rsid w:val="00A4086E"/>
    <w:pPr>
      <w:widowControl/>
      <w:pBdr>
        <w:top w:val="single" w:sz="4" w:space="0" w:color="auto"/>
        <w:bottom w:val="dashed"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31">
    <w:name w:val="xl31"/>
    <w:basedOn w:val="a1"/>
    <w:rsid w:val="00A4086E"/>
    <w:pPr>
      <w:widowControl/>
      <w:pBdr>
        <w:top w:val="single" w:sz="4" w:space="0" w:color="auto"/>
        <w:bottom w:val="dashed" w:sz="4" w:space="0" w:color="auto"/>
        <w:right w:val="single" w:sz="4" w:space="0" w:color="auto"/>
      </w:pBdr>
      <w:shd w:val="clear" w:color="auto" w:fill="C0C0C0"/>
      <w:spacing w:before="100" w:beforeAutospacing="1" w:after="100" w:afterAutospacing="1"/>
      <w:jc w:val="center"/>
    </w:pPr>
    <w:rPr>
      <w:rFonts w:ascii="新細明體" w:hAnsi="新細明體" w:cs="新細明體"/>
      <w:kern w:val="0"/>
    </w:rPr>
  </w:style>
  <w:style w:type="paragraph" w:customStyle="1" w:styleId="xl32">
    <w:name w:val="xl32"/>
    <w:basedOn w:val="a1"/>
    <w:rsid w:val="00A4086E"/>
    <w:pPr>
      <w:widowControl/>
      <w:pBdr>
        <w:bottom w:val="single" w:sz="4" w:space="0" w:color="auto"/>
        <w:right w:val="single" w:sz="4" w:space="0" w:color="auto"/>
      </w:pBdr>
      <w:shd w:val="clear" w:color="auto" w:fill="C0C0C0"/>
      <w:spacing w:before="100" w:beforeAutospacing="1" w:after="100" w:afterAutospacing="1"/>
      <w:jc w:val="center"/>
    </w:pPr>
    <w:rPr>
      <w:rFonts w:ascii="新細明體" w:hAnsi="新細明體" w:cs="新細明體"/>
      <w:kern w:val="0"/>
    </w:rPr>
  </w:style>
  <w:style w:type="paragraph" w:customStyle="1" w:styleId="xl33">
    <w:name w:val="xl33"/>
    <w:basedOn w:val="a1"/>
    <w:rsid w:val="00A4086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4">
    <w:name w:val="xl34"/>
    <w:basedOn w:val="a1"/>
    <w:rsid w:val="00A4086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35">
    <w:name w:val="xl35"/>
    <w:basedOn w:val="a1"/>
    <w:rsid w:val="00A4086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6">
    <w:name w:val="xl36"/>
    <w:basedOn w:val="a1"/>
    <w:rsid w:val="00A4086E"/>
    <w:pPr>
      <w:widowControl/>
      <w:pBdr>
        <w:top w:val="single" w:sz="4" w:space="0" w:color="auto"/>
        <w:left w:val="single" w:sz="4" w:space="0" w:color="auto"/>
        <w:bottom w:val="dashed"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37">
    <w:name w:val="xl37"/>
    <w:basedOn w:val="a1"/>
    <w:rsid w:val="00A4086E"/>
    <w:pPr>
      <w:widowControl/>
      <w:pBdr>
        <w:top w:val="single" w:sz="4" w:space="0" w:color="auto"/>
        <w:bottom w:val="dashed"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38">
    <w:name w:val="xl38"/>
    <w:basedOn w:val="a1"/>
    <w:rsid w:val="00A4086E"/>
    <w:pPr>
      <w:widowControl/>
      <w:pBdr>
        <w:bottom w:val="single"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39">
    <w:name w:val="xl39"/>
    <w:basedOn w:val="a1"/>
    <w:rsid w:val="00A4086E"/>
    <w:pPr>
      <w:widowControl/>
      <w:pBdr>
        <w:bottom w:val="single"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40">
    <w:name w:val="xl40"/>
    <w:basedOn w:val="a1"/>
    <w:rsid w:val="00A4086E"/>
    <w:pPr>
      <w:widowControl/>
      <w:pBdr>
        <w:top w:val="single" w:sz="4" w:space="0" w:color="auto"/>
        <w:left w:val="single" w:sz="4" w:space="0" w:color="auto"/>
        <w:bottom w:val="dotted"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41">
    <w:name w:val="xl41"/>
    <w:basedOn w:val="a1"/>
    <w:rsid w:val="00A4086E"/>
    <w:pPr>
      <w:widowControl/>
      <w:pBdr>
        <w:top w:val="single" w:sz="4" w:space="0" w:color="auto"/>
        <w:bottom w:val="dotted"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42">
    <w:name w:val="xl42"/>
    <w:basedOn w:val="a1"/>
    <w:rsid w:val="00A4086E"/>
    <w:pPr>
      <w:widowControl/>
      <w:pBdr>
        <w:top w:val="single" w:sz="4" w:space="0" w:color="auto"/>
        <w:bottom w:val="dotted"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43">
    <w:name w:val="xl43"/>
    <w:basedOn w:val="a1"/>
    <w:rsid w:val="00A4086E"/>
    <w:pPr>
      <w:widowControl/>
      <w:pBdr>
        <w:top w:val="double" w:sz="6" w:space="0" w:color="auto"/>
        <w:left w:val="single"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44">
    <w:name w:val="xl44"/>
    <w:basedOn w:val="a1"/>
    <w:rsid w:val="00A4086E"/>
    <w:pPr>
      <w:widowControl/>
      <w:pBdr>
        <w:left w:val="single"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45">
    <w:name w:val="xl45"/>
    <w:basedOn w:val="a1"/>
    <w:rsid w:val="00A4086E"/>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46">
    <w:name w:val="xl46"/>
    <w:basedOn w:val="a1"/>
    <w:rsid w:val="00A4086E"/>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47">
    <w:name w:val="xl47"/>
    <w:basedOn w:val="a1"/>
    <w:rsid w:val="00A4086E"/>
    <w:pPr>
      <w:widowControl/>
      <w:pBdr>
        <w:top w:val="single" w:sz="4" w:space="0" w:color="auto"/>
        <w:right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48">
    <w:name w:val="xl48"/>
    <w:basedOn w:val="a1"/>
    <w:rsid w:val="00A4086E"/>
    <w:pPr>
      <w:widowControl/>
      <w:pBdr>
        <w:top w:val="single" w:sz="4" w:space="0" w:color="auto"/>
        <w:left w:val="single" w:sz="4" w:space="0" w:color="auto"/>
        <w:bottom w:val="dashed" w:sz="4" w:space="0" w:color="auto"/>
        <w:right w:val="single" w:sz="4" w:space="0" w:color="auto"/>
      </w:pBdr>
      <w:shd w:val="clear" w:color="auto" w:fill="C0C0C0"/>
      <w:spacing w:before="100" w:beforeAutospacing="1" w:after="100" w:afterAutospacing="1"/>
      <w:jc w:val="center"/>
    </w:pPr>
    <w:rPr>
      <w:rFonts w:ascii="新細明體" w:hAnsi="新細明體" w:cs="新細明體"/>
      <w:kern w:val="0"/>
    </w:rPr>
  </w:style>
  <w:style w:type="paragraph" w:customStyle="1" w:styleId="xl49">
    <w:name w:val="xl49"/>
    <w:basedOn w:val="a1"/>
    <w:rsid w:val="00A4086E"/>
    <w:pPr>
      <w:widowControl/>
      <w:pBdr>
        <w:top w:val="single" w:sz="4" w:space="0" w:color="auto"/>
        <w:left w:val="single" w:sz="4" w:space="0" w:color="auto"/>
        <w:bottom w:val="dashed" w:sz="4" w:space="0" w:color="auto"/>
        <w:right w:val="single" w:sz="4" w:space="0" w:color="auto"/>
      </w:pBdr>
      <w:shd w:val="clear" w:color="auto" w:fill="C0C0C0"/>
      <w:spacing w:before="100" w:beforeAutospacing="1" w:after="100" w:afterAutospacing="1"/>
      <w:jc w:val="center"/>
    </w:pPr>
    <w:rPr>
      <w:rFonts w:ascii="新細明體" w:hAnsi="新細明體" w:cs="新細明體"/>
      <w:kern w:val="0"/>
    </w:rPr>
  </w:style>
  <w:style w:type="paragraph" w:customStyle="1" w:styleId="xl50">
    <w:name w:val="xl50"/>
    <w:basedOn w:val="a1"/>
    <w:rsid w:val="00A4086E"/>
    <w:pPr>
      <w:widowControl/>
      <w:pBdr>
        <w:top w:val="single" w:sz="4" w:space="0" w:color="auto"/>
        <w:bottom w:val="dashed" w:sz="4" w:space="0" w:color="auto"/>
        <w:right w:val="single" w:sz="4" w:space="0" w:color="auto"/>
      </w:pBdr>
      <w:shd w:val="clear" w:color="auto" w:fill="C0C0C0"/>
      <w:spacing w:before="100" w:beforeAutospacing="1" w:after="100" w:afterAutospacing="1"/>
      <w:jc w:val="center"/>
    </w:pPr>
    <w:rPr>
      <w:rFonts w:ascii="新細明體" w:hAnsi="新細明體" w:cs="新細明體"/>
      <w:kern w:val="0"/>
    </w:rPr>
  </w:style>
  <w:style w:type="paragraph" w:customStyle="1" w:styleId="xl51">
    <w:name w:val="xl51"/>
    <w:basedOn w:val="a1"/>
    <w:rsid w:val="00A4086E"/>
    <w:pPr>
      <w:widowControl/>
      <w:pBdr>
        <w:bottom w:val="single" w:sz="4" w:space="0" w:color="auto"/>
        <w:right w:val="single" w:sz="4" w:space="0" w:color="auto"/>
      </w:pBdr>
      <w:shd w:val="clear" w:color="auto" w:fill="C0C0C0"/>
      <w:spacing w:before="100" w:beforeAutospacing="1" w:after="100" w:afterAutospacing="1"/>
      <w:jc w:val="center"/>
    </w:pPr>
    <w:rPr>
      <w:rFonts w:ascii="新細明體" w:hAnsi="新細明體" w:cs="新細明體"/>
      <w:kern w:val="0"/>
    </w:rPr>
  </w:style>
  <w:style w:type="paragraph" w:customStyle="1" w:styleId="xl52">
    <w:name w:val="xl52"/>
    <w:basedOn w:val="a1"/>
    <w:rsid w:val="00A4086E"/>
    <w:pPr>
      <w:widowControl/>
      <w:pBdr>
        <w:top w:val="single" w:sz="4" w:space="0" w:color="auto"/>
        <w:bottom w:val="dashed" w:sz="4" w:space="0" w:color="auto"/>
        <w:right w:val="single" w:sz="4" w:space="0" w:color="auto"/>
      </w:pBdr>
      <w:shd w:val="clear" w:color="auto" w:fill="C0C0C0"/>
      <w:spacing w:before="100" w:beforeAutospacing="1" w:after="100" w:afterAutospacing="1"/>
      <w:jc w:val="center"/>
    </w:pPr>
    <w:rPr>
      <w:rFonts w:ascii="新細明體" w:hAnsi="新細明體" w:cs="新細明體"/>
      <w:kern w:val="0"/>
    </w:rPr>
  </w:style>
  <w:style w:type="paragraph" w:customStyle="1" w:styleId="xl53">
    <w:name w:val="xl53"/>
    <w:basedOn w:val="a1"/>
    <w:rsid w:val="00A4086E"/>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新細明體" w:hAnsi="新細明體" w:cs="新細明體"/>
      <w:kern w:val="0"/>
    </w:rPr>
  </w:style>
  <w:style w:type="paragraph" w:customStyle="1" w:styleId="xl54">
    <w:name w:val="xl54"/>
    <w:basedOn w:val="a1"/>
    <w:rsid w:val="00A4086E"/>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新細明體" w:hAnsi="新細明體" w:cs="新細明體"/>
      <w:kern w:val="0"/>
    </w:rPr>
  </w:style>
  <w:style w:type="paragraph" w:customStyle="1" w:styleId="xl55">
    <w:name w:val="xl55"/>
    <w:basedOn w:val="a1"/>
    <w:rsid w:val="00A4086E"/>
    <w:pPr>
      <w:widowControl/>
      <w:pBdr>
        <w:top w:val="single" w:sz="4" w:space="0" w:color="auto"/>
        <w:bottom w:val="dotted" w:sz="4" w:space="0" w:color="auto"/>
        <w:right w:val="single" w:sz="4" w:space="0" w:color="auto"/>
      </w:pBdr>
      <w:shd w:val="clear" w:color="auto" w:fill="C0C0C0"/>
      <w:spacing w:before="100" w:beforeAutospacing="1" w:after="100" w:afterAutospacing="1"/>
      <w:jc w:val="center"/>
    </w:pPr>
    <w:rPr>
      <w:rFonts w:ascii="新細明體" w:hAnsi="新細明體" w:cs="新細明體"/>
      <w:kern w:val="0"/>
    </w:rPr>
  </w:style>
  <w:style w:type="paragraph" w:customStyle="1" w:styleId="xl56">
    <w:name w:val="xl56"/>
    <w:basedOn w:val="a1"/>
    <w:rsid w:val="00A4086E"/>
    <w:pPr>
      <w:widowControl/>
      <w:pBdr>
        <w:top w:val="single" w:sz="4" w:space="0" w:color="auto"/>
        <w:left w:val="single" w:sz="4" w:space="0" w:color="auto"/>
        <w:bottom w:val="dotted" w:sz="4" w:space="0" w:color="auto"/>
        <w:right w:val="single" w:sz="4" w:space="0" w:color="auto"/>
      </w:pBdr>
      <w:shd w:val="clear" w:color="auto" w:fill="C0C0C0"/>
      <w:spacing w:before="100" w:beforeAutospacing="1" w:after="100" w:afterAutospacing="1"/>
      <w:jc w:val="center"/>
    </w:pPr>
    <w:rPr>
      <w:rFonts w:ascii="新細明體" w:hAnsi="新細明體" w:cs="新細明體"/>
      <w:kern w:val="0"/>
    </w:rPr>
  </w:style>
  <w:style w:type="paragraph" w:customStyle="1" w:styleId="xl57">
    <w:name w:val="xl57"/>
    <w:basedOn w:val="a1"/>
    <w:rsid w:val="00A4086E"/>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新細明體" w:hAnsi="新細明體" w:cs="新細明體"/>
      <w:kern w:val="0"/>
    </w:rPr>
  </w:style>
  <w:style w:type="paragraph" w:customStyle="1" w:styleId="xl58">
    <w:name w:val="xl58"/>
    <w:basedOn w:val="a1"/>
    <w:rsid w:val="00A4086E"/>
    <w:pPr>
      <w:widowControl/>
      <w:pBdr>
        <w:right w:val="single" w:sz="4" w:space="0" w:color="auto"/>
      </w:pBdr>
      <w:shd w:val="clear" w:color="auto" w:fill="C0C0C0"/>
      <w:spacing w:before="100" w:beforeAutospacing="1" w:after="100" w:afterAutospacing="1"/>
      <w:jc w:val="center"/>
    </w:pPr>
    <w:rPr>
      <w:rFonts w:ascii="新細明體" w:hAnsi="新細明體" w:cs="新細明體"/>
      <w:kern w:val="0"/>
    </w:rPr>
  </w:style>
  <w:style w:type="paragraph" w:customStyle="1" w:styleId="xl59">
    <w:name w:val="xl59"/>
    <w:basedOn w:val="a1"/>
    <w:rsid w:val="00A4086E"/>
    <w:pPr>
      <w:widowControl/>
      <w:pBdr>
        <w:bottom w:val="single" w:sz="4" w:space="0" w:color="auto"/>
        <w:right w:val="single" w:sz="4" w:space="0" w:color="auto"/>
      </w:pBdr>
      <w:shd w:val="clear" w:color="auto" w:fill="FFFFFF"/>
      <w:spacing w:before="100" w:beforeAutospacing="1" w:after="100" w:afterAutospacing="1"/>
      <w:jc w:val="center"/>
    </w:pPr>
    <w:rPr>
      <w:rFonts w:ascii="新細明體" w:hAnsi="新細明體" w:cs="新細明體"/>
      <w:color w:val="FF0000"/>
      <w:kern w:val="0"/>
    </w:rPr>
  </w:style>
  <w:style w:type="paragraph" w:customStyle="1" w:styleId="xl60">
    <w:name w:val="xl60"/>
    <w:basedOn w:val="a1"/>
    <w:rsid w:val="00A4086E"/>
    <w:pPr>
      <w:widowControl/>
      <w:pBdr>
        <w:top w:val="single" w:sz="4" w:space="0" w:color="auto"/>
        <w:left w:val="single" w:sz="4" w:space="0" w:color="auto"/>
        <w:bottom w:val="dashed"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61">
    <w:name w:val="xl61"/>
    <w:basedOn w:val="a1"/>
    <w:rsid w:val="00A4086E"/>
    <w:pPr>
      <w:widowControl/>
      <w:pBdr>
        <w:top w:val="single" w:sz="4" w:space="0" w:color="auto"/>
        <w:bottom w:val="dashed"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62">
    <w:name w:val="xl62"/>
    <w:basedOn w:val="a1"/>
    <w:rsid w:val="00A4086E"/>
    <w:pPr>
      <w:widowControl/>
      <w:pBdr>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63">
    <w:name w:val="xl63"/>
    <w:basedOn w:val="a1"/>
    <w:rsid w:val="00A4086E"/>
    <w:pPr>
      <w:widowControl/>
      <w:pBdr>
        <w:left w:val="single" w:sz="4" w:space="0" w:color="auto"/>
        <w:bottom w:val="dashed" w:sz="4" w:space="0" w:color="auto"/>
        <w:right w:val="single" w:sz="4" w:space="0" w:color="auto"/>
      </w:pBdr>
      <w:shd w:val="clear" w:color="auto" w:fill="C0C0C0"/>
      <w:spacing w:before="100" w:beforeAutospacing="1" w:after="100" w:afterAutospacing="1"/>
      <w:jc w:val="center"/>
    </w:pPr>
    <w:rPr>
      <w:rFonts w:ascii="新細明體" w:hAnsi="新細明體" w:cs="新細明體"/>
      <w:color w:val="FF0000"/>
      <w:kern w:val="0"/>
    </w:rPr>
  </w:style>
  <w:style w:type="paragraph" w:customStyle="1" w:styleId="xl64">
    <w:name w:val="xl64"/>
    <w:basedOn w:val="a1"/>
    <w:rsid w:val="00A4086E"/>
    <w:pPr>
      <w:widowControl/>
      <w:pBdr>
        <w:bottom w:val="dashed" w:sz="4" w:space="0" w:color="auto"/>
        <w:right w:val="single" w:sz="4" w:space="0" w:color="auto"/>
      </w:pBdr>
      <w:shd w:val="clear" w:color="auto" w:fill="FFFFFF"/>
      <w:spacing w:before="100" w:beforeAutospacing="1" w:after="100" w:afterAutospacing="1"/>
      <w:jc w:val="center"/>
    </w:pPr>
    <w:rPr>
      <w:rFonts w:ascii="新細明體" w:hAnsi="新細明體" w:cs="新細明體"/>
      <w:color w:val="FF0000"/>
      <w:kern w:val="0"/>
    </w:rPr>
  </w:style>
  <w:style w:type="paragraph" w:customStyle="1" w:styleId="xl65">
    <w:name w:val="xl65"/>
    <w:basedOn w:val="a1"/>
    <w:rsid w:val="00A4086E"/>
    <w:pPr>
      <w:widowControl/>
      <w:pBdr>
        <w:bottom w:val="dashed" w:sz="4" w:space="0" w:color="auto"/>
        <w:right w:val="single" w:sz="4" w:space="0" w:color="auto"/>
      </w:pBdr>
      <w:shd w:val="clear" w:color="auto" w:fill="C0C0C0"/>
      <w:spacing w:before="100" w:beforeAutospacing="1" w:after="100" w:afterAutospacing="1"/>
      <w:jc w:val="center"/>
    </w:pPr>
    <w:rPr>
      <w:rFonts w:ascii="新細明體" w:hAnsi="新細明體" w:cs="新細明體"/>
      <w:color w:val="FF0000"/>
      <w:kern w:val="0"/>
    </w:rPr>
  </w:style>
  <w:style w:type="paragraph" w:customStyle="1" w:styleId="xl66">
    <w:name w:val="xl66"/>
    <w:basedOn w:val="a1"/>
    <w:rsid w:val="00A4086E"/>
    <w:pPr>
      <w:widowControl/>
      <w:pBdr>
        <w:bottom w:val="single" w:sz="4" w:space="0" w:color="auto"/>
        <w:right w:val="single" w:sz="4" w:space="0" w:color="auto"/>
      </w:pBdr>
      <w:shd w:val="clear" w:color="auto" w:fill="C0C0C0"/>
      <w:spacing w:before="100" w:beforeAutospacing="1" w:after="100" w:afterAutospacing="1"/>
      <w:jc w:val="center"/>
    </w:pPr>
    <w:rPr>
      <w:rFonts w:ascii="新細明體" w:hAnsi="新細明體" w:cs="新細明體"/>
      <w:color w:val="FF0000"/>
      <w:kern w:val="0"/>
    </w:rPr>
  </w:style>
  <w:style w:type="paragraph" w:customStyle="1" w:styleId="xl67">
    <w:name w:val="xl67"/>
    <w:basedOn w:val="a1"/>
    <w:rsid w:val="00A4086E"/>
    <w:pPr>
      <w:widowControl/>
      <w:pBdr>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68">
    <w:name w:val="xl68"/>
    <w:basedOn w:val="a1"/>
    <w:rsid w:val="00A4086E"/>
    <w:pPr>
      <w:widowControl/>
      <w:pBdr>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69">
    <w:name w:val="xl69"/>
    <w:basedOn w:val="a1"/>
    <w:rsid w:val="00A4086E"/>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customStyle="1" w:styleId="xl70">
    <w:name w:val="xl70"/>
    <w:basedOn w:val="a1"/>
    <w:rsid w:val="00A4086E"/>
    <w:pPr>
      <w:widowControl/>
      <w:pBdr>
        <w:top w:val="single" w:sz="4" w:space="0" w:color="auto"/>
        <w:bottom w:val="single" w:sz="4" w:space="0" w:color="auto"/>
      </w:pBdr>
      <w:shd w:val="clear" w:color="auto" w:fill="FFFFFF"/>
      <w:spacing w:before="100" w:beforeAutospacing="1" w:after="100" w:afterAutospacing="1"/>
      <w:jc w:val="center"/>
    </w:pPr>
    <w:rPr>
      <w:rFonts w:ascii="新細明體" w:hAnsi="新細明體" w:cs="新細明體"/>
      <w:kern w:val="0"/>
    </w:rPr>
  </w:style>
  <w:style w:type="paragraph" w:styleId="afc">
    <w:name w:val="Salutation"/>
    <w:basedOn w:val="a1"/>
    <w:next w:val="a1"/>
    <w:link w:val="afd"/>
    <w:rsid w:val="00A4086E"/>
    <w:rPr>
      <w:kern w:val="0"/>
      <w:sz w:val="20"/>
      <w:szCs w:val="20"/>
    </w:rPr>
  </w:style>
  <w:style w:type="character" w:customStyle="1" w:styleId="afd">
    <w:name w:val="問候 字元"/>
    <w:basedOn w:val="a2"/>
    <w:link w:val="afc"/>
    <w:rsid w:val="00A4086E"/>
    <w:rPr>
      <w:rFonts w:ascii="Times New Roman" w:eastAsia="新細明體" w:hAnsi="Times New Roman" w:cs="Times New Roman"/>
      <w:kern w:val="0"/>
      <w:sz w:val="20"/>
      <w:szCs w:val="20"/>
    </w:rPr>
  </w:style>
  <w:style w:type="character" w:customStyle="1" w:styleId="style31">
    <w:name w:val="style31"/>
    <w:rsid w:val="00A4086E"/>
    <w:rPr>
      <w:color w:val="666666"/>
    </w:rPr>
  </w:style>
  <w:style w:type="character" w:styleId="afe">
    <w:name w:val="Emphasis"/>
    <w:qFormat/>
    <w:rsid w:val="00A4086E"/>
    <w:rPr>
      <w:b w:val="0"/>
      <w:bCs w:val="0"/>
      <w:i w:val="0"/>
      <w:iCs w:val="0"/>
      <w:color w:val="CC0033"/>
    </w:rPr>
  </w:style>
  <w:style w:type="character" w:styleId="aff">
    <w:name w:val="Strong"/>
    <w:qFormat/>
    <w:rsid w:val="00A4086E"/>
    <w:rPr>
      <w:b/>
      <w:bCs/>
    </w:rPr>
  </w:style>
  <w:style w:type="paragraph" w:styleId="aff0">
    <w:name w:val="Note Heading"/>
    <w:basedOn w:val="a1"/>
    <w:next w:val="a1"/>
    <w:link w:val="aff1"/>
    <w:rsid w:val="00A4086E"/>
    <w:pPr>
      <w:jc w:val="center"/>
    </w:pPr>
    <w:rPr>
      <w:rFonts w:eastAsia="標楷體"/>
      <w:kern w:val="0"/>
      <w:sz w:val="20"/>
      <w:szCs w:val="20"/>
    </w:rPr>
  </w:style>
  <w:style w:type="character" w:customStyle="1" w:styleId="aff1">
    <w:name w:val="註釋標題 字元"/>
    <w:basedOn w:val="a2"/>
    <w:link w:val="aff0"/>
    <w:rsid w:val="00A4086E"/>
    <w:rPr>
      <w:rFonts w:ascii="Times New Roman" w:eastAsia="標楷體" w:hAnsi="Times New Roman" w:cs="Times New Roman"/>
      <w:kern w:val="0"/>
      <w:sz w:val="20"/>
      <w:szCs w:val="20"/>
    </w:rPr>
  </w:style>
  <w:style w:type="paragraph" w:customStyle="1" w:styleId="aff2">
    <w:name w:val="字元 字元 字元 字元 字元 字元 字元 字元 字元 字元"/>
    <w:basedOn w:val="a1"/>
    <w:rsid w:val="00A4086E"/>
    <w:pPr>
      <w:widowControl/>
      <w:spacing w:after="160" w:line="240" w:lineRule="exact"/>
    </w:pPr>
    <w:rPr>
      <w:rFonts w:ascii="Tahoma" w:hAnsi="Tahoma"/>
      <w:kern w:val="0"/>
      <w:sz w:val="20"/>
      <w:szCs w:val="20"/>
      <w:lang w:eastAsia="en-US"/>
    </w:rPr>
  </w:style>
  <w:style w:type="character" w:customStyle="1" w:styleId="aff3">
    <w:name w:val="a"/>
    <w:basedOn w:val="a2"/>
    <w:rsid w:val="00A4086E"/>
  </w:style>
  <w:style w:type="paragraph" w:customStyle="1" w:styleId="16">
    <w:name w:val="標題1"/>
    <w:basedOn w:val="a5"/>
    <w:rsid w:val="00A4086E"/>
    <w:pPr>
      <w:tabs>
        <w:tab w:val="clear" w:pos="4153"/>
        <w:tab w:val="clear" w:pos="8306"/>
      </w:tabs>
      <w:snapToGrid/>
    </w:pPr>
    <w:rPr>
      <w:rFonts w:eastAsia="標楷體"/>
      <w:b/>
      <w:sz w:val="28"/>
    </w:rPr>
  </w:style>
  <w:style w:type="character" w:customStyle="1" w:styleId="24">
    <w:name w:val="字元 字元2"/>
    <w:semiHidden/>
    <w:rsid w:val="00A4086E"/>
    <w:rPr>
      <w:rFonts w:eastAsia="新細明體"/>
      <w:kern w:val="2"/>
      <w:lang w:val="en-US" w:eastAsia="zh-TW" w:bidi="ar-SA"/>
    </w:rPr>
  </w:style>
  <w:style w:type="character" w:customStyle="1" w:styleId="style3">
    <w:name w:val="style3"/>
    <w:basedOn w:val="a2"/>
    <w:rsid w:val="00A4086E"/>
  </w:style>
  <w:style w:type="paragraph" w:customStyle="1" w:styleId="25">
    <w:name w:val="清單段落2"/>
    <w:basedOn w:val="a1"/>
    <w:rsid w:val="00A4086E"/>
    <w:pPr>
      <w:ind w:leftChars="200" w:left="480"/>
    </w:pPr>
    <w:rPr>
      <w:rFonts w:ascii="Calibri" w:hAnsi="Calibri"/>
      <w:szCs w:val="22"/>
    </w:rPr>
  </w:style>
  <w:style w:type="character" w:customStyle="1" w:styleId="40">
    <w:name w:val="標題 4 字元"/>
    <w:basedOn w:val="a2"/>
    <w:link w:val="4"/>
    <w:uiPriority w:val="9"/>
    <w:semiHidden/>
    <w:rsid w:val="00642498"/>
    <w:rPr>
      <w:rFonts w:ascii="Cambria" w:eastAsia="新細明體" w:hAnsi="Cambria" w:cs="Times New Roman"/>
      <w:sz w:val="36"/>
      <w:szCs w:val="36"/>
    </w:rPr>
  </w:style>
  <w:style w:type="paragraph" w:styleId="26">
    <w:name w:val="toc 2"/>
    <w:basedOn w:val="a1"/>
    <w:next w:val="a1"/>
    <w:autoRedefine/>
    <w:uiPriority w:val="39"/>
    <w:unhideWhenUsed/>
    <w:qFormat/>
    <w:rsid w:val="00642498"/>
    <w:pPr>
      <w:ind w:leftChars="200" w:left="480"/>
    </w:pPr>
  </w:style>
  <w:style w:type="numbering" w:customStyle="1" w:styleId="17">
    <w:name w:val="無清單1"/>
    <w:next w:val="a4"/>
    <w:uiPriority w:val="99"/>
    <w:semiHidden/>
    <w:unhideWhenUsed/>
    <w:rsid w:val="00642498"/>
  </w:style>
  <w:style w:type="paragraph" w:styleId="aff4">
    <w:name w:val="TOC Heading"/>
    <w:basedOn w:val="1"/>
    <w:next w:val="a1"/>
    <w:uiPriority w:val="39"/>
    <w:semiHidden/>
    <w:unhideWhenUsed/>
    <w:qFormat/>
    <w:rsid w:val="00642498"/>
    <w:pPr>
      <w:keepLines/>
      <w:widowControl/>
      <w:spacing w:before="480" w:line="276" w:lineRule="auto"/>
      <w:jc w:val="left"/>
      <w:outlineLvl w:val="9"/>
    </w:pPr>
    <w:rPr>
      <w:rFonts w:ascii="Cambria" w:eastAsia="新細明體" w:hAnsi="Cambria"/>
      <w:b/>
      <w:bCs/>
      <w:color w:val="365F91"/>
      <w:szCs w:val="28"/>
    </w:rPr>
  </w:style>
  <w:style w:type="paragraph" w:styleId="31">
    <w:name w:val="toc 3"/>
    <w:basedOn w:val="a1"/>
    <w:next w:val="a1"/>
    <w:autoRedefine/>
    <w:uiPriority w:val="39"/>
    <w:semiHidden/>
    <w:unhideWhenUsed/>
    <w:qFormat/>
    <w:rsid w:val="00642498"/>
    <w:pPr>
      <w:widowControl/>
      <w:spacing w:after="100" w:line="276" w:lineRule="auto"/>
      <w:ind w:left="440"/>
    </w:pPr>
    <w:rPr>
      <w:rFonts w:ascii="Calibri" w:hAnsi="Calibri"/>
      <w:kern w:val="0"/>
      <w:sz w:val="22"/>
      <w:szCs w:val="22"/>
    </w:rPr>
  </w:style>
  <w:style w:type="table" w:customStyle="1" w:styleId="18">
    <w:name w:val="表格格線1"/>
    <w:basedOn w:val="a3"/>
    <w:next w:val="aa"/>
    <w:rsid w:val="0064249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13947</Words>
  <Characters>15064</Characters>
  <Application>Microsoft Office Word</Application>
  <DocSecurity>0</DocSecurity>
  <Lines>602</Lines>
  <Paragraphs>763</Paragraphs>
  <ScaleCrop>false</ScaleCrop>
  <Company/>
  <LinksUpToDate>false</LinksUpToDate>
  <CharactersWithSpaces>28248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2019-03-19T06:19:00Z</cp:lastPrinted>
  <dcterms:created xsi:type="dcterms:W3CDTF">2019-03-26T01:40:00Z</dcterms:created>
  <dcterms:modified xsi:type="dcterms:W3CDTF">2019-03-26T01:40:00Z</dcterms:modified>
</cp:coreProperties>
</file>